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AF" w:rsidRDefault="00463FAF" w:rsidP="00626861"/>
    <w:p w:rsidR="00F311E9" w:rsidRPr="00430755" w:rsidRDefault="00FF49A0" w:rsidP="00626861">
      <w:r>
        <w:t xml:space="preserve">    </w:t>
      </w:r>
      <w:r w:rsidR="007D3142">
        <w:t xml:space="preserve"> </w:t>
      </w:r>
    </w:p>
    <w:p w:rsidR="00F311E9" w:rsidRPr="00430755" w:rsidRDefault="00D848FA" w:rsidP="00334FFA">
      <w:pPr>
        <w:ind w:right="-136"/>
        <w:jc w:val="center"/>
        <w:rPr>
          <w:rFonts w:ascii="Tahoma" w:hAnsi="Tahoma" w:cs="Tahoma"/>
          <w:b/>
        </w:rPr>
      </w:pPr>
      <w:r>
        <w:rPr>
          <w:rFonts w:ascii="Tahoma" w:hAnsi="Tahoma" w:cs="Tahoma"/>
          <w:b/>
        </w:rPr>
        <w:t>OCTU</w:t>
      </w:r>
      <w:r w:rsidR="00A83019">
        <w:rPr>
          <w:rFonts w:ascii="Tahoma" w:hAnsi="Tahoma" w:cs="Tahoma"/>
          <w:b/>
        </w:rPr>
        <w:t>BRE</w:t>
      </w:r>
      <w:r w:rsidR="00F83D0B">
        <w:rPr>
          <w:rFonts w:ascii="Tahoma" w:hAnsi="Tahoma" w:cs="Tahoma"/>
          <w:b/>
        </w:rPr>
        <w:t xml:space="preserve"> </w:t>
      </w:r>
      <w:r w:rsidR="006B7043">
        <w:rPr>
          <w:rFonts w:ascii="Tahoma" w:hAnsi="Tahoma" w:cs="Tahoma"/>
          <w:b/>
        </w:rPr>
        <w:t>201</w:t>
      </w:r>
      <w:r w:rsidR="00720F0A">
        <w:rPr>
          <w:rFonts w:ascii="Tahoma" w:hAnsi="Tahoma" w:cs="Tahoma"/>
          <w:b/>
        </w:rPr>
        <w:t>6</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D848FA" w:rsidP="004B4A3D">
            <w:pPr>
              <w:ind w:right="-136"/>
              <w:jc w:val="both"/>
              <w:rPr>
                <w:rFonts w:ascii="Tahoma" w:hAnsi="Tahoma" w:cs="Tahoma"/>
                <w:b/>
              </w:rPr>
            </w:pPr>
            <w:r>
              <w:rPr>
                <w:rFonts w:ascii="Tahoma" w:hAnsi="Tahoma" w:cs="Tahoma"/>
                <w:b/>
              </w:rPr>
              <w:t xml:space="preserve"> ACUERDOS DE LA SESIÓN SOLEMNE</w:t>
            </w:r>
            <w:r w:rsidR="003B6A3E" w:rsidRPr="00FD4470">
              <w:rPr>
                <w:rFonts w:ascii="Tahoma" w:hAnsi="Tahoma" w:cs="Tahoma"/>
                <w:b/>
              </w:rPr>
              <w:t xml:space="preserve"> DEL </w:t>
            </w:r>
            <w:r>
              <w:rPr>
                <w:rFonts w:ascii="Tahoma" w:hAnsi="Tahoma" w:cs="Tahoma"/>
                <w:b/>
              </w:rPr>
              <w:t>14</w:t>
            </w:r>
            <w:r w:rsidR="003B6A3E">
              <w:rPr>
                <w:rFonts w:ascii="Tahoma" w:hAnsi="Tahoma" w:cs="Tahoma"/>
                <w:b/>
              </w:rPr>
              <w:t xml:space="preserve"> </w:t>
            </w:r>
            <w:r w:rsidR="003B6A3E" w:rsidRPr="00FD4470">
              <w:rPr>
                <w:rFonts w:ascii="Tahoma" w:hAnsi="Tahoma" w:cs="Tahoma"/>
                <w:b/>
              </w:rPr>
              <w:t xml:space="preserve">DE </w:t>
            </w:r>
            <w:r>
              <w:rPr>
                <w:rFonts w:ascii="Tahoma" w:hAnsi="Tahoma" w:cs="Tahoma"/>
                <w:b/>
              </w:rPr>
              <w:t>OCTU</w:t>
            </w:r>
            <w:r w:rsidR="00463FAF">
              <w:rPr>
                <w:rFonts w:ascii="Tahoma" w:hAnsi="Tahoma" w:cs="Tahoma"/>
                <w:b/>
              </w:rPr>
              <w:t>BRE</w:t>
            </w:r>
            <w:r w:rsidR="00B65327">
              <w:rPr>
                <w:rFonts w:ascii="Tahoma" w:hAnsi="Tahoma" w:cs="Tahoma"/>
                <w:b/>
              </w:rPr>
              <w:t xml:space="preserve"> </w:t>
            </w:r>
            <w:r w:rsidR="003B6A3E">
              <w:rPr>
                <w:rFonts w:ascii="Tahoma" w:hAnsi="Tahoma" w:cs="Tahoma"/>
                <w:b/>
              </w:rPr>
              <w:t>DE 201</w:t>
            </w:r>
            <w:r w:rsidR="00C976C0">
              <w:rPr>
                <w:rFonts w:ascii="Tahoma" w:hAnsi="Tahoma" w:cs="Tahoma"/>
                <w:b/>
              </w:rPr>
              <w:t>6</w:t>
            </w:r>
            <w:r w:rsidR="003B6A3E"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1806BE">
              <w:rPr>
                <w:rFonts w:ascii="Tahoma" w:hAnsi="Tahoma" w:cs="Tahoma"/>
                <w:b/>
              </w:rPr>
              <w:t>2</w:t>
            </w:r>
            <w:r w:rsidR="00D848FA">
              <w:rPr>
                <w:rFonts w:ascii="Tahoma" w:hAnsi="Tahoma" w:cs="Tahoma"/>
                <w:b/>
              </w:rPr>
              <w:t>5</w:t>
            </w:r>
          </w:p>
        </w:tc>
      </w:tr>
    </w:tbl>
    <w:p w:rsidR="003B6A3E" w:rsidRPr="00430755" w:rsidRDefault="003B6A3E" w:rsidP="003B6A3E">
      <w:pPr>
        <w:ind w:right="-136"/>
        <w:jc w:val="both"/>
        <w:rPr>
          <w:rFonts w:ascii="Tahoma" w:hAnsi="Tahoma" w:cs="Tahoma"/>
          <w:b/>
        </w:rPr>
      </w:pPr>
    </w:p>
    <w:p w:rsidR="00BB7ED8" w:rsidRDefault="00BB7ED8" w:rsidP="00BB7ED8">
      <w:pPr>
        <w:ind w:right="-136"/>
        <w:rPr>
          <w:rFonts w:ascii="Tahoma" w:hAnsi="Tahoma" w:cs="Tahoma"/>
          <w:b/>
        </w:rPr>
      </w:pPr>
    </w:p>
    <w:p w:rsidR="00BB7ED8" w:rsidRDefault="00BB7ED8" w:rsidP="00E47288">
      <w:pPr>
        <w:ind w:right="-136"/>
        <w:jc w:val="center"/>
        <w:rPr>
          <w:rFonts w:ascii="Tahoma" w:hAnsi="Tahoma" w:cs="Tahoma"/>
          <w:b/>
        </w:rPr>
      </w:pPr>
    </w:p>
    <w:p w:rsidR="00E47288" w:rsidRPr="00430755" w:rsidRDefault="00652E28" w:rsidP="00E47288">
      <w:pPr>
        <w:ind w:right="-136"/>
        <w:jc w:val="center"/>
        <w:rPr>
          <w:rFonts w:ascii="Tahoma" w:hAnsi="Tahoma" w:cs="Tahoma"/>
          <w:b/>
        </w:rPr>
      </w:pPr>
      <w:r>
        <w:rPr>
          <w:rFonts w:ascii="Tahoma" w:hAnsi="Tahoma" w:cs="Tahoma"/>
          <w:b/>
        </w:rPr>
        <w:t>OCTU</w:t>
      </w:r>
      <w:r w:rsidR="004B0083">
        <w:rPr>
          <w:rFonts w:ascii="Tahoma" w:hAnsi="Tahoma" w:cs="Tahoma"/>
          <w:b/>
        </w:rPr>
        <w:t>BRE</w:t>
      </w:r>
      <w:r w:rsidR="00E47288">
        <w:rPr>
          <w:rFonts w:ascii="Tahoma" w:hAnsi="Tahoma" w:cs="Tahoma"/>
          <w:b/>
        </w:rPr>
        <w:t xml:space="preserve"> 201</w:t>
      </w:r>
      <w:r w:rsidR="00627ED0">
        <w:rPr>
          <w:rFonts w:ascii="Tahoma" w:hAnsi="Tahoma" w:cs="Tahoma"/>
          <w:b/>
        </w:rPr>
        <w:t>6</w:t>
      </w:r>
    </w:p>
    <w:p w:rsidR="00E47288" w:rsidRPr="00430755" w:rsidRDefault="00E47288" w:rsidP="00E47288">
      <w:pPr>
        <w:ind w:right="-136"/>
        <w:jc w:val="both"/>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282BCB">
              <w:rPr>
                <w:rFonts w:ascii="Tahoma" w:hAnsi="Tahoma" w:cs="Tahoma"/>
                <w:b/>
              </w:rPr>
              <w:t>2</w:t>
            </w:r>
            <w:r w:rsidR="00652E28">
              <w:rPr>
                <w:rFonts w:ascii="Tahoma" w:hAnsi="Tahoma" w:cs="Tahoma"/>
                <w:b/>
              </w:rPr>
              <w:t>0</w:t>
            </w:r>
            <w:r>
              <w:rPr>
                <w:rFonts w:ascii="Tahoma" w:hAnsi="Tahoma" w:cs="Tahoma"/>
                <w:b/>
              </w:rPr>
              <w:t xml:space="preserve"> </w:t>
            </w:r>
            <w:r w:rsidRPr="00FD4470">
              <w:rPr>
                <w:rFonts w:ascii="Tahoma" w:hAnsi="Tahoma" w:cs="Tahoma"/>
                <w:b/>
              </w:rPr>
              <w:t xml:space="preserve">DE </w:t>
            </w:r>
            <w:r w:rsidR="008C734F">
              <w:rPr>
                <w:rFonts w:ascii="Tahoma" w:hAnsi="Tahoma" w:cs="Tahoma"/>
                <w:b/>
              </w:rPr>
              <w:t>OCTU</w:t>
            </w:r>
            <w:r w:rsidR="004B0083">
              <w:rPr>
                <w:rFonts w:ascii="Tahoma" w:hAnsi="Tahoma" w:cs="Tahoma"/>
                <w:b/>
              </w:rPr>
              <w:t>BRE</w:t>
            </w:r>
            <w:r>
              <w:rPr>
                <w:rFonts w:ascii="Tahoma" w:hAnsi="Tahoma" w:cs="Tahoma"/>
                <w:b/>
              </w:rPr>
              <w:t xml:space="preserve"> DE 201</w:t>
            </w:r>
            <w:r w:rsidR="0036733B">
              <w:rPr>
                <w:rFonts w:ascii="Tahoma" w:hAnsi="Tahoma" w:cs="Tahoma"/>
                <w:b/>
              </w:rPr>
              <w:t>6</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282BCB">
              <w:rPr>
                <w:rFonts w:ascii="Tahoma" w:hAnsi="Tahoma" w:cs="Tahoma"/>
                <w:b/>
              </w:rPr>
              <w:t>2</w:t>
            </w:r>
            <w:r w:rsidR="00652E28">
              <w:rPr>
                <w:rFonts w:ascii="Tahoma" w:hAnsi="Tahoma" w:cs="Tahoma"/>
                <w:b/>
              </w:rPr>
              <w:t>6</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 xml:space="preserve">Por unanimidad se </w:t>
                  </w:r>
                  <w:r w:rsidR="000B1DDA">
                    <w:t>aprueba el orden del día de la S</w:t>
                  </w:r>
                  <w:r w:rsidR="004317B8" w:rsidRPr="004317B8">
                    <w:t>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652E2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B0083">
                    <w:rPr>
                      <w:rFonts w:eastAsia="Calibri"/>
                    </w:rPr>
                    <w:t xml:space="preserve"> </w:t>
                  </w:r>
                  <w:r w:rsidR="004B0083" w:rsidRPr="004B0083">
                    <w:rPr>
                      <w:rFonts w:eastAsia="Calibri"/>
                    </w:rPr>
                    <w:t xml:space="preserve">Por unanimidad se aprueba la dispensa de la lectura del acta 23, correspondiente a la Vigésima </w:t>
                  </w:r>
                  <w:r w:rsidR="00652E28">
                    <w:rPr>
                      <w:rFonts w:eastAsia="Calibri"/>
                    </w:rPr>
                    <w:t>Tercera Sesión Ordinaria del día 28</w:t>
                  </w:r>
                  <w:r w:rsidR="004B0083" w:rsidRPr="004B0083">
                    <w:rPr>
                      <w:rFonts w:eastAsia="Calibri"/>
                    </w:rPr>
                    <w:t xml:space="preserve"> de Septiembre del 2016</w:t>
                  </w:r>
                  <w:r w:rsidRPr="004B0083">
                    <w:rPr>
                      <w:rFonts w:ascii="Tahoma" w:hAnsi="Tahoma" w:cs="Tahoma"/>
                    </w:rPr>
                    <w:t>.</w:t>
                  </w:r>
                </w:p>
              </w:tc>
            </w:tr>
          </w:tbl>
          <w:p w:rsidR="00294350" w:rsidRPr="00FD4470" w:rsidRDefault="004B0083"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652E2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66348">
                    <w:rPr>
                      <w:rFonts w:eastAsia="Calibri"/>
                    </w:rPr>
                    <w:t xml:space="preserve"> </w:t>
                  </w:r>
                  <w:r w:rsidR="00B66348" w:rsidRPr="00B66348">
                    <w:rPr>
                      <w:rFonts w:eastAsia="Calibri"/>
                    </w:rPr>
                    <w:t>Por</w:t>
                  </w:r>
                  <w:r w:rsidR="00652E28">
                    <w:rPr>
                      <w:rFonts w:eastAsia="Calibri"/>
                    </w:rPr>
                    <w:t xml:space="preserve"> </w:t>
                  </w:r>
                  <w:r w:rsidR="00652E28" w:rsidRPr="00652E28">
                    <w:rPr>
                      <w:rFonts w:eastAsia="Calibri" w:cstheme="minorHAnsi"/>
                    </w:rPr>
                    <w:t>mayoría simple se aprueba el acta  24, correspondiente a la Vigésima Tercera Sesión Ordinaria del día 28 de Septiembre del 2016. (ARAE-166/2016)</w:t>
                  </w:r>
                  <w:r w:rsidR="00B66348" w:rsidRPr="00652E28">
                    <w:rPr>
                      <w:rFonts w:eastAsia="Calibri"/>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652E28" w:rsidRPr="001B4029" w:rsidRDefault="00652E28" w:rsidP="00652E28">
      <w:pPr>
        <w:jc w:val="both"/>
        <w:rPr>
          <w:rFonts w:eastAsia="Calibri" w:cstheme="minorHAnsi"/>
        </w:rPr>
      </w:pPr>
      <w:r w:rsidRPr="001B4029">
        <w:rPr>
          <w:rFonts w:eastAsia="Calibri" w:cstheme="minorHAnsi"/>
        </w:rPr>
        <w:t>El pleno a través de votación económica,</w:t>
      </w:r>
      <w:r>
        <w:rPr>
          <w:rFonts w:eastAsia="Calibri" w:cstheme="minorHAnsi"/>
        </w:rPr>
        <w:t xml:space="preserve"> con 12-doce votos a favor, 0-cero en contra y 3-tres abstenciones por parte de los regidores Lorena Velázquez Barbosa, Walter Asrael Salinas Guzmán y Américo Rodríguez Salazar,</w:t>
      </w:r>
      <w:r w:rsidRPr="001B4029">
        <w:rPr>
          <w:rFonts w:eastAsia="Calibri" w:cstheme="minorHAnsi"/>
        </w:rPr>
        <w:t xml:space="preserve"> </w:t>
      </w:r>
      <w:r>
        <w:rPr>
          <w:rFonts w:eastAsia="Calibri" w:cstheme="minorHAnsi"/>
        </w:rPr>
        <w:t xml:space="preserve">emite </w:t>
      </w:r>
      <w:r w:rsidRPr="001B4029">
        <w:rPr>
          <w:rFonts w:eastAsia="Calibri" w:cstheme="minorHAnsi"/>
        </w:rPr>
        <w:t>el siguiente acuerdo:</w:t>
      </w:r>
    </w:p>
    <w:p w:rsidR="00E602A1" w:rsidRDefault="00E602A1" w:rsidP="00294350">
      <w:pPr>
        <w:ind w:right="-136"/>
        <w:jc w:val="both"/>
        <w:rPr>
          <w:rFonts w:ascii="Tahoma" w:hAnsi="Tahoma" w:cs="Tahoma"/>
        </w:rPr>
      </w:pPr>
    </w:p>
    <w:p w:rsidR="00652E28" w:rsidRDefault="00652E28"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652E2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66348">
                    <w:rPr>
                      <w:rFonts w:eastAsia="Calibri"/>
                    </w:rPr>
                    <w:t xml:space="preserve"> </w:t>
                  </w:r>
                  <w:r w:rsidR="00B66348" w:rsidRPr="00B66348">
                    <w:rPr>
                      <w:rFonts w:eastAsia="Calibri"/>
                    </w:rPr>
                    <w:t>Por</w:t>
                  </w:r>
                  <w:r w:rsidR="00652E28">
                    <w:rPr>
                      <w:rFonts w:eastAsia="Calibri"/>
                    </w:rPr>
                    <w:t xml:space="preserve"> </w:t>
                  </w:r>
                  <w:r w:rsidR="00652E28" w:rsidRPr="00652E28">
                    <w:rPr>
                      <w:rFonts w:eastAsia="Calibri" w:cstheme="minorHAnsi"/>
                    </w:rPr>
                    <w:t>unanimidad se aprueba la dispensa de lectura del acta  25, correspondiente a la primera Sesión Solemne del día 14 de Octubre del 2016</w:t>
                  </w:r>
                  <w:r w:rsidRPr="00652E28">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E602A1" w:rsidRDefault="00E602A1" w:rsidP="00294350">
      <w:pPr>
        <w:ind w:right="-136"/>
        <w:jc w:val="both"/>
        <w:rPr>
          <w:rFonts w:ascii="Tahoma" w:hAnsi="Tahoma" w:cs="Tahoma"/>
        </w:rPr>
      </w:pPr>
    </w:p>
    <w:p w:rsidR="00E602A1" w:rsidRDefault="00E602A1"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652E28">
                  <w:pPr>
                    <w:widowControl w:val="0"/>
                    <w:autoSpaceDE w:val="0"/>
                    <w:autoSpaceDN w:val="0"/>
                    <w:adjustRightInd w:val="0"/>
                    <w:spacing w:line="256" w:lineRule="auto"/>
                    <w:jc w:val="both"/>
                    <w:rPr>
                      <w:rFonts w:ascii="Tahoma" w:hAnsi="Tahoma" w:cs="Tahoma"/>
                      <w:b/>
                      <w:color w:val="000000"/>
                    </w:rPr>
                  </w:pPr>
                  <w:r w:rsidRPr="00430755">
                    <w:rPr>
                      <w:rFonts w:ascii="Tahoma" w:hAnsi="Tahoma" w:cs="Tahoma"/>
                      <w:b/>
                      <w:color w:val="000000"/>
                    </w:rPr>
                    <w:t>ÚNICO.-</w:t>
                  </w:r>
                  <w:r w:rsidR="00B66348" w:rsidRPr="00D21750">
                    <w:rPr>
                      <w:rFonts w:eastAsia="Calibri"/>
                      <w:b/>
                    </w:rPr>
                    <w:t xml:space="preserve"> </w:t>
                  </w:r>
                  <w:r w:rsidR="00B66348" w:rsidRPr="00B66348">
                    <w:rPr>
                      <w:rFonts w:eastAsia="Calibri"/>
                    </w:rPr>
                    <w:t>Por</w:t>
                  </w:r>
                  <w:r w:rsidR="00652E28">
                    <w:rPr>
                      <w:rFonts w:eastAsia="Calibri"/>
                    </w:rPr>
                    <w:t xml:space="preserve"> </w:t>
                  </w:r>
                  <w:r w:rsidR="00652E28" w:rsidRPr="00652E28">
                    <w:rPr>
                      <w:rFonts w:eastAsia="Calibri" w:cstheme="minorHAnsi"/>
                    </w:rPr>
                    <w:t>unanimidad se aprueba el contenido del acta  25, correspondiente a la primera Sesión Solemne del día 14 de Octubre del 2016. (ARAE-167/2016)</w:t>
                  </w:r>
                  <w:r w:rsidR="00B66348" w:rsidRPr="00652E28">
                    <w:rPr>
                      <w:rFonts w:eastAsia="Calibri"/>
                    </w:rPr>
                    <w:t>.</w:t>
                  </w:r>
                  <w:r w:rsidR="00B66348" w:rsidRPr="00B66348">
                    <w:rPr>
                      <w:rFonts w:eastAsia="Calibri"/>
                    </w:rPr>
                    <w:t xml:space="preserve"> </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463B8" w:rsidRPr="00FD4470" w:rsidTr="003B6AB0">
        <w:trPr>
          <w:trHeight w:val="1538"/>
        </w:trPr>
        <w:tc>
          <w:tcPr>
            <w:tcW w:w="8755" w:type="dxa"/>
            <w:tcBorders>
              <w:top w:val="single" w:sz="4" w:space="0" w:color="auto"/>
              <w:left w:val="single" w:sz="4" w:space="0" w:color="auto"/>
              <w:bottom w:val="single" w:sz="4" w:space="0" w:color="auto"/>
              <w:right w:val="single" w:sz="4" w:space="0" w:color="auto"/>
            </w:tcBorders>
          </w:tcPr>
          <w:p w:rsidR="007463B8" w:rsidRPr="00FD4470" w:rsidRDefault="007463B8" w:rsidP="003B6AB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463B8" w:rsidRPr="00430755" w:rsidTr="003B6AB0">
              <w:trPr>
                <w:trHeight w:val="345"/>
              </w:trPr>
              <w:tc>
                <w:tcPr>
                  <w:tcW w:w="8455" w:type="dxa"/>
                  <w:tcBorders>
                    <w:top w:val="single" w:sz="4" w:space="0" w:color="auto"/>
                    <w:left w:val="single" w:sz="4" w:space="0" w:color="auto"/>
                    <w:bottom w:val="single" w:sz="4" w:space="0" w:color="auto"/>
                    <w:right w:val="single" w:sz="4" w:space="0" w:color="auto"/>
                  </w:tcBorders>
                </w:tcPr>
                <w:p w:rsidR="007463B8" w:rsidRPr="00430755" w:rsidRDefault="007463B8" w:rsidP="00652E2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66348">
                    <w:rPr>
                      <w:rFonts w:eastAsia="Calibri"/>
                    </w:rPr>
                    <w:t xml:space="preserve"> </w:t>
                  </w:r>
                  <w:r w:rsidR="00B66348" w:rsidRPr="00B66348">
                    <w:rPr>
                      <w:rFonts w:eastAsia="Calibri"/>
                    </w:rPr>
                    <w:t>Por</w:t>
                  </w:r>
                  <w:r w:rsidR="00652E28">
                    <w:rPr>
                      <w:rFonts w:eastAsia="Calibri"/>
                    </w:rPr>
                    <w:t xml:space="preserve"> </w:t>
                  </w:r>
                  <w:r w:rsidR="00652E28" w:rsidRPr="00652E28">
                    <w:rPr>
                      <w:rFonts w:eastAsia="Calibri"/>
                    </w:rPr>
                    <w:t xml:space="preserve">unanimidad se aprueba la dispensa de lectura </w:t>
                  </w:r>
                  <w:r w:rsidR="00652E28" w:rsidRPr="00652E28">
                    <w:t>del dictamen relativo a la propuesta para la creación del Consejo Ciudadano de Fomento Educativo del Municipio de General Escobedo</w:t>
                  </w:r>
                  <w:r w:rsidRPr="00652E28">
                    <w:rPr>
                      <w:rFonts w:ascii="Tahoma" w:hAnsi="Tahoma" w:cs="Tahoma"/>
                    </w:rPr>
                    <w:t>.</w:t>
                  </w:r>
                </w:p>
              </w:tc>
            </w:tr>
          </w:tbl>
          <w:p w:rsidR="007463B8" w:rsidRPr="00FD4470" w:rsidRDefault="007463B8" w:rsidP="003B6AB0">
            <w:pPr>
              <w:ind w:right="-136"/>
              <w:jc w:val="both"/>
              <w:rPr>
                <w:rFonts w:ascii="Tahoma" w:hAnsi="Tahoma" w:cs="Tahoma"/>
              </w:rPr>
            </w:pPr>
            <w:r>
              <w:rPr>
                <w:rFonts w:ascii="Tahoma" w:hAnsi="Tahoma" w:cs="Tahoma"/>
              </w:rPr>
              <w:t xml:space="preserve">                                                                                                                                                                                                       </w:t>
            </w:r>
          </w:p>
        </w:tc>
      </w:tr>
    </w:tbl>
    <w:p w:rsidR="00570151" w:rsidRDefault="00570151" w:rsidP="0019117A">
      <w:pPr>
        <w:jc w:val="both"/>
      </w:pPr>
    </w:p>
    <w:p w:rsidR="00570151" w:rsidRDefault="00570151" w:rsidP="0019117A">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70151" w:rsidRPr="00FD4470" w:rsidTr="00570151">
        <w:trPr>
          <w:trHeight w:val="1538"/>
        </w:trPr>
        <w:tc>
          <w:tcPr>
            <w:tcW w:w="8755" w:type="dxa"/>
            <w:tcBorders>
              <w:top w:val="single" w:sz="4" w:space="0" w:color="auto"/>
              <w:left w:val="single" w:sz="4" w:space="0" w:color="auto"/>
              <w:bottom w:val="single" w:sz="4" w:space="0" w:color="auto"/>
              <w:right w:val="single" w:sz="4" w:space="0" w:color="auto"/>
            </w:tcBorders>
          </w:tcPr>
          <w:p w:rsidR="00570151" w:rsidRPr="00FD4470" w:rsidRDefault="00570151" w:rsidP="0057015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70151" w:rsidRPr="00430755" w:rsidTr="00570151">
              <w:trPr>
                <w:trHeight w:val="345"/>
              </w:trPr>
              <w:tc>
                <w:tcPr>
                  <w:tcW w:w="8455" w:type="dxa"/>
                  <w:tcBorders>
                    <w:top w:val="single" w:sz="4" w:space="0" w:color="auto"/>
                    <w:left w:val="single" w:sz="4" w:space="0" w:color="auto"/>
                    <w:bottom w:val="single" w:sz="4" w:space="0" w:color="auto"/>
                    <w:right w:val="single" w:sz="4" w:space="0" w:color="auto"/>
                  </w:tcBorders>
                </w:tcPr>
                <w:p w:rsidR="00570151" w:rsidRPr="00430755" w:rsidRDefault="00570151" w:rsidP="00652E2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B66348">
                    <w:rPr>
                      <w:rFonts w:eastAsia="Calibri"/>
                    </w:rPr>
                    <w:t>Por</w:t>
                  </w:r>
                  <w:r w:rsidR="00652E28">
                    <w:rPr>
                      <w:rFonts w:eastAsia="Calibri"/>
                    </w:rPr>
                    <w:t xml:space="preserve"> </w:t>
                  </w:r>
                  <w:r w:rsidR="00652E28" w:rsidRPr="00652E28">
                    <w:rPr>
                      <w:rFonts w:eastAsia="Calibri"/>
                    </w:rPr>
                    <w:t>unanimidad se aprueba la propuesta para la creación del Consejo Ciudadano de Fomento Educativo del Municipio de General Escobedo. (ARAE-168/2016)</w:t>
                  </w:r>
                  <w:r w:rsidRPr="00652E28">
                    <w:rPr>
                      <w:rFonts w:eastAsia="Calibri"/>
                    </w:rPr>
                    <w:t>.</w:t>
                  </w:r>
                </w:p>
              </w:tc>
            </w:tr>
          </w:tbl>
          <w:p w:rsidR="00570151" w:rsidRPr="00FD4470" w:rsidRDefault="00570151" w:rsidP="00570151">
            <w:pPr>
              <w:ind w:right="-136"/>
              <w:jc w:val="both"/>
              <w:rPr>
                <w:rFonts w:ascii="Tahoma" w:hAnsi="Tahoma" w:cs="Tahoma"/>
              </w:rPr>
            </w:pPr>
            <w:r>
              <w:rPr>
                <w:rFonts w:ascii="Tahoma" w:hAnsi="Tahoma" w:cs="Tahoma"/>
              </w:rPr>
              <w:t xml:space="preserve">                                                                                                                                                                                                       </w:t>
            </w:r>
          </w:p>
        </w:tc>
      </w:tr>
    </w:tbl>
    <w:p w:rsidR="00570151" w:rsidRDefault="00570151" w:rsidP="00570151">
      <w:pPr>
        <w:jc w:val="both"/>
      </w:pPr>
    </w:p>
    <w:p w:rsidR="00652E28" w:rsidRDefault="00652E28" w:rsidP="00652E28">
      <w:pPr>
        <w:jc w:val="both"/>
      </w:pPr>
      <w:r>
        <w:t>A continuación se transcribe en su totalidad el Dictamen que ha sido aprobado en el presente punto del orden del día:</w:t>
      </w:r>
    </w:p>
    <w:p w:rsidR="00B27DA8" w:rsidRDefault="00B27DA8" w:rsidP="00652E28">
      <w:pPr>
        <w:jc w:val="both"/>
      </w:pPr>
    </w:p>
    <w:p w:rsidR="00652E28" w:rsidRPr="00C92E25" w:rsidRDefault="00652E28" w:rsidP="00652E28">
      <w:pPr>
        <w:jc w:val="both"/>
        <w:rPr>
          <w:rFonts w:cstheme="minorHAnsi"/>
          <w:b/>
        </w:rPr>
      </w:pPr>
      <w:r w:rsidRPr="00C92E25">
        <w:rPr>
          <w:rFonts w:cstheme="minorHAnsi"/>
          <w:b/>
        </w:rPr>
        <w:t>CC. Integrantes del Pleno del Republicano Ayuntamiento</w:t>
      </w:r>
    </w:p>
    <w:p w:rsidR="00652E28" w:rsidRPr="00C92E25" w:rsidRDefault="00652E28" w:rsidP="00652E28">
      <w:pPr>
        <w:jc w:val="both"/>
        <w:rPr>
          <w:rFonts w:cstheme="minorHAnsi"/>
          <w:b/>
        </w:rPr>
      </w:pPr>
      <w:proofErr w:type="gramStart"/>
      <w:r w:rsidRPr="00C92E25">
        <w:rPr>
          <w:rFonts w:cstheme="minorHAnsi"/>
          <w:b/>
        </w:rPr>
        <w:t>de</w:t>
      </w:r>
      <w:proofErr w:type="gramEnd"/>
      <w:r w:rsidRPr="00C92E25">
        <w:rPr>
          <w:rFonts w:cstheme="minorHAnsi"/>
          <w:b/>
        </w:rPr>
        <w:t xml:space="preserve"> General Escobedo, Nuevo León.</w:t>
      </w:r>
    </w:p>
    <w:p w:rsidR="00652E28" w:rsidRDefault="00652E28" w:rsidP="00652E28">
      <w:pPr>
        <w:jc w:val="both"/>
        <w:rPr>
          <w:rFonts w:cstheme="minorHAnsi"/>
          <w:b/>
        </w:rPr>
      </w:pPr>
      <w:r w:rsidRPr="00C92E25">
        <w:rPr>
          <w:rFonts w:cstheme="minorHAnsi"/>
          <w:b/>
        </w:rPr>
        <w:t>Presentes.-</w:t>
      </w:r>
    </w:p>
    <w:p w:rsidR="00652E28" w:rsidRPr="00C92E25" w:rsidRDefault="00652E28" w:rsidP="00652E28">
      <w:pPr>
        <w:jc w:val="both"/>
        <w:rPr>
          <w:rFonts w:cstheme="minorHAnsi"/>
          <w:b/>
        </w:rPr>
      </w:pPr>
    </w:p>
    <w:p w:rsidR="00652E28" w:rsidRPr="00270B98" w:rsidRDefault="00652E28" w:rsidP="00652E28">
      <w:pPr>
        <w:jc w:val="both"/>
        <w:rPr>
          <w:rFonts w:cstheme="minorHAnsi"/>
          <w:sz w:val="20"/>
          <w:szCs w:val="20"/>
        </w:rPr>
      </w:pPr>
      <w:r w:rsidRPr="00270B98">
        <w:rPr>
          <w:rFonts w:cstheme="minorHAnsi"/>
          <w:sz w:val="20"/>
          <w:szCs w:val="20"/>
        </w:rPr>
        <w:t xml:space="preserve">Los integrantes de la Comisión de Educación y Nomenclatura, con fundamento en lo establecido por los artículos 33 fracción VI, inciso a),  38 y 162 de la Ley de Gobierno Municipal y por los artículos 78, 79, 96, 97, 101, 102, 103, 108, y demás aplicables del Reglamento Interior del R. Ayuntamiento de este Municipio, nos permitimos presentar a este pleno del R. Ayuntamiento el </w:t>
      </w:r>
      <w:r w:rsidRPr="00270B98">
        <w:rPr>
          <w:rFonts w:cstheme="minorHAnsi"/>
          <w:b/>
          <w:sz w:val="20"/>
          <w:szCs w:val="20"/>
        </w:rPr>
        <w:t xml:space="preserve">“Proyecto de Acuerdo Mediante el Cual se Crea el Consejo Ciudadano de Fomento Educativo del Municipio de General Escobedo, Nuevo León ”, </w:t>
      </w:r>
      <w:r w:rsidRPr="00270B98">
        <w:rPr>
          <w:rFonts w:cstheme="minorHAnsi"/>
          <w:sz w:val="20"/>
          <w:szCs w:val="20"/>
        </w:rPr>
        <w:t>bajo los siguientes:</w:t>
      </w:r>
    </w:p>
    <w:p w:rsidR="00652E28" w:rsidRDefault="00652E28" w:rsidP="00652E28">
      <w:pPr>
        <w:jc w:val="center"/>
        <w:rPr>
          <w:rFonts w:cstheme="minorHAnsi"/>
          <w:b/>
        </w:rPr>
      </w:pPr>
      <w:r w:rsidRPr="00C92E25">
        <w:rPr>
          <w:rFonts w:cstheme="minorHAnsi"/>
          <w:b/>
        </w:rPr>
        <w:t>ANTECEDENTES</w:t>
      </w:r>
    </w:p>
    <w:p w:rsidR="00B27DA8" w:rsidRPr="00C92E25" w:rsidRDefault="00B27DA8" w:rsidP="00652E28">
      <w:pPr>
        <w:jc w:val="center"/>
        <w:rPr>
          <w:rFonts w:cstheme="minorHAnsi"/>
          <w:b/>
        </w:rPr>
      </w:pPr>
    </w:p>
    <w:p w:rsidR="00652E28" w:rsidRDefault="00652E28" w:rsidP="00652E28">
      <w:pPr>
        <w:ind w:firstLine="708"/>
        <w:jc w:val="both"/>
        <w:rPr>
          <w:rFonts w:cstheme="minorHAnsi"/>
          <w:sz w:val="20"/>
          <w:szCs w:val="20"/>
        </w:rPr>
      </w:pPr>
      <w:r w:rsidRPr="00270B98">
        <w:rPr>
          <w:rFonts w:cstheme="minorHAnsi"/>
          <w:sz w:val="20"/>
          <w:szCs w:val="20"/>
        </w:rPr>
        <w:t>La educación es un Derecho Fundamental del ser humano que le otorga la posibilidad de ejercer a cabalidad todos sus demás prerrogativas y le permite su crecimiento como persona. De ahí debemos tomar en cuenta que impulsar la educación no sólo es un compromiso sino una obligación del municipio plasmada en el artículo 3º de nuestra Constitución Política de los Estados Unidos Mexicanos.</w:t>
      </w:r>
    </w:p>
    <w:p w:rsidR="00DD1052" w:rsidRPr="00270B98" w:rsidRDefault="00DD1052" w:rsidP="00652E28">
      <w:pPr>
        <w:ind w:firstLine="708"/>
        <w:jc w:val="both"/>
        <w:rPr>
          <w:rFonts w:cstheme="minorHAnsi"/>
          <w:sz w:val="20"/>
          <w:szCs w:val="20"/>
        </w:rPr>
      </w:pPr>
    </w:p>
    <w:p w:rsidR="00652E28" w:rsidRDefault="00652E28" w:rsidP="00652E28">
      <w:pPr>
        <w:ind w:firstLine="708"/>
        <w:jc w:val="both"/>
        <w:rPr>
          <w:rFonts w:cstheme="minorHAnsi"/>
          <w:sz w:val="20"/>
          <w:szCs w:val="20"/>
        </w:rPr>
      </w:pPr>
      <w:r w:rsidRPr="00270B98">
        <w:rPr>
          <w:rFonts w:cstheme="minorHAnsi"/>
          <w:sz w:val="20"/>
          <w:szCs w:val="20"/>
        </w:rPr>
        <w:t xml:space="preserve">Por ello, conscientes de que el fenómeno de la deserción escolar es una realidad que afecta a los sectores menos favorecidos de la sociedad impidiendo a sus niños, por condiciones económicas, continuar </w:t>
      </w:r>
      <w:r w:rsidRPr="00270B98">
        <w:rPr>
          <w:rFonts w:cstheme="minorHAnsi"/>
          <w:sz w:val="20"/>
          <w:szCs w:val="20"/>
        </w:rPr>
        <w:lastRenderedPageBreak/>
        <w:t>con sus estudios y con ello evitándoles el alcanzar su mayor potencial como personas, estamos obligados a atacar este problema.</w:t>
      </w:r>
    </w:p>
    <w:p w:rsidR="00B27DA8" w:rsidRPr="00270B98" w:rsidRDefault="00B27DA8" w:rsidP="00652E28">
      <w:pPr>
        <w:ind w:firstLine="708"/>
        <w:jc w:val="both"/>
        <w:rPr>
          <w:rFonts w:cstheme="minorHAnsi"/>
          <w:sz w:val="20"/>
          <w:szCs w:val="20"/>
        </w:rPr>
      </w:pPr>
    </w:p>
    <w:p w:rsidR="00652E28" w:rsidRDefault="00652E28" w:rsidP="00652E28">
      <w:pPr>
        <w:ind w:firstLine="708"/>
        <w:jc w:val="both"/>
        <w:rPr>
          <w:rFonts w:cstheme="minorHAnsi"/>
          <w:sz w:val="20"/>
          <w:szCs w:val="20"/>
        </w:rPr>
      </w:pPr>
      <w:r w:rsidRPr="00270B98">
        <w:rPr>
          <w:rFonts w:cstheme="minorHAnsi"/>
          <w:sz w:val="20"/>
          <w:szCs w:val="20"/>
        </w:rPr>
        <w:t xml:space="preserve">Hace unos meses la Administración Pública Municipal de General Escobedo, Nuevo León inició con un programa de ordenamiento de los distintos mercados rodantes que operan en territorio de este Municipio, asumiendo el otorgamiento directo de los permisos para el uso de la vía pública en el ejercicio de la actividad comercial y cobrando para ello a cada uno de los oferentes de esos mercados, los derechos correspondientes previstos por el artículo 65 Bis I fracción I de la Ley de Hacienda para los Municipios del Estado, obteniendo con ello ingresos que antes no se recaudaban. Con estos ingresos se ha propuesto la creación de un fondo destinado al otorgamiento de becas económicas a niños que cursen los 4º, 5º y 6º años de primaria para evitar que por sus condiciones económicas tengan que abandonar sus estudios escolares. </w:t>
      </w:r>
    </w:p>
    <w:p w:rsidR="00B27DA8" w:rsidRPr="00270B98" w:rsidRDefault="00B27DA8" w:rsidP="00652E28">
      <w:pPr>
        <w:ind w:firstLine="708"/>
        <w:jc w:val="both"/>
        <w:rPr>
          <w:rFonts w:cstheme="minorHAnsi"/>
          <w:sz w:val="20"/>
          <w:szCs w:val="20"/>
        </w:rPr>
      </w:pPr>
    </w:p>
    <w:p w:rsidR="00652E28" w:rsidRPr="00270B98" w:rsidRDefault="00652E28" w:rsidP="00652E28">
      <w:pPr>
        <w:ind w:firstLine="708"/>
        <w:jc w:val="both"/>
        <w:rPr>
          <w:rFonts w:cstheme="minorHAnsi"/>
          <w:sz w:val="20"/>
          <w:szCs w:val="20"/>
        </w:rPr>
      </w:pPr>
      <w:r w:rsidRPr="00270B98">
        <w:rPr>
          <w:rFonts w:cstheme="minorHAnsi"/>
          <w:sz w:val="20"/>
          <w:szCs w:val="20"/>
        </w:rPr>
        <w:t xml:space="preserve">Por ello, con el fin de impulsar la participación de la sociedad y con ello transparentar el ejercicio de los recursos del fondo de becas se ha propuesto y autorizado por este Ayuntamiento la creación de un ente bajo la forma legal que mejor conviniera, en el cual se integraran representantes ciudadanos, por lo que se propone la Creación de un Consejo Ciudadano de Fomento Educativo. </w:t>
      </w:r>
    </w:p>
    <w:p w:rsidR="00652E28" w:rsidRDefault="00652E28" w:rsidP="00652E28">
      <w:pPr>
        <w:jc w:val="center"/>
        <w:rPr>
          <w:rFonts w:cstheme="minorHAnsi"/>
          <w:b/>
        </w:rPr>
      </w:pPr>
    </w:p>
    <w:p w:rsidR="00652E28" w:rsidRDefault="00652E28" w:rsidP="00652E28">
      <w:pPr>
        <w:jc w:val="center"/>
        <w:rPr>
          <w:rFonts w:cstheme="minorHAnsi"/>
          <w:b/>
        </w:rPr>
      </w:pPr>
    </w:p>
    <w:p w:rsidR="00652E28" w:rsidRDefault="00652E28" w:rsidP="00652E28">
      <w:pPr>
        <w:jc w:val="center"/>
        <w:rPr>
          <w:rFonts w:cstheme="minorHAnsi"/>
          <w:b/>
        </w:rPr>
      </w:pPr>
      <w:r>
        <w:rPr>
          <w:rFonts w:cstheme="minorHAnsi"/>
          <w:b/>
        </w:rPr>
        <w:t>CONSIDERACIONES</w:t>
      </w:r>
    </w:p>
    <w:p w:rsidR="00B27DA8" w:rsidRPr="00C92E25" w:rsidRDefault="00B27DA8" w:rsidP="00652E28">
      <w:pPr>
        <w:jc w:val="center"/>
        <w:rPr>
          <w:rFonts w:cstheme="minorHAnsi"/>
        </w:rPr>
      </w:pPr>
    </w:p>
    <w:p w:rsidR="00652E28" w:rsidRDefault="00652E28" w:rsidP="00652E28">
      <w:pPr>
        <w:jc w:val="both"/>
        <w:rPr>
          <w:rFonts w:cstheme="minorHAnsi"/>
          <w:sz w:val="20"/>
          <w:szCs w:val="20"/>
        </w:rPr>
      </w:pPr>
      <w:r w:rsidRPr="00270B98">
        <w:rPr>
          <w:rFonts w:cstheme="minorHAnsi"/>
          <w:b/>
          <w:sz w:val="20"/>
          <w:szCs w:val="20"/>
        </w:rPr>
        <w:t>PRIMERO.-</w:t>
      </w:r>
      <w:r w:rsidRPr="00270B98">
        <w:rPr>
          <w:rFonts w:cstheme="minorHAnsi"/>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27DA8" w:rsidRPr="00270B98" w:rsidRDefault="00B27DA8" w:rsidP="00652E28">
      <w:pPr>
        <w:jc w:val="both"/>
        <w:rPr>
          <w:rFonts w:cstheme="minorHAnsi"/>
          <w:sz w:val="20"/>
          <w:szCs w:val="20"/>
        </w:rPr>
      </w:pPr>
    </w:p>
    <w:p w:rsidR="00652E28" w:rsidRDefault="00652E28" w:rsidP="00652E28">
      <w:pPr>
        <w:jc w:val="both"/>
        <w:rPr>
          <w:rFonts w:cstheme="minorHAnsi"/>
          <w:sz w:val="20"/>
          <w:szCs w:val="20"/>
        </w:rPr>
      </w:pPr>
      <w:r w:rsidRPr="00270B98">
        <w:rPr>
          <w:rFonts w:cstheme="minorHAnsi"/>
          <w:b/>
          <w:sz w:val="20"/>
          <w:szCs w:val="20"/>
        </w:rPr>
        <w:t>SEGUNDO.-</w:t>
      </w:r>
      <w:r w:rsidRPr="00270B98">
        <w:rPr>
          <w:rFonts w:cstheme="minorHAnsi"/>
          <w:sz w:val="20"/>
          <w:szCs w:val="20"/>
        </w:rPr>
        <w:t xml:space="preserve"> Que el artículo 33 fracción VI inciso a)  de la Ley de Gobierno Municipal del Estado de Nuevo León, señala como una facultad y obligación del Ayuntamiento, promover el desarrollo educativo en el Municipio.</w:t>
      </w:r>
    </w:p>
    <w:p w:rsidR="00B27DA8" w:rsidRPr="00270B98" w:rsidRDefault="00B27DA8" w:rsidP="00652E28">
      <w:pPr>
        <w:jc w:val="both"/>
        <w:rPr>
          <w:rFonts w:cstheme="minorHAnsi"/>
          <w:sz w:val="20"/>
          <w:szCs w:val="20"/>
        </w:rPr>
      </w:pPr>
    </w:p>
    <w:p w:rsidR="00652E28" w:rsidRDefault="00652E28" w:rsidP="00652E28">
      <w:pPr>
        <w:jc w:val="both"/>
        <w:rPr>
          <w:rFonts w:cstheme="minorHAnsi"/>
          <w:sz w:val="20"/>
          <w:szCs w:val="20"/>
        </w:rPr>
      </w:pPr>
      <w:r w:rsidRPr="00270B98">
        <w:rPr>
          <w:rFonts w:cstheme="minorHAnsi"/>
          <w:b/>
          <w:sz w:val="20"/>
          <w:szCs w:val="20"/>
        </w:rPr>
        <w:t>TERCERO.-</w:t>
      </w:r>
      <w:r w:rsidRPr="00270B98">
        <w:rPr>
          <w:rFonts w:cstheme="minorHAnsi"/>
          <w:sz w:val="20"/>
          <w:szCs w:val="20"/>
        </w:rPr>
        <w:t xml:space="preserve"> Que el artículo 162, de la citada Ley, establece que el 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rsidR="00B27DA8" w:rsidRPr="00270B98" w:rsidRDefault="00B27DA8" w:rsidP="00652E28">
      <w:pPr>
        <w:jc w:val="both"/>
        <w:rPr>
          <w:rFonts w:cstheme="minorHAnsi"/>
          <w:sz w:val="20"/>
          <w:szCs w:val="20"/>
        </w:rPr>
      </w:pPr>
    </w:p>
    <w:p w:rsidR="00652E28" w:rsidRPr="00270B98" w:rsidRDefault="00652E28" w:rsidP="00652E28">
      <w:pPr>
        <w:jc w:val="both"/>
        <w:rPr>
          <w:rFonts w:cstheme="minorHAnsi"/>
          <w:sz w:val="20"/>
          <w:szCs w:val="20"/>
        </w:rPr>
      </w:pPr>
      <w:r w:rsidRPr="00270B98">
        <w:rPr>
          <w:rFonts w:cstheme="minorHAnsi"/>
          <w:sz w:val="20"/>
          <w:szCs w:val="20"/>
        </w:rPr>
        <w:t>Por lo anteriormente expuesto, y con fundamento en lo establecido por los artículos 33 fracción VI, inciso a),  38 y 162 de la Ley de Gobierno Municipal y por los artículos 78, 79, 96, 97, 101, 102, 103, 108, y demás aplicables del Reglamento Interior del R. Ayuntamiento de este Municipio, Nuevo León, los integrantes de la Comisión de Educación y Nomenclatura, nos permitimos poner a su consideración el siguiente:</w:t>
      </w:r>
    </w:p>
    <w:p w:rsidR="00652E28" w:rsidRDefault="00652E28" w:rsidP="00652E28">
      <w:pPr>
        <w:autoSpaceDE w:val="0"/>
        <w:autoSpaceDN w:val="0"/>
        <w:adjustRightInd w:val="0"/>
        <w:jc w:val="center"/>
        <w:rPr>
          <w:rFonts w:cstheme="minorHAnsi"/>
          <w:b/>
          <w:bCs/>
        </w:rPr>
      </w:pPr>
      <w:r w:rsidRPr="00C92E25">
        <w:rPr>
          <w:rFonts w:cstheme="minorHAnsi"/>
          <w:b/>
          <w:bCs/>
        </w:rPr>
        <w:t>A C U E R D O</w:t>
      </w:r>
      <w:r>
        <w:rPr>
          <w:rFonts w:cstheme="minorHAnsi"/>
          <w:b/>
          <w:bCs/>
        </w:rPr>
        <w:t xml:space="preserve"> </w:t>
      </w:r>
    </w:p>
    <w:p w:rsidR="00B27DA8" w:rsidRPr="00C92E25" w:rsidRDefault="00B27DA8" w:rsidP="00652E28">
      <w:pPr>
        <w:autoSpaceDE w:val="0"/>
        <w:autoSpaceDN w:val="0"/>
        <w:adjustRightInd w:val="0"/>
        <w:jc w:val="center"/>
        <w:rPr>
          <w:rFonts w:cstheme="minorHAnsi"/>
          <w:b/>
          <w:bCs/>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1.- </w:t>
      </w:r>
      <w:r w:rsidRPr="00270B98">
        <w:rPr>
          <w:rFonts w:cstheme="minorHAnsi"/>
          <w:sz w:val="20"/>
          <w:szCs w:val="20"/>
        </w:rPr>
        <w:t>Se crea el Consejo Ciudadano de Fomento Educativo del Municipio de General Escobedo, Nuevo León, como el órgano ciudadano auxiliar del Gobierno Municipal para el establecimiento de políticas, promoción para la obtención de apoyos, seguimiento, control y evaluación de las acciones que lleve a cabo el Gobierno Municipal con el objeto de otorgar apoyos en becas con recursos económicos para evitar la deserción escolar entre niños que cursen el 4º, 5º y 6º año de educación primaria.</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sz w:val="20"/>
          <w:szCs w:val="20"/>
        </w:rPr>
        <w:t>El Consejo tendrá su domicilio en General Escobedo, Nuevo León.</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2.- </w:t>
      </w:r>
      <w:r w:rsidRPr="00270B98">
        <w:rPr>
          <w:rFonts w:cstheme="minorHAnsi"/>
          <w:sz w:val="20"/>
          <w:szCs w:val="20"/>
        </w:rPr>
        <w:t>El Consejo tendrá como objeto principal, ser una instancia complementaria de participación ciudadana, que permita la participación concurrente de la sociedad en la vigilancia y seguimiento de las acciones del Gobierno Municipal en las acciones destinadas a otorgar apoyos en becas con recursos económicos para evitar la deserción escolar entre niños que cursen el 4º, 5º y 6º año de educación primaria e inclusive 1º, 2º y 3º de secundaria.</w:t>
      </w: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3.- </w:t>
      </w:r>
      <w:r w:rsidRPr="00270B98">
        <w:rPr>
          <w:rFonts w:cstheme="minorHAnsi"/>
          <w:sz w:val="20"/>
          <w:szCs w:val="20"/>
        </w:rPr>
        <w:t>El Ayuntamiento acorde a sus previsiones financieras y en los términos de este ordenamiento, proveerá a través de la dependencia competente lo necesario para el funcionamiento del Consejo.</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4.- </w:t>
      </w:r>
      <w:r w:rsidRPr="00270B98">
        <w:rPr>
          <w:rFonts w:cstheme="minorHAnsi"/>
          <w:sz w:val="20"/>
          <w:szCs w:val="20"/>
        </w:rPr>
        <w:t>El Consejo estará integrado por siete personas con cargos honoríficos, representantes de los diversos sectores de la sociedad, y se organizará de la siguiente forma:</w:t>
      </w: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I. </w:t>
      </w:r>
      <w:r w:rsidRPr="00270B98">
        <w:rPr>
          <w:rFonts w:cstheme="minorHAnsi"/>
          <w:sz w:val="20"/>
          <w:szCs w:val="20"/>
        </w:rPr>
        <w:t>Un Presidente;</w:t>
      </w: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II. </w:t>
      </w:r>
      <w:r w:rsidRPr="00270B98">
        <w:rPr>
          <w:rFonts w:cstheme="minorHAnsi"/>
          <w:sz w:val="20"/>
          <w:szCs w:val="20"/>
        </w:rPr>
        <w:t>Un Secretario Ejecutivo; y</w:t>
      </w: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III. </w:t>
      </w:r>
      <w:r w:rsidRPr="00270B98">
        <w:rPr>
          <w:rFonts w:cstheme="minorHAnsi"/>
          <w:bCs/>
          <w:sz w:val="20"/>
          <w:szCs w:val="20"/>
        </w:rPr>
        <w:t xml:space="preserve">Cinco </w:t>
      </w:r>
      <w:r w:rsidRPr="00270B98">
        <w:rPr>
          <w:rFonts w:cstheme="minorHAnsi"/>
          <w:sz w:val="20"/>
          <w:szCs w:val="20"/>
        </w:rPr>
        <w:t>Vocales.</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sz w:val="20"/>
          <w:szCs w:val="20"/>
        </w:rPr>
        <w:t>Los miembros del Consejo durarán en su cargo tres años, pudiendo ser nombrados por un periodo adicional. Los miembros del Consejo serán designados por el Presidente Municipal de General Escobedo, Nuevo León.</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sz w:val="20"/>
          <w:szCs w:val="20"/>
        </w:rPr>
        <w:t>Cada miembro del Consejo propondrá un Suplente, que deberá contar con la capacidad para tomas decisiones.</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5.- </w:t>
      </w:r>
      <w:r w:rsidRPr="00270B98">
        <w:rPr>
          <w:rFonts w:cstheme="minorHAnsi"/>
          <w:sz w:val="20"/>
          <w:szCs w:val="20"/>
        </w:rPr>
        <w:t>El Consejo tendrá como funciones:</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ind w:left="284" w:hanging="284"/>
        <w:jc w:val="both"/>
        <w:rPr>
          <w:rFonts w:cstheme="minorHAnsi"/>
          <w:sz w:val="20"/>
          <w:szCs w:val="20"/>
        </w:rPr>
      </w:pPr>
      <w:r w:rsidRPr="00270B98">
        <w:rPr>
          <w:rFonts w:cstheme="minorHAnsi"/>
          <w:b/>
          <w:sz w:val="20"/>
          <w:szCs w:val="20"/>
        </w:rPr>
        <w:t xml:space="preserve">I.- </w:t>
      </w:r>
      <w:r w:rsidRPr="00270B98">
        <w:rPr>
          <w:rFonts w:cstheme="minorHAnsi"/>
          <w:sz w:val="20"/>
          <w:szCs w:val="20"/>
        </w:rPr>
        <w:t xml:space="preserve">Verificar el manejo honesto, transparente, eficiente y eficaz del fondo que al efecto se constituya para el otorgamiento de las becas; </w:t>
      </w:r>
    </w:p>
    <w:p w:rsidR="00652E28" w:rsidRPr="00270B98" w:rsidRDefault="00652E28" w:rsidP="00652E28">
      <w:pPr>
        <w:autoSpaceDE w:val="0"/>
        <w:autoSpaceDN w:val="0"/>
        <w:adjustRightInd w:val="0"/>
        <w:ind w:left="284" w:hanging="284"/>
        <w:jc w:val="both"/>
        <w:rPr>
          <w:rFonts w:cstheme="minorHAnsi"/>
          <w:sz w:val="20"/>
          <w:szCs w:val="20"/>
        </w:rPr>
      </w:pPr>
      <w:r w:rsidRPr="00270B98">
        <w:rPr>
          <w:rFonts w:cstheme="minorHAnsi"/>
          <w:b/>
          <w:sz w:val="20"/>
          <w:szCs w:val="20"/>
        </w:rPr>
        <w:t>II.</w:t>
      </w:r>
      <w:r w:rsidRPr="00270B98">
        <w:rPr>
          <w:rFonts w:cstheme="minorHAnsi"/>
          <w:sz w:val="20"/>
          <w:szCs w:val="20"/>
        </w:rPr>
        <w:t>- Verificar que los niños beneficiados con las becas y sus padres cumplan con los requisitos de permanencia para recibirlas</w:t>
      </w:r>
    </w:p>
    <w:p w:rsidR="00652E28" w:rsidRPr="00270B98" w:rsidRDefault="00652E28" w:rsidP="00652E28">
      <w:pPr>
        <w:autoSpaceDE w:val="0"/>
        <w:autoSpaceDN w:val="0"/>
        <w:adjustRightInd w:val="0"/>
        <w:jc w:val="both"/>
        <w:rPr>
          <w:rFonts w:cstheme="minorHAnsi"/>
          <w:sz w:val="20"/>
          <w:szCs w:val="20"/>
        </w:rPr>
      </w:pPr>
      <w:r w:rsidRPr="00270B98">
        <w:rPr>
          <w:rFonts w:cstheme="minorHAnsi"/>
          <w:b/>
          <w:sz w:val="20"/>
          <w:szCs w:val="20"/>
        </w:rPr>
        <w:t>III.</w:t>
      </w:r>
      <w:r w:rsidRPr="00270B98">
        <w:rPr>
          <w:rFonts w:cstheme="minorHAnsi"/>
          <w:sz w:val="20"/>
          <w:szCs w:val="20"/>
        </w:rPr>
        <w:t>- Proponer criterios de selección de los niños que serán beneficiados con las becas;</w:t>
      </w:r>
    </w:p>
    <w:p w:rsidR="00652E28" w:rsidRPr="00270B98" w:rsidRDefault="00652E28" w:rsidP="00652E28">
      <w:pPr>
        <w:autoSpaceDE w:val="0"/>
        <w:autoSpaceDN w:val="0"/>
        <w:adjustRightInd w:val="0"/>
        <w:ind w:left="284" w:hanging="284"/>
        <w:jc w:val="both"/>
        <w:rPr>
          <w:rFonts w:cstheme="minorHAnsi"/>
          <w:sz w:val="20"/>
          <w:szCs w:val="20"/>
        </w:rPr>
      </w:pPr>
      <w:r w:rsidRPr="00270B98">
        <w:rPr>
          <w:rFonts w:cstheme="minorHAnsi"/>
          <w:b/>
          <w:sz w:val="20"/>
          <w:szCs w:val="20"/>
        </w:rPr>
        <w:t>IV.-</w:t>
      </w:r>
      <w:r w:rsidRPr="00270B98">
        <w:rPr>
          <w:rFonts w:cstheme="minorHAnsi"/>
          <w:sz w:val="20"/>
          <w:szCs w:val="20"/>
        </w:rPr>
        <w:t>Proponer la realización de acciones para la obtención de apoyos económicos de la sociedad para destinarse al fondo de las becas; y</w:t>
      </w:r>
    </w:p>
    <w:p w:rsidR="00652E28" w:rsidRPr="00270B98" w:rsidRDefault="00652E28" w:rsidP="00652E28">
      <w:pPr>
        <w:autoSpaceDE w:val="0"/>
        <w:autoSpaceDN w:val="0"/>
        <w:adjustRightInd w:val="0"/>
        <w:ind w:left="284" w:hanging="284"/>
        <w:jc w:val="both"/>
        <w:rPr>
          <w:rFonts w:cstheme="minorHAnsi"/>
          <w:b/>
          <w:sz w:val="20"/>
          <w:szCs w:val="20"/>
        </w:rPr>
      </w:pPr>
      <w:r w:rsidRPr="00270B98">
        <w:rPr>
          <w:rFonts w:cstheme="minorHAnsi"/>
          <w:b/>
          <w:sz w:val="20"/>
          <w:szCs w:val="20"/>
        </w:rPr>
        <w:t>V.</w:t>
      </w:r>
      <w:r w:rsidRPr="00270B98">
        <w:rPr>
          <w:rFonts w:cstheme="minorHAnsi"/>
          <w:sz w:val="20"/>
          <w:szCs w:val="20"/>
        </w:rPr>
        <w:t xml:space="preserve">-Proponer el establecimiento de programas y la realización de campañas para evitar la deserción escolar en el Municipio.            </w:t>
      </w:r>
      <w:r w:rsidRPr="00270B98">
        <w:rPr>
          <w:rFonts w:cstheme="minorHAnsi"/>
          <w:b/>
          <w:sz w:val="20"/>
          <w:szCs w:val="20"/>
        </w:rPr>
        <w:tab/>
      </w: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6.- </w:t>
      </w:r>
      <w:r w:rsidRPr="00270B98">
        <w:rPr>
          <w:rFonts w:cstheme="minorHAnsi"/>
          <w:sz w:val="20"/>
          <w:szCs w:val="20"/>
        </w:rPr>
        <w:t>El cargo de integrantes del Consejo y comisiones es honorífico, por lo que quienes aceptaren los mismos no percibirán algún salario, por el cumplimiento de sus funciones.</w:t>
      </w: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7.- </w:t>
      </w:r>
      <w:r w:rsidRPr="00270B98">
        <w:rPr>
          <w:rFonts w:cstheme="minorHAnsi"/>
          <w:sz w:val="20"/>
          <w:szCs w:val="20"/>
        </w:rPr>
        <w:t xml:space="preserve">El Consejo contará con un Secretario Técnico que será el Presidente Municipal de General Escobedo, Nuevo León que lo apoyará en sus funciones y quien podrá ser asesorado en los asuntos a su cargo, por los servidores públicos de la Administración Pública Municipal que en razón de sus funciones </w:t>
      </w:r>
      <w:proofErr w:type="gramStart"/>
      <w:r w:rsidRPr="00270B98">
        <w:rPr>
          <w:rFonts w:cstheme="minorHAnsi"/>
          <w:sz w:val="20"/>
          <w:szCs w:val="20"/>
        </w:rPr>
        <w:t>estén</w:t>
      </w:r>
      <w:proofErr w:type="gramEnd"/>
      <w:r w:rsidRPr="00270B98">
        <w:rPr>
          <w:rFonts w:cstheme="minorHAnsi"/>
          <w:sz w:val="20"/>
          <w:szCs w:val="20"/>
        </w:rPr>
        <w:t xml:space="preserve"> vinculados con el Consejo.</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8.- </w:t>
      </w:r>
      <w:r w:rsidRPr="00270B98">
        <w:rPr>
          <w:rFonts w:cstheme="minorHAnsi"/>
          <w:sz w:val="20"/>
          <w:szCs w:val="20"/>
        </w:rPr>
        <w:t>El Consejo sesionará en forma ordinaria bimestralmente, debiendo reunirse dentro de los primeros cinco días del mes que corresponda. Sesionará en forma extraordinaria cuando para tales efectos sea convocado por su Presidente o cuando lo solicita la mitad más uno de los miembros que lo integran.</w:t>
      </w:r>
    </w:p>
    <w:p w:rsidR="00652E28" w:rsidRPr="00270B98" w:rsidRDefault="00652E28" w:rsidP="00652E28">
      <w:pPr>
        <w:autoSpaceDE w:val="0"/>
        <w:autoSpaceDN w:val="0"/>
        <w:adjustRightInd w:val="0"/>
        <w:jc w:val="both"/>
        <w:rPr>
          <w:rFonts w:cstheme="minorHAnsi"/>
          <w:b/>
          <w:bCs/>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ARTÍCULO 9.- </w:t>
      </w:r>
      <w:r w:rsidRPr="00270B98">
        <w:rPr>
          <w:rFonts w:cstheme="minorHAnsi"/>
          <w:sz w:val="20"/>
          <w:szCs w:val="20"/>
        </w:rPr>
        <w:t>El Consejo podrá sesionar con la asistencia del 50% más uno de sus miembros, por lo que sus decisiones serán válidas cuando se acuerden por la mayoría de sus miembros presentes.</w:t>
      </w:r>
    </w:p>
    <w:p w:rsidR="00652E28" w:rsidRPr="00270B98" w:rsidRDefault="00652E28" w:rsidP="00652E28">
      <w:pPr>
        <w:autoSpaceDE w:val="0"/>
        <w:autoSpaceDN w:val="0"/>
        <w:adjustRightInd w:val="0"/>
        <w:jc w:val="both"/>
        <w:rPr>
          <w:rFonts w:cstheme="minorHAnsi"/>
          <w:sz w:val="20"/>
          <w:szCs w:val="20"/>
        </w:rPr>
      </w:pPr>
      <w:r w:rsidRPr="00270B98">
        <w:rPr>
          <w:rFonts w:cstheme="minorHAnsi"/>
          <w:sz w:val="20"/>
          <w:szCs w:val="20"/>
        </w:rPr>
        <w:t>Todos los miembros del Consejo tendrán derecho a voz y voto.</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sz w:val="20"/>
          <w:szCs w:val="20"/>
        </w:rPr>
        <w:t>En caso de empate respecto a los asuntos que se acuerden, el Presidente del Consejo tendrá voto de calidad, para la decisión definitiva.</w:t>
      </w:r>
    </w:p>
    <w:p w:rsidR="00652E28" w:rsidRPr="00C92E25" w:rsidRDefault="00652E28" w:rsidP="00652E28">
      <w:pPr>
        <w:autoSpaceDE w:val="0"/>
        <w:autoSpaceDN w:val="0"/>
        <w:adjustRightInd w:val="0"/>
        <w:jc w:val="both"/>
        <w:rPr>
          <w:rFonts w:cstheme="minorHAnsi"/>
        </w:rPr>
      </w:pPr>
    </w:p>
    <w:p w:rsidR="00652E28" w:rsidRPr="00C92E25" w:rsidRDefault="00652E28" w:rsidP="00652E28">
      <w:pPr>
        <w:autoSpaceDE w:val="0"/>
        <w:autoSpaceDN w:val="0"/>
        <w:adjustRightInd w:val="0"/>
        <w:jc w:val="center"/>
        <w:rPr>
          <w:rFonts w:cstheme="minorHAnsi"/>
          <w:b/>
        </w:rPr>
      </w:pPr>
      <w:r w:rsidRPr="00C92E25">
        <w:rPr>
          <w:rFonts w:cstheme="minorHAnsi"/>
          <w:b/>
        </w:rPr>
        <w:t>TRANSITORIOS</w:t>
      </w:r>
    </w:p>
    <w:p w:rsidR="00652E28" w:rsidRPr="00C92E25" w:rsidRDefault="00652E28" w:rsidP="00652E28">
      <w:pPr>
        <w:autoSpaceDE w:val="0"/>
        <w:autoSpaceDN w:val="0"/>
        <w:adjustRightInd w:val="0"/>
        <w:jc w:val="both"/>
        <w:rPr>
          <w:rFonts w:cstheme="minorHAnsi"/>
          <w:b/>
          <w:bCs/>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PRIMERO.- </w:t>
      </w:r>
      <w:r w:rsidRPr="00270B98">
        <w:rPr>
          <w:rFonts w:cstheme="minorHAnsi"/>
          <w:sz w:val="20"/>
          <w:szCs w:val="20"/>
        </w:rPr>
        <w:t>El presente Acuerdo entrará en vigor al día siguiente de su publicación en el Periódico Oficial del Estado.</w:t>
      </w:r>
    </w:p>
    <w:p w:rsidR="00652E28" w:rsidRPr="00270B98" w:rsidRDefault="00652E28" w:rsidP="00652E28">
      <w:pPr>
        <w:autoSpaceDE w:val="0"/>
        <w:autoSpaceDN w:val="0"/>
        <w:adjustRightInd w:val="0"/>
        <w:jc w:val="both"/>
        <w:rPr>
          <w:rFonts w:cstheme="minorHAnsi"/>
          <w:sz w:val="20"/>
          <w:szCs w:val="20"/>
        </w:rPr>
      </w:pPr>
    </w:p>
    <w:p w:rsidR="00652E28" w:rsidRDefault="00652E28" w:rsidP="00652E28">
      <w:pPr>
        <w:autoSpaceDE w:val="0"/>
        <w:autoSpaceDN w:val="0"/>
        <w:adjustRightInd w:val="0"/>
        <w:jc w:val="both"/>
        <w:rPr>
          <w:rFonts w:cstheme="minorHAnsi"/>
          <w:sz w:val="20"/>
          <w:szCs w:val="20"/>
        </w:rPr>
      </w:pPr>
      <w:r w:rsidRPr="00270B98">
        <w:rPr>
          <w:rFonts w:cstheme="minorHAnsi"/>
          <w:b/>
          <w:bCs/>
          <w:sz w:val="20"/>
          <w:szCs w:val="20"/>
        </w:rPr>
        <w:lastRenderedPageBreak/>
        <w:t xml:space="preserve">SEGUNDO.- </w:t>
      </w:r>
      <w:r w:rsidRPr="00270B98">
        <w:rPr>
          <w:rFonts w:cstheme="minorHAnsi"/>
          <w:sz w:val="20"/>
          <w:szCs w:val="20"/>
        </w:rPr>
        <w:t>La primera integración de los miembros del Consejo, será formulada por el C. Presidente Municipal, atendiéndose al conocimiento de los ciudadanos, que por razón de sus actividades o experiencias tengan el perfil idóneo para cumplir con las acciones materia del objeto de dicho Consejo.</w:t>
      </w:r>
    </w:p>
    <w:p w:rsidR="00652E28" w:rsidRPr="00270B98" w:rsidRDefault="00652E28" w:rsidP="00652E28">
      <w:pPr>
        <w:autoSpaceDE w:val="0"/>
        <w:autoSpaceDN w:val="0"/>
        <w:adjustRightInd w:val="0"/>
        <w:jc w:val="both"/>
        <w:rPr>
          <w:rFonts w:cstheme="minorHAnsi"/>
          <w:sz w:val="20"/>
          <w:szCs w:val="20"/>
        </w:rPr>
      </w:pPr>
    </w:p>
    <w:p w:rsidR="00652E28" w:rsidRPr="00270B98" w:rsidRDefault="00652E28" w:rsidP="00652E28">
      <w:pPr>
        <w:autoSpaceDE w:val="0"/>
        <w:autoSpaceDN w:val="0"/>
        <w:adjustRightInd w:val="0"/>
        <w:jc w:val="both"/>
        <w:rPr>
          <w:rFonts w:cstheme="minorHAnsi"/>
          <w:sz w:val="20"/>
          <w:szCs w:val="20"/>
        </w:rPr>
      </w:pPr>
      <w:r w:rsidRPr="00270B98">
        <w:rPr>
          <w:rFonts w:cstheme="minorHAnsi"/>
          <w:b/>
          <w:bCs/>
          <w:sz w:val="20"/>
          <w:szCs w:val="20"/>
        </w:rPr>
        <w:t xml:space="preserve">TERCERO.- </w:t>
      </w:r>
      <w:r w:rsidRPr="00270B98">
        <w:rPr>
          <w:rFonts w:cstheme="minorHAnsi"/>
          <w:sz w:val="20"/>
          <w:szCs w:val="20"/>
        </w:rPr>
        <w:t>En un plazo que no exceda de quince días naturales, a partir de la publicación del presente Acuerdo; deberá quedar instalado formalmente el Consejo, a cuyos miembros se les tomará la protesta por parte del Presidente Municipal en el lugar y fecha que al efecto se convenga. Luego de la instalación, los integrantes del Consejo, elegirán en forma directa a las personas que ocuparán los cargos que en su orden, se refiere el artículo 4 de este Acuerdo.</w:t>
      </w:r>
    </w:p>
    <w:p w:rsidR="00652E28" w:rsidRPr="00270B98" w:rsidRDefault="00652E28" w:rsidP="00652E28">
      <w:pPr>
        <w:autoSpaceDE w:val="0"/>
        <w:autoSpaceDN w:val="0"/>
        <w:adjustRightInd w:val="0"/>
        <w:jc w:val="both"/>
        <w:rPr>
          <w:rFonts w:cstheme="minorHAnsi"/>
          <w:sz w:val="20"/>
          <w:szCs w:val="20"/>
        </w:rPr>
      </w:pPr>
    </w:p>
    <w:p w:rsidR="00652E28" w:rsidRDefault="00652E28" w:rsidP="00652E28">
      <w:pPr>
        <w:spacing w:line="256" w:lineRule="auto"/>
        <w:jc w:val="both"/>
        <w:rPr>
          <w:rFonts w:cstheme="minorHAnsi"/>
          <w:sz w:val="20"/>
          <w:szCs w:val="20"/>
        </w:rPr>
      </w:pPr>
      <w:r w:rsidRPr="00270B98">
        <w:rPr>
          <w:rFonts w:cstheme="minorHAnsi"/>
          <w:sz w:val="20"/>
          <w:szCs w:val="20"/>
        </w:rPr>
        <w:t>Así lo acuerdan y firman los integrantes de la Comisión de Educación y Nomenclatura del R. Ayuntamiento del Municipio de General Escobedo, Nuevo León, a los 19 días del mes de octubre de 2016.</w:t>
      </w:r>
      <w:r>
        <w:rPr>
          <w:rFonts w:cstheme="minorHAnsi"/>
          <w:sz w:val="20"/>
          <w:szCs w:val="20"/>
        </w:rPr>
        <w:t xml:space="preserve"> Reg. Brenda Elizabeth Orquiz Gaona, Presidente; Reg. José Rogelio Pérez Garza, Secretario; Reg. Horacio Hermosillo Ruiz, Vocal. </w:t>
      </w:r>
      <w:r>
        <w:rPr>
          <w:rFonts w:cstheme="minorHAnsi"/>
          <w:b/>
          <w:sz w:val="20"/>
          <w:szCs w:val="20"/>
        </w:rPr>
        <w:t>RUBRICAS</w:t>
      </w:r>
    </w:p>
    <w:p w:rsidR="0019117A" w:rsidRDefault="0019117A" w:rsidP="0019117A">
      <w:pPr>
        <w:jc w:val="both"/>
        <w:rPr>
          <w:rFonts w:ascii="Tahoma" w:hAnsi="Tahoma" w:cs="Tahoma"/>
        </w:rPr>
      </w:pPr>
      <w:r>
        <w:t xml:space="preserve">                              </w:t>
      </w:r>
    </w:p>
    <w:p w:rsidR="00DB4894" w:rsidRDefault="00DB4894"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6A1BAC"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6A1BAC" w:rsidRDefault="00294350" w:rsidP="006A1BAC">
                  <w:pPr>
                    <w:widowControl w:val="0"/>
                    <w:autoSpaceDE w:val="0"/>
                    <w:autoSpaceDN w:val="0"/>
                    <w:adjustRightInd w:val="0"/>
                    <w:ind w:right="-136"/>
                    <w:jc w:val="both"/>
                    <w:rPr>
                      <w:rFonts w:ascii="Tahoma" w:hAnsi="Tahoma" w:cs="Tahoma"/>
                      <w:color w:val="000000"/>
                    </w:rPr>
                  </w:pPr>
                  <w:r w:rsidRPr="006A1BAC">
                    <w:rPr>
                      <w:rFonts w:ascii="Tahoma" w:hAnsi="Tahoma" w:cs="Tahoma"/>
                      <w:color w:val="000000"/>
                    </w:rPr>
                    <w:t>ÚNICO.-</w:t>
                  </w:r>
                  <w:r w:rsidR="00570151" w:rsidRPr="006A1BAC">
                    <w:t xml:space="preserve">  Por</w:t>
                  </w:r>
                  <w:r w:rsidR="006A1BAC" w:rsidRPr="006A1BAC">
                    <w:t xml:space="preserve"> unanimidad se aprueba la dispensa de lectura del dictamen que contiene el Informe Contable y Financiero correspondiente al mes de septiembre del 2016</w:t>
                  </w:r>
                  <w:r w:rsidR="00570151" w:rsidRPr="006A1BAC">
                    <w:t>.</w:t>
                  </w:r>
                </w:p>
              </w:tc>
            </w:tr>
          </w:tbl>
          <w:p w:rsidR="00294350" w:rsidRPr="00FD4470" w:rsidRDefault="00DB4894" w:rsidP="00D209DF">
            <w:pPr>
              <w:ind w:right="-136"/>
              <w:jc w:val="both"/>
              <w:rPr>
                <w:rFonts w:ascii="Tahoma" w:hAnsi="Tahoma" w:cs="Tahoma"/>
              </w:rPr>
            </w:pPr>
            <w:r w:rsidRPr="006A1BAC">
              <w:rPr>
                <w:rFonts w:ascii="Tahoma" w:hAnsi="Tahoma" w:cs="Tahoma"/>
              </w:rPr>
              <w:t xml:space="preserve">                                                                                                          </w:t>
            </w:r>
          </w:p>
        </w:tc>
      </w:tr>
    </w:tbl>
    <w:p w:rsidR="00570151" w:rsidRDefault="00570151"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6A1BAC">
                  <w:pPr>
                    <w:jc w:val="both"/>
                  </w:pPr>
                  <w:r w:rsidRPr="00430755">
                    <w:rPr>
                      <w:rFonts w:ascii="Tahoma" w:hAnsi="Tahoma" w:cs="Tahoma"/>
                      <w:b/>
                      <w:color w:val="000000"/>
                    </w:rPr>
                    <w:t>ÚNICO.-</w:t>
                  </w:r>
                  <w:r w:rsidR="00570151">
                    <w:rPr>
                      <w:b/>
                    </w:rPr>
                    <w:t xml:space="preserve"> </w:t>
                  </w:r>
                  <w:r w:rsidR="00570151" w:rsidRPr="00570151">
                    <w:t xml:space="preserve">Por </w:t>
                  </w:r>
                  <w:r w:rsidR="006A1BAC" w:rsidRPr="006A1BAC">
                    <w:t>unanimidad se aprueba el dictamen que contiene el Informe Contable y Financiero correspondiente al mes de septiembre del año en curso. (ARAE-169/2016)</w:t>
                  </w:r>
                  <w:r w:rsidRPr="006A1BAC">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6A1BAC" w:rsidRDefault="006A1BAC" w:rsidP="006A1BAC">
      <w:pPr>
        <w:jc w:val="both"/>
      </w:pPr>
      <w:r>
        <w:t>A continuación se transcribe en su totalidad el Dictamen aprobado en el presente punto del orden del día:</w:t>
      </w:r>
    </w:p>
    <w:p w:rsidR="00B27DA8" w:rsidRDefault="00B27DA8" w:rsidP="006A1BAC">
      <w:pPr>
        <w:jc w:val="both"/>
      </w:pPr>
    </w:p>
    <w:p w:rsidR="006A1BAC" w:rsidRPr="000116FA" w:rsidRDefault="006A1BAC" w:rsidP="006A1BAC">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DD1052" w:rsidRDefault="00DD1052" w:rsidP="006A1BAC">
      <w:pPr>
        <w:jc w:val="both"/>
        <w:rPr>
          <w:rFonts w:ascii="Tahoma" w:hAnsi="Tahoma" w:cs="Tahoma"/>
          <w:b/>
          <w:bCs/>
          <w:sz w:val="20"/>
          <w:szCs w:val="20"/>
        </w:rPr>
      </w:pPr>
    </w:p>
    <w:p w:rsidR="006A1BAC" w:rsidRPr="000116FA" w:rsidRDefault="006A1BAC" w:rsidP="006A1BAC">
      <w:pPr>
        <w:jc w:val="both"/>
        <w:rPr>
          <w:rFonts w:ascii="Tahoma" w:hAnsi="Tahoma" w:cs="Tahoma"/>
          <w:b/>
          <w:bCs/>
          <w:sz w:val="20"/>
          <w:szCs w:val="20"/>
        </w:rPr>
      </w:pPr>
      <w:r w:rsidRPr="000116FA">
        <w:rPr>
          <w:rFonts w:ascii="Tahoma" w:hAnsi="Tahoma" w:cs="Tahoma"/>
          <w:b/>
          <w:bCs/>
          <w:sz w:val="20"/>
          <w:szCs w:val="20"/>
        </w:rPr>
        <w:t>DE GENERAL ESCOBEDO, N. L.</w:t>
      </w:r>
    </w:p>
    <w:p w:rsidR="00DD1052" w:rsidRDefault="00DD1052" w:rsidP="006A1BAC">
      <w:pPr>
        <w:jc w:val="both"/>
        <w:rPr>
          <w:rFonts w:ascii="Tahoma" w:hAnsi="Tahoma" w:cs="Tahoma"/>
          <w:b/>
          <w:bCs/>
          <w:sz w:val="20"/>
          <w:szCs w:val="20"/>
        </w:rPr>
      </w:pPr>
    </w:p>
    <w:p w:rsidR="006A1BAC" w:rsidRDefault="006A1BAC" w:rsidP="006A1BAC">
      <w:pPr>
        <w:jc w:val="both"/>
        <w:rPr>
          <w:rFonts w:ascii="Tahoma" w:hAnsi="Tahoma" w:cs="Tahoma"/>
          <w:b/>
          <w:bCs/>
          <w:sz w:val="20"/>
          <w:szCs w:val="20"/>
        </w:rPr>
      </w:pPr>
      <w:r w:rsidRPr="000116FA">
        <w:rPr>
          <w:rFonts w:ascii="Tahoma" w:hAnsi="Tahoma" w:cs="Tahoma"/>
          <w:b/>
          <w:bCs/>
          <w:sz w:val="20"/>
          <w:szCs w:val="20"/>
        </w:rPr>
        <w:t>PRESENTES.-</w:t>
      </w:r>
    </w:p>
    <w:p w:rsidR="00B27DA8" w:rsidRPr="000116FA" w:rsidRDefault="00B27DA8" w:rsidP="006A1BAC">
      <w:pPr>
        <w:jc w:val="both"/>
        <w:rPr>
          <w:rFonts w:ascii="Tahoma" w:hAnsi="Tahoma" w:cs="Tahoma"/>
          <w:b/>
          <w:bCs/>
          <w:sz w:val="20"/>
          <w:szCs w:val="20"/>
        </w:rPr>
      </w:pPr>
    </w:p>
    <w:p w:rsidR="006A1BAC" w:rsidRPr="000116FA" w:rsidRDefault="006A1BAC" w:rsidP="006A1BAC">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con fundamento en lo establecido por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Septiembre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6A1BAC" w:rsidRDefault="006A1BAC" w:rsidP="006A1BAC"/>
    <w:p w:rsidR="006A1BAC" w:rsidRDefault="006A1BAC" w:rsidP="006A1BAC">
      <w:pPr>
        <w:jc w:val="center"/>
        <w:rPr>
          <w:rFonts w:ascii="Tahoma" w:hAnsi="Tahoma" w:cs="Tahoma"/>
          <w:b/>
          <w:bCs/>
          <w:sz w:val="20"/>
          <w:szCs w:val="20"/>
        </w:rPr>
      </w:pPr>
      <w:r w:rsidRPr="000116FA">
        <w:rPr>
          <w:rFonts w:ascii="Tahoma" w:hAnsi="Tahoma" w:cs="Tahoma"/>
          <w:b/>
          <w:bCs/>
          <w:sz w:val="20"/>
          <w:szCs w:val="20"/>
        </w:rPr>
        <w:t>ANTECEDENTES</w:t>
      </w:r>
    </w:p>
    <w:p w:rsidR="00B27DA8" w:rsidRPr="000116FA" w:rsidRDefault="00B27DA8" w:rsidP="006A1BAC">
      <w:pPr>
        <w:jc w:val="center"/>
        <w:rPr>
          <w:rFonts w:ascii="Tahoma" w:hAnsi="Tahoma" w:cs="Tahoma"/>
          <w:b/>
          <w:bCs/>
          <w:sz w:val="20"/>
          <w:szCs w:val="20"/>
        </w:rPr>
      </w:pPr>
    </w:p>
    <w:p w:rsidR="006A1BAC" w:rsidRDefault="006A1BAC" w:rsidP="006A1BAC">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Septiembre </w:t>
      </w:r>
      <w:r>
        <w:rPr>
          <w:rFonts w:ascii="Tahoma" w:hAnsi="Tahoma" w:cs="Tahoma"/>
          <w:b/>
          <w:bCs/>
          <w:sz w:val="20"/>
          <w:szCs w:val="20"/>
        </w:rPr>
        <w:t>del año 2016</w:t>
      </w:r>
      <w:r w:rsidRPr="000116FA">
        <w:rPr>
          <w:rFonts w:ascii="Tahoma" w:hAnsi="Tahoma" w:cs="Tahoma"/>
          <w:b/>
          <w:bCs/>
          <w:sz w:val="20"/>
          <w:szCs w:val="20"/>
        </w:rPr>
        <w:t>.</w:t>
      </w:r>
    </w:p>
    <w:p w:rsidR="00B27DA8" w:rsidRPr="000116FA" w:rsidRDefault="00B27DA8" w:rsidP="006A1BAC">
      <w:pPr>
        <w:jc w:val="both"/>
        <w:rPr>
          <w:rFonts w:ascii="Tahoma" w:hAnsi="Tahoma" w:cs="Tahoma"/>
          <w:b/>
          <w:bCs/>
          <w:sz w:val="20"/>
          <w:szCs w:val="20"/>
        </w:rPr>
      </w:pPr>
    </w:p>
    <w:p w:rsidR="006A1BAC" w:rsidRDefault="006A1BAC" w:rsidP="006A1BAC">
      <w:pPr>
        <w:jc w:val="both"/>
        <w:rPr>
          <w:rFonts w:ascii="Tahoma" w:hAnsi="Tahoma" w:cs="Tahoma"/>
          <w:sz w:val="20"/>
          <w:szCs w:val="20"/>
        </w:rPr>
      </w:pPr>
      <w:r w:rsidRPr="000116FA">
        <w:rPr>
          <w:rFonts w:ascii="Tahoma" w:hAnsi="Tahoma" w:cs="Tahoma"/>
          <w:sz w:val="20"/>
          <w:szCs w:val="20"/>
        </w:rPr>
        <w:lastRenderedPageBreak/>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DD1052" w:rsidRPr="000116FA" w:rsidRDefault="00DD1052"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Septiembre del 2016 - dos mil dieciséis</w:t>
      </w:r>
      <w:r w:rsidRPr="000116FA">
        <w:rPr>
          <w:rFonts w:ascii="Tahoma" w:hAnsi="Tahoma" w:cs="Tahoma"/>
          <w:sz w:val="20"/>
          <w:szCs w:val="20"/>
        </w:rPr>
        <w:t>, al</w:t>
      </w:r>
      <w:r>
        <w:rPr>
          <w:rFonts w:ascii="Tahoma" w:hAnsi="Tahoma" w:cs="Tahoma"/>
          <w:sz w:val="20"/>
          <w:szCs w:val="20"/>
        </w:rPr>
        <w:t xml:space="preserve"> 30 – treinta de Septiembre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85</w:t>
      </w:r>
      <w:proofErr w:type="gramStart"/>
      <w:r>
        <w:rPr>
          <w:rFonts w:ascii="Tahoma" w:hAnsi="Tahoma" w:cs="Tahoma"/>
          <w:b/>
          <w:sz w:val="20"/>
          <w:szCs w:val="20"/>
        </w:rPr>
        <w:t>,828,852</w:t>
      </w:r>
      <w:proofErr w:type="gramEnd"/>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Ochenta y cinco millones ochocientos veintiocho mil ochocientos cincuenta y dos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801</w:t>
      </w:r>
      <w:proofErr w:type="gramStart"/>
      <w:r>
        <w:rPr>
          <w:rFonts w:ascii="Tahoma" w:hAnsi="Tahoma" w:cs="Tahoma"/>
          <w:b/>
          <w:sz w:val="20"/>
          <w:szCs w:val="20"/>
        </w:rPr>
        <w:t>,778,224</w:t>
      </w:r>
      <w:proofErr w:type="gramEnd"/>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Ochocientos un millón setecientos setenta y ocho mil doscientos veinticuatro  pesos </w:t>
      </w:r>
      <w:r w:rsidRPr="000116FA">
        <w:rPr>
          <w:rFonts w:ascii="Tahoma" w:hAnsi="Tahoma" w:cs="Tahoma"/>
          <w:sz w:val="20"/>
          <w:szCs w:val="20"/>
        </w:rPr>
        <w:t>00/100 M.N.).</w:t>
      </w:r>
    </w:p>
    <w:p w:rsidR="00B27DA8" w:rsidRDefault="00B27DA8"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$79</w:t>
      </w:r>
      <w:proofErr w:type="gramStart"/>
      <w:r w:rsidRPr="00771C5F">
        <w:rPr>
          <w:rFonts w:ascii="Tahoma" w:hAnsi="Tahoma" w:cs="Tahoma"/>
          <w:b/>
          <w:sz w:val="20"/>
          <w:szCs w:val="20"/>
        </w:rPr>
        <w:t>,</w:t>
      </w:r>
      <w:r>
        <w:rPr>
          <w:rFonts w:ascii="Tahoma" w:hAnsi="Tahoma" w:cs="Tahoma"/>
          <w:b/>
          <w:sz w:val="20"/>
          <w:szCs w:val="20"/>
        </w:rPr>
        <w:t>717,962</w:t>
      </w:r>
      <w:proofErr w:type="gramEnd"/>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Setenta y mueve millones setecientos diez y siete mil novecientos sesenta y dos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w:t>
      </w:r>
      <w:r>
        <w:rPr>
          <w:rFonts w:ascii="Tahoma" w:hAnsi="Tahoma" w:cs="Tahoma"/>
          <w:b/>
          <w:sz w:val="20"/>
          <w:szCs w:val="20"/>
        </w:rPr>
        <w:t>757</w:t>
      </w:r>
      <w:proofErr w:type="gramStart"/>
      <w:r w:rsidRPr="00771C5F">
        <w:rPr>
          <w:rFonts w:ascii="Tahoma" w:hAnsi="Tahoma" w:cs="Tahoma"/>
          <w:b/>
          <w:sz w:val="20"/>
          <w:szCs w:val="20"/>
        </w:rPr>
        <w:t>,</w:t>
      </w:r>
      <w:r>
        <w:rPr>
          <w:rFonts w:ascii="Tahoma" w:hAnsi="Tahoma" w:cs="Tahoma"/>
          <w:b/>
          <w:sz w:val="20"/>
          <w:szCs w:val="20"/>
        </w:rPr>
        <w:t>997,721</w:t>
      </w:r>
      <w:proofErr w:type="gramEnd"/>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Setecientos cincuenta y siete millones novecientos noventa y siete mil setecientos vete y un </w:t>
      </w:r>
      <w:r w:rsidRPr="000116FA">
        <w:rPr>
          <w:rFonts w:ascii="Tahoma" w:hAnsi="Tahoma" w:cs="Tahoma"/>
          <w:sz w:val="20"/>
          <w:szCs w:val="20"/>
        </w:rPr>
        <w:t>pesos 00/100 M.N.)</w:t>
      </w:r>
    </w:p>
    <w:p w:rsidR="00B27DA8" w:rsidRPr="000116FA" w:rsidRDefault="00B27DA8"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 xml:space="preserve">6,110.890 </w:t>
      </w:r>
      <w:r w:rsidRPr="000116FA">
        <w:rPr>
          <w:rFonts w:ascii="Tahoma" w:hAnsi="Tahoma" w:cs="Tahoma"/>
          <w:sz w:val="20"/>
          <w:szCs w:val="20"/>
        </w:rPr>
        <w:t>(</w:t>
      </w:r>
      <w:r>
        <w:rPr>
          <w:rFonts w:ascii="Tahoma" w:hAnsi="Tahoma" w:cs="Tahoma"/>
          <w:sz w:val="20"/>
          <w:szCs w:val="20"/>
        </w:rPr>
        <w:t>Seis millones ciento diez mil ochocientos noventa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6840B1">
        <w:rPr>
          <w:rFonts w:ascii="Tahoma" w:hAnsi="Tahoma" w:cs="Tahoma"/>
          <w:b/>
          <w:sz w:val="20"/>
          <w:szCs w:val="20"/>
        </w:rPr>
        <w:t>$</w:t>
      </w:r>
      <w:r>
        <w:rPr>
          <w:rFonts w:ascii="Tahoma" w:hAnsi="Tahoma" w:cs="Tahoma"/>
          <w:b/>
          <w:sz w:val="20"/>
          <w:szCs w:val="20"/>
        </w:rPr>
        <w:t>43</w:t>
      </w:r>
      <w:proofErr w:type="gramStart"/>
      <w:r w:rsidRPr="006840B1">
        <w:rPr>
          <w:rFonts w:ascii="Tahoma" w:hAnsi="Tahoma" w:cs="Tahoma"/>
          <w:b/>
          <w:sz w:val="20"/>
          <w:szCs w:val="20"/>
        </w:rPr>
        <w:t>,</w:t>
      </w:r>
      <w:r>
        <w:rPr>
          <w:rFonts w:ascii="Tahoma" w:hAnsi="Tahoma" w:cs="Tahoma"/>
          <w:b/>
          <w:sz w:val="20"/>
          <w:szCs w:val="20"/>
        </w:rPr>
        <w:t>780,503</w:t>
      </w:r>
      <w:proofErr w:type="gramEnd"/>
      <w:r>
        <w:rPr>
          <w:rFonts w:ascii="Tahoma" w:hAnsi="Tahoma" w:cs="Tahoma"/>
          <w:sz w:val="20"/>
          <w:szCs w:val="20"/>
        </w:rPr>
        <w:t xml:space="preserve"> (Cuarenta y tres millones setecientos ochenta mil quinientos tres pesos 00/100 M.N.) </w:t>
      </w:r>
      <w:r w:rsidRPr="000116FA">
        <w:rPr>
          <w:rFonts w:ascii="Tahoma" w:hAnsi="Tahoma" w:cs="Tahoma"/>
          <w:sz w:val="20"/>
          <w:szCs w:val="20"/>
        </w:rPr>
        <w:t>Lo anterior se resume conforme a la siguiente tabla:</w:t>
      </w:r>
    </w:p>
    <w:p w:rsidR="006A1BAC" w:rsidRDefault="006A1BAC" w:rsidP="006A1BAC">
      <w:pPr>
        <w:jc w:val="both"/>
        <w:rPr>
          <w:rFonts w:ascii="Tahoma" w:hAnsi="Tahoma" w:cs="Tahoma"/>
          <w:sz w:val="20"/>
          <w:szCs w:val="20"/>
        </w:rPr>
      </w:pPr>
    </w:p>
    <w:p w:rsidR="006A1BAC" w:rsidRDefault="006A1BAC" w:rsidP="006A1BAC">
      <w:pPr>
        <w:jc w:val="both"/>
        <w:rPr>
          <w:rFonts w:ascii="Tahoma" w:hAnsi="Tahoma" w:cs="Tahoma"/>
          <w:sz w:val="20"/>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6A1BAC" w:rsidTr="00B27DA8">
        <w:tc>
          <w:tcPr>
            <w:tcW w:w="3794" w:type="dxa"/>
          </w:tcPr>
          <w:p w:rsidR="006A1BAC" w:rsidRDefault="006A1BAC" w:rsidP="00B27DA8">
            <w:pPr>
              <w:jc w:val="both"/>
              <w:rPr>
                <w:rFonts w:ascii="Tahoma" w:hAnsi="Tahoma" w:cs="Tahoma"/>
                <w:sz w:val="20"/>
                <w:szCs w:val="20"/>
              </w:rPr>
            </w:pPr>
          </w:p>
        </w:tc>
        <w:tc>
          <w:tcPr>
            <w:tcW w:w="2551" w:type="dxa"/>
          </w:tcPr>
          <w:p w:rsidR="006A1BAC" w:rsidRPr="00572484" w:rsidRDefault="006A1BAC" w:rsidP="00B27DA8">
            <w:pPr>
              <w:jc w:val="center"/>
              <w:rPr>
                <w:rFonts w:ascii="Tahoma" w:hAnsi="Tahoma" w:cs="Tahoma"/>
                <w:b/>
                <w:sz w:val="20"/>
                <w:szCs w:val="20"/>
              </w:rPr>
            </w:pPr>
            <w:r>
              <w:rPr>
                <w:rFonts w:ascii="Tahoma" w:hAnsi="Tahoma" w:cs="Tahoma"/>
                <w:b/>
                <w:sz w:val="20"/>
                <w:szCs w:val="20"/>
              </w:rPr>
              <w:t>Septiembre</w:t>
            </w:r>
          </w:p>
        </w:tc>
        <w:tc>
          <w:tcPr>
            <w:tcW w:w="2552" w:type="dxa"/>
          </w:tcPr>
          <w:p w:rsidR="006A1BAC" w:rsidRPr="00572484" w:rsidRDefault="006A1BAC" w:rsidP="00B27DA8">
            <w:pPr>
              <w:jc w:val="center"/>
              <w:rPr>
                <w:rFonts w:ascii="Tahoma" w:hAnsi="Tahoma" w:cs="Tahoma"/>
                <w:b/>
                <w:sz w:val="20"/>
                <w:szCs w:val="20"/>
              </w:rPr>
            </w:pPr>
            <w:r w:rsidRPr="00572484">
              <w:rPr>
                <w:rFonts w:ascii="Tahoma" w:hAnsi="Tahoma" w:cs="Tahoma"/>
                <w:b/>
                <w:sz w:val="20"/>
                <w:szCs w:val="20"/>
              </w:rPr>
              <w:t>Acumulado</w:t>
            </w:r>
          </w:p>
        </w:tc>
      </w:tr>
      <w:tr w:rsidR="006A1BAC" w:rsidTr="00B27DA8">
        <w:tc>
          <w:tcPr>
            <w:tcW w:w="3794" w:type="dxa"/>
          </w:tcPr>
          <w:p w:rsidR="006A1BAC" w:rsidRDefault="006A1BAC" w:rsidP="00B27DA8">
            <w:pPr>
              <w:jc w:val="both"/>
              <w:rPr>
                <w:rFonts w:ascii="Tahoma" w:hAnsi="Tahoma" w:cs="Tahoma"/>
                <w:sz w:val="20"/>
                <w:szCs w:val="20"/>
              </w:rPr>
            </w:pPr>
            <w:r>
              <w:rPr>
                <w:rFonts w:ascii="Tahoma" w:hAnsi="Tahoma" w:cs="Tahoma"/>
                <w:sz w:val="20"/>
                <w:szCs w:val="20"/>
              </w:rPr>
              <w:t>Total de Ingresos en el periodo</w:t>
            </w:r>
          </w:p>
        </w:tc>
        <w:tc>
          <w:tcPr>
            <w:tcW w:w="2551" w:type="dxa"/>
          </w:tcPr>
          <w:p w:rsidR="006A1BAC" w:rsidRDefault="006A1BAC" w:rsidP="00B27DA8">
            <w:pPr>
              <w:jc w:val="center"/>
              <w:rPr>
                <w:rFonts w:ascii="Tahoma" w:hAnsi="Tahoma" w:cs="Tahoma"/>
                <w:sz w:val="20"/>
                <w:szCs w:val="20"/>
              </w:rPr>
            </w:pPr>
            <w:r>
              <w:rPr>
                <w:rFonts w:ascii="Tahoma" w:hAnsi="Tahoma" w:cs="Tahoma"/>
                <w:sz w:val="20"/>
                <w:szCs w:val="20"/>
              </w:rPr>
              <w:t>$ 85,828,852</w:t>
            </w:r>
          </w:p>
        </w:tc>
        <w:tc>
          <w:tcPr>
            <w:tcW w:w="2552" w:type="dxa"/>
          </w:tcPr>
          <w:p w:rsidR="006A1BAC" w:rsidRDefault="006A1BAC" w:rsidP="00B27DA8">
            <w:pPr>
              <w:jc w:val="center"/>
              <w:rPr>
                <w:rFonts w:ascii="Tahoma" w:hAnsi="Tahoma" w:cs="Tahoma"/>
                <w:sz w:val="20"/>
                <w:szCs w:val="20"/>
              </w:rPr>
            </w:pPr>
            <w:r>
              <w:rPr>
                <w:rFonts w:ascii="Tahoma" w:hAnsi="Tahoma" w:cs="Tahoma"/>
                <w:sz w:val="20"/>
                <w:szCs w:val="20"/>
              </w:rPr>
              <w:t>$ 801,778,224</w:t>
            </w:r>
          </w:p>
        </w:tc>
      </w:tr>
      <w:tr w:rsidR="006A1BAC" w:rsidTr="00B27DA8">
        <w:tc>
          <w:tcPr>
            <w:tcW w:w="3794" w:type="dxa"/>
          </w:tcPr>
          <w:p w:rsidR="006A1BAC" w:rsidRDefault="006A1BAC" w:rsidP="00B27DA8">
            <w:pPr>
              <w:jc w:val="both"/>
              <w:rPr>
                <w:rFonts w:ascii="Tahoma" w:hAnsi="Tahoma" w:cs="Tahoma"/>
                <w:sz w:val="20"/>
                <w:szCs w:val="20"/>
              </w:rPr>
            </w:pPr>
            <w:r>
              <w:rPr>
                <w:rFonts w:ascii="Tahoma" w:hAnsi="Tahoma" w:cs="Tahoma"/>
                <w:sz w:val="20"/>
                <w:szCs w:val="20"/>
              </w:rPr>
              <w:t>Total de Egresos en el periodo</w:t>
            </w:r>
          </w:p>
        </w:tc>
        <w:tc>
          <w:tcPr>
            <w:tcW w:w="2551" w:type="dxa"/>
          </w:tcPr>
          <w:p w:rsidR="006A1BAC" w:rsidRDefault="006A1BAC" w:rsidP="00B27DA8">
            <w:pPr>
              <w:jc w:val="center"/>
              <w:rPr>
                <w:rFonts w:ascii="Tahoma" w:hAnsi="Tahoma" w:cs="Tahoma"/>
                <w:sz w:val="20"/>
                <w:szCs w:val="20"/>
              </w:rPr>
            </w:pPr>
            <w:r>
              <w:rPr>
                <w:rFonts w:ascii="Tahoma" w:hAnsi="Tahoma" w:cs="Tahoma"/>
                <w:sz w:val="20"/>
                <w:szCs w:val="20"/>
              </w:rPr>
              <w:t>$ 79,717,962</w:t>
            </w:r>
          </w:p>
        </w:tc>
        <w:tc>
          <w:tcPr>
            <w:tcW w:w="2552" w:type="dxa"/>
          </w:tcPr>
          <w:p w:rsidR="006A1BAC" w:rsidRDefault="006A1BAC" w:rsidP="00B27DA8">
            <w:pPr>
              <w:jc w:val="center"/>
              <w:rPr>
                <w:rFonts w:ascii="Tahoma" w:hAnsi="Tahoma" w:cs="Tahoma"/>
                <w:sz w:val="20"/>
                <w:szCs w:val="20"/>
              </w:rPr>
            </w:pPr>
            <w:r>
              <w:rPr>
                <w:rFonts w:ascii="Tahoma" w:hAnsi="Tahoma" w:cs="Tahoma"/>
                <w:sz w:val="20"/>
                <w:szCs w:val="20"/>
              </w:rPr>
              <w:t>$ 757,997,721</w:t>
            </w:r>
          </w:p>
        </w:tc>
      </w:tr>
      <w:tr w:rsidR="006A1BAC" w:rsidTr="00B27DA8">
        <w:tc>
          <w:tcPr>
            <w:tcW w:w="3794" w:type="dxa"/>
          </w:tcPr>
          <w:p w:rsidR="006A1BAC" w:rsidRDefault="006A1BAC" w:rsidP="00B27DA8">
            <w:pPr>
              <w:jc w:val="both"/>
              <w:rPr>
                <w:rFonts w:ascii="Tahoma" w:hAnsi="Tahoma" w:cs="Tahoma"/>
                <w:sz w:val="20"/>
                <w:szCs w:val="20"/>
              </w:rPr>
            </w:pPr>
          </w:p>
        </w:tc>
        <w:tc>
          <w:tcPr>
            <w:tcW w:w="2551" w:type="dxa"/>
          </w:tcPr>
          <w:p w:rsidR="006A1BAC" w:rsidRDefault="006A1BAC" w:rsidP="00B27DA8">
            <w:pPr>
              <w:jc w:val="center"/>
              <w:rPr>
                <w:rFonts w:ascii="Tahoma" w:hAnsi="Tahoma" w:cs="Tahoma"/>
                <w:sz w:val="20"/>
                <w:szCs w:val="20"/>
              </w:rPr>
            </w:pPr>
          </w:p>
        </w:tc>
        <w:tc>
          <w:tcPr>
            <w:tcW w:w="2552" w:type="dxa"/>
          </w:tcPr>
          <w:p w:rsidR="006A1BAC" w:rsidRDefault="006A1BAC" w:rsidP="00B27DA8">
            <w:pPr>
              <w:jc w:val="center"/>
              <w:rPr>
                <w:rFonts w:ascii="Tahoma" w:hAnsi="Tahoma" w:cs="Tahoma"/>
                <w:sz w:val="20"/>
                <w:szCs w:val="20"/>
              </w:rPr>
            </w:pPr>
          </w:p>
        </w:tc>
      </w:tr>
      <w:tr w:rsidR="006A1BAC" w:rsidTr="00B27DA8">
        <w:tc>
          <w:tcPr>
            <w:tcW w:w="3794" w:type="dxa"/>
          </w:tcPr>
          <w:p w:rsidR="006A1BAC" w:rsidRPr="00572484" w:rsidRDefault="006A1BAC" w:rsidP="00B27DA8">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6A1BAC" w:rsidRPr="00572484" w:rsidRDefault="006A1BAC" w:rsidP="00B27DA8">
            <w:pPr>
              <w:jc w:val="center"/>
              <w:rPr>
                <w:rFonts w:ascii="Tahoma" w:hAnsi="Tahoma" w:cs="Tahoma"/>
                <w:b/>
                <w:sz w:val="20"/>
                <w:szCs w:val="20"/>
              </w:rPr>
            </w:pPr>
            <w:r w:rsidRPr="00572484">
              <w:rPr>
                <w:rFonts w:ascii="Tahoma" w:hAnsi="Tahoma" w:cs="Tahoma"/>
                <w:b/>
                <w:sz w:val="20"/>
                <w:szCs w:val="20"/>
              </w:rPr>
              <w:t>$</w:t>
            </w:r>
            <w:r>
              <w:rPr>
                <w:rFonts w:ascii="Tahoma" w:hAnsi="Tahoma" w:cs="Tahoma"/>
                <w:b/>
                <w:sz w:val="20"/>
                <w:szCs w:val="20"/>
              </w:rPr>
              <w:t xml:space="preserve"> 6</w:t>
            </w:r>
            <w:r w:rsidRPr="00572484">
              <w:rPr>
                <w:rFonts w:ascii="Tahoma" w:hAnsi="Tahoma" w:cs="Tahoma"/>
                <w:b/>
                <w:sz w:val="20"/>
                <w:szCs w:val="20"/>
              </w:rPr>
              <w:t>,</w:t>
            </w:r>
            <w:r>
              <w:rPr>
                <w:rFonts w:ascii="Tahoma" w:hAnsi="Tahoma" w:cs="Tahoma"/>
                <w:b/>
                <w:sz w:val="20"/>
                <w:szCs w:val="20"/>
              </w:rPr>
              <w:t>110</w:t>
            </w:r>
            <w:r w:rsidRPr="00572484">
              <w:rPr>
                <w:rFonts w:ascii="Tahoma" w:hAnsi="Tahoma" w:cs="Tahoma"/>
                <w:b/>
                <w:sz w:val="20"/>
                <w:szCs w:val="20"/>
              </w:rPr>
              <w:t>,</w:t>
            </w:r>
            <w:r>
              <w:rPr>
                <w:rFonts w:ascii="Tahoma" w:hAnsi="Tahoma" w:cs="Tahoma"/>
                <w:b/>
                <w:sz w:val="20"/>
                <w:szCs w:val="20"/>
              </w:rPr>
              <w:t>890</w:t>
            </w:r>
          </w:p>
        </w:tc>
        <w:tc>
          <w:tcPr>
            <w:tcW w:w="2552" w:type="dxa"/>
          </w:tcPr>
          <w:p w:rsidR="006A1BAC" w:rsidRPr="00572484" w:rsidRDefault="006A1BAC" w:rsidP="00B27DA8">
            <w:pPr>
              <w:jc w:val="center"/>
              <w:rPr>
                <w:rFonts w:ascii="Tahoma" w:hAnsi="Tahoma" w:cs="Tahoma"/>
                <w:b/>
                <w:sz w:val="20"/>
                <w:szCs w:val="20"/>
              </w:rPr>
            </w:pPr>
            <w:r>
              <w:rPr>
                <w:rFonts w:ascii="Tahoma" w:hAnsi="Tahoma" w:cs="Tahoma"/>
                <w:b/>
                <w:sz w:val="20"/>
                <w:szCs w:val="20"/>
              </w:rPr>
              <w:t>$  43,780</w:t>
            </w:r>
            <w:r w:rsidRPr="00572484">
              <w:rPr>
                <w:rFonts w:ascii="Tahoma" w:hAnsi="Tahoma" w:cs="Tahoma"/>
                <w:b/>
                <w:sz w:val="20"/>
                <w:szCs w:val="20"/>
              </w:rPr>
              <w:t>,</w:t>
            </w:r>
            <w:r>
              <w:rPr>
                <w:rFonts w:ascii="Tahoma" w:hAnsi="Tahoma" w:cs="Tahoma"/>
                <w:b/>
                <w:sz w:val="20"/>
                <w:szCs w:val="20"/>
              </w:rPr>
              <w:t>503</w:t>
            </w:r>
          </w:p>
        </w:tc>
      </w:tr>
    </w:tbl>
    <w:p w:rsidR="006A1BAC" w:rsidRDefault="006A1BAC" w:rsidP="006A1BAC">
      <w:pPr>
        <w:jc w:val="both"/>
        <w:rPr>
          <w:rFonts w:ascii="Tahoma" w:hAnsi="Tahoma" w:cs="Tahoma"/>
          <w:sz w:val="20"/>
          <w:szCs w:val="20"/>
        </w:rPr>
      </w:pPr>
    </w:p>
    <w:p w:rsidR="006A1BAC" w:rsidRPr="000116FA" w:rsidRDefault="006A1BAC" w:rsidP="006A1BAC">
      <w:pPr>
        <w:jc w:val="both"/>
        <w:rPr>
          <w:rFonts w:ascii="Tahoma" w:hAnsi="Tahoma" w:cs="Tahoma"/>
          <w:sz w:val="20"/>
          <w:szCs w:val="20"/>
        </w:rPr>
      </w:pPr>
    </w:p>
    <w:p w:rsidR="006A1BAC" w:rsidRPr="000116FA" w:rsidRDefault="006A1BAC" w:rsidP="006A1BAC">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6A1BAC" w:rsidRPr="000116FA" w:rsidRDefault="006A1BAC" w:rsidP="006A1BAC">
      <w:pPr>
        <w:jc w:val="both"/>
        <w:rPr>
          <w:rFonts w:ascii="Tahoma" w:hAnsi="Tahoma" w:cs="Tahoma"/>
          <w:sz w:val="20"/>
          <w:szCs w:val="20"/>
        </w:rPr>
      </w:pPr>
    </w:p>
    <w:p w:rsidR="006A1BAC" w:rsidRDefault="006A1BAC" w:rsidP="006A1BAC">
      <w:pPr>
        <w:jc w:val="center"/>
        <w:rPr>
          <w:rFonts w:ascii="Tahoma" w:hAnsi="Tahoma" w:cs="Tahoma"/>
          <w:b/>
          <w:bCs/>
          <w:sz w:val="20"/>
          <w:szCs w:val="20"/>
        </w:rPr>
      </w:pPr>
      <w:r>
        <w:rPr>
          <w:rFonts w:ascii="Tahoma" w:hAnsi="Tahoma" w:cs="Tahoma"/>
          <w:b/>
          <w:bCs/>
          <w:sz w:val="20"/>
          <w:szCs w:val="20"/>
        </w:rPr>
        <w:t>CONSIDERACIONES</w:t>
      </w:r>
    </w:p>
    <w:p w:rsidR="006A1BAC" w:rsidRPr="000116FA" w:rsidRDefault="006A1BAC" w:rsidP="006A1BAC">
      <w:pPr>
        <w:jc w:val="center"/>
        <w:rPr>
          <w:rFonts w:ascii="Tahoma" w:hAnsi="Tahoma" w:cs="Tahoma"/>
          <w:b/>
          <w:bCs/>
          <w:sz w:val="20"/>
          <w:szCs w:val="20"/>
        </w:rPr>
      </w:pPr>
    </w:p>
    <w:p w:rsidR="006A1BAC" w:rsidRDefault="006A1BAC" w:rsidP="006A1BAC">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6A1BAC" w:rsidRPr="000116FA" w:rsidRDefault="006A1BAC" w:rsidP="006A1BAC">
      <w:pPr>
        <w:jc w:val="both"/>
        <w:rPr>
          <w:rFonts w:ascii="Tahoma" w:hAnsi="Tahoma" w:cs="Tahoma"/>
          <w:sz w:val="20"/>
          <w:szCs w:val="20"/>
        </w:rPr>
      </w:pPr>
    </w:p>
    <w:p w:rsidR="006A1BAC" w:rsidRPr="000116FA" w:rsidRDefault="006A1BAC" w:rsidP="006A1BAC">
      <w:pPr>
        <w:pStyle w:val="Default"/>
        <w:jc w:val="both"/>
        <w:rPr>
          <w:color w:val="auto"/>
          <w:sz w:val="20"/>
          <w:szCs w:val="20"/>
        </w:rPr>
      </w:pPr>
      <w:r w:rsidRPr="000116FA">
        <w:rPr>
          <w:b/>
          <w:sz w:val="20"/>
          <w:szCs w:val="20"/>
        </w:rPr>
        <w:t>SEGUNDO.-</w:t>
      </w:r>
      <w:r w:rsidRPr="000116FA">
        <w:rPr>
          <w:sz w:val="20"/>
          <w:szCs w:val="20"/>
        </w:rPr>
        <w:t xml:space="preserve">Que el artículo 33, fracción III  inciso i) de la Ley de Gobierno Municipal del Estado de Nuevo León, menciona que el </w:t>
      </w:r>
      <w:r w:rsidRPr="000116FA">
        <w:rPr>
          <w:color w:val="auto"/>
          <w:sz w:val="20"/>
          <w:szCs w:val="20"/>
        </w:rPr>
        <w:t xml:space="preserve">Ayuntamiento tendrá las siguientes facultades y obligaciones. En materia de Hacienda Pública Municipal, Conocer los informes contables y financieros rendidos mensualmente por el Tesorero Municipal; </w:t>
      </w:r>
    </w:p>
    <w:p w:rsidR="006A1BAC" w:rsidRPr="000116FA" w:rsidRDefault="006A1BAC" w:rsidP="006A1BAC">
      <w:pPr>
        <w:jc w:val="both"/>
        <w:rPr>
          <w:rFonts w:ascii="Tahoma" w:hAnsi="Tahoma" w:cs="Tahoma"/>
          <w:sz w:val="20"/>
          <w:szCs w:val="20"/>
        </w:rPr>
      </w:pPr>
    </w:p>
    <w:p w:rsidR="006A1BAC" w:rsidRPr="000116FA" w:rsidRDefault="006A1BAC" w:rsidP="006A1BAC">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Septiembre del año 2016</w:t>
      </w:r>
      <w:r w:rsidRPr="000116FA">
        <w:rPr>
          <w:rFonts w:ascii="Tahoma" w:hAnsi="Tahoma" w:cs="Tahoma"/>
          <w:sz w:val="20"/>
          <w:szCs w:val="20"/>
        </w:rPr>
        <w:t>, el cual, debidamente suscrito, se adjunta al presente Dictamen.</w:t>
      </w:r>
    </w:p>
    <w:p w:rsidR="006A1BAC" w:rsidRDefault="006A1BAC" w:rsidP="006A1BAC">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6A1BAC" w:rsidRPr="000116FA" w:rsidRDefault="006A1BAC" w:rsidP="006A1BAC">
      <w:pPr>
        <w:jc w:val="both"/>
        <w:rPr>
          <w:rFonts w:ascii="Tahoma" w:hAnsi="Tahoma" w:cs="Tahoma"/>
          <w:sz w:val="20"/>
          <w:szCs w:val="20"/>
        </w:rPr>
      </w:pPr>
    </w:p>
    <w:p w:rsidR="006A1BAC" w:rsidRPr="000116FA" w:rsidRDefault="006A1BAC" w:rsidP="006A1BAC">
      <w:pPr>
        <w:jc w:val="center"/>
        <w:rPr>
          <w:rFonts w:ascii="Tahoma" w:hAnsi="Tahoma" w:cs="Tahoma"/>
          <w:b/>
          <w:bCs/>
          <w:sz w:val="20"/>
          <w:szCs w:val="20"/>
        </w:rPr>
      </w:pPr>
      <w:r>
        <w:rPr>
          <w:rFonts w:ascii="Tahoma" w:hAnsi="Tahoma" w:cs="Tahoma"/>
          <w:b/>
          <w:bCs/>
          <w:sz w:val="20"/>
          <w:szCs w:val="20"/>
        </w:rPr>
        <w:t>ACUERDOS</w:t>
      </w:r>
    </w:p>
    <w:p w:rsidR="006A1BAC" w:rsidRPr="000116FA" w:rsidRDefault="006A1BAC" w:rsidP="006A1BAC">
      <w:pPr>
        <w:jc w:val="both"/>
        <w:rPr>
          <w:rFonts w:ascii="Tahoma" w:hAnsi="Tahoma" w:cs="Tahoma"/>
          <w:sz w:val="20"/>
          <w:szCs w:val="20"/>
        </w:rPr>
      </w:pPr>
    </w:p>
    <w:p w:rsidR="006A1BAC" w:rsidRPr="008C1F04" w:rsidRDefault="006A1BAC" w:rsidP="006A1BAC">
      <w:pPr>
        <w:jc w:val="both"/>
        <w:rPr>
          <w:rFonts w:ascii="Tahoma" w:hAnsi="Tahoma" w:cs="Tahoma"/>
          <w:sz w:val="20"/>
          <w:szCs w:val="20"/>
        </w:rPr>
      </w:pPr>
      <w:r w:rsidRPr="000116FA">
        <w:rPr>
          <w:rFonts w:ascii="Tahoma" w:hAnsi="Tahoma" w:cs="Tahoma"/>
          <w:b/>
          <w:bCs/>
          <w:sz w:val="20"/>
          <w:szCs w:val="20"/>
        </w:rPr>
        <w:lastRenderedPageBreak/>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Septiembre del año 2016</w:t>
      </w:r>
      <w:r w:rsidRPr="000116FA">
        <w:rPr>
          <w:rFonts w:ascii="Tahoma" w:hAnsi="Tahoma" w:cs="Tahoma"/>
          <w:sz w:val="20"/>
          <w:szCs w:val="20"/>
        </w:rPr>
        <w:t>; en los términos que se describen en el documento adjunto al presente, mismo que forma parte integral de este Dictamen.</w:t>
      </w:r>
    </w:p>
    <w:p w:rsidR="006A1BAC" w:rsidRDefault="006A1BAC" w:rsidP="006A1BAC">
      <w:pPr>
        <w:jc w:val="both"/>
        <w:rPr>
          <w:rFonts w:ascii="Tahoma" w:hAnsi="Tahoma" w:cs="Tahoma"/>
          <w:b/>
          <w:bCs/>
          <w:sz w:val="20"/>
          <w:szCs w:val="20"/>
        </w:rPr>
      </w:pPr>
    </w:p>
    <w:p w:rsidR="006A1BAC" w:rsidRDefault="006A1BAC" w:rsidP="006A1BAC">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Septiembre del año 2016</w:t>
      </w:r>
      <w:r w:rsidRPr="000116FA">
        <w:rPr>
          <w:rFonts w:ascii="Tahoma" w:hAnsi="Tahoma" w:cs="Tahoma"/>
          <w:sz w:val="20"/>
          <w:szCs w:val="20"/>
        </w:rPr>
        <w:t>.</w:t>
      </w:r>
    </w:p>
    <w:p w:rsidR="006A1BAC" w:rsidRPr="000116FA" w:rsidRDefault="006A1BAC" w:rsidP="006A1BAC">
      <w:pPr>
        <w:jc w:val="both"/>
        <w:rPr>
          <w:rFonts w:ascii="Tahoma" w:hAnsi="Tahoma" w:cs="Tahoma"/>
          <w:sz w:val="20"/>
          <w:szCs w:val="20"/>
        </w:rPr>
      </w:pPr>
    </w:p>
    <w:p w:rsidR="006A1BAC" w:rsidRPr="00A600D8" w:rsidRDefault="006A1BAC" w:rsidP="006A1BAC">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n de Hacienda Municipal y Patrimonio a los 19 días del mes de Octubre del año 2016</w:t>
      </w:r>
      <w:r w:rsidRPr="000116FA">
        <w:rPr>
          <w:rFonts w:ascii="Tahoma" w:hAnsi="Tahoma" w:cs="Tahoma"/>
          <w:sz w:val="20"/>
          <w:szCs w:val="20"/>
        </w:rPr>
        <w:t>.</w:t>
      </w:r>
      <w:r>
        <w:rPr>
          <w:rFonts w:ascii="Tahoma" w:hAnsi="Tahoma" w:cs="Tahoma"/>
          <w:sz w:val="20"/>
          <w:szCs w:val="20"/>
        </w:rPr>
        <w:t xml:space="preserve"> Síndico Primera Erika Janeth Cabrera Palacios, Presidente; Sindico Segunda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r w:rsidRPr="000116FA">
        <w:rPr>
          <w:rFonts w:ascii="Tahoma" w:hAnsi="Tahoma" w:cs="Tahoma"/>
          <w:sz w:val="20"/>
          <w:szCs w:val="20"/>
        </w:rPr>
        <w:t xml:space="preserve"> </w:t>
      </w:r>
    </w:p>
    <w:p w:rsidR="00294350" w:rsidRDefault="00294350" w:rsidP="00294350">
      <w:pPr>
        <w:ind w:right="-136"/>
        <w:jc w:val="both"/>
        <w:rPr>
          <w:rFonts w:ascii="Tahoma" w:hAnsi="Tahoma" w:cs="Tahoma"/>
        </w:rPr>
      </w:pPr>
    </w:p>
    <w:p w:rsidR="006A1BAC" w:rsidRDefault="006A1BAC" w:rsidP="00294350">
      <w:pPr>
        <w:ind w:right="-136"/>
        <w:jc w:val="both"/>
        <w:rPr>
          <w:rFonts w:ascii="Tahoma" w:hAnsi="Tahoma" w:cs="Tahoma"/>
        </w:rPr>
      </w:pPr>
    </w:p>
    <w:p w:rsidR="006A1BAC" w:rsidRDefault="006A1BAC"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6A1BAC">
                  <w:pPr>
                    <w:jc w:val="both"/>
                    <w:rPr>
                      <w:rFonts w:ascii="Tahoma" w:hAnsi="Tahoma" w:cs="Tahoma"/>
                      <w:b/>
                      <w:color w:val="000000"/>
                    </w:rPr>
                  </w:pPr>
                  <w:r w:rsidRPr="00430755">
                    <w:rPr>
                      <w:rFonts w:ascii="Tahoma" w:hAnsi="Tahoma" w:cs="Tahoma"/>
                      <w:b/>
                      <w:color w:val="000000"/>
                    </w:rPr>
                    <w:t>ÚNICO.-</w:t>
                  </w:r>
                  <w:r w:rsidR="00570151">
                    <w:t xml:space="preserve"> </w:t>
                  </w:r>
                  <w:r w:rsidR="00570151" w:rsidRPr="00570151">
                    <w:t>Por</w:t>
                  </w:r>
                  <w:r w:rsidR="006A1BAC">
                    <w:t xml:space="preserve"> </w:t>
                  </w:r>
                  <w:r w:rsidR="006A1BAC" w:rsidRPr="006A1BAC">
                    <w:t>unanimidad se aprueba la dispensa de lectura del dictamen que contiene el informe financiero de origen y aplicación de recursos correspondientes al tercer trimestre del año 2016</w:t>
                  </w:r>
                  <w:r w:rsidRPr="006A1BAC">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6A1BAC" w:rsidRDefault="006A1BAC" w:rsidP="00570151">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6A1BAC"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6A1BAC" w:rsidRPr="00FD4470" w:rsidRDefault="006A1BAC"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A1BAC"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6A1BAC" w:rsidRPr="00430755" w:rsidRDefault="006A1BAC" w:rsidP="006A1BAC">
                  <w:pPr>
                    <w:jc w:val="both"/>
                    <w:rPr>
                      <w:rFonts w:ascii="Tahoma" w:hAnsi="Tahoma" w:cs="Tahoma"/>
                      <w:b/>
                      <w:color w:val="000000"/>
                    </w:rPr>
                  </w:pPr>
                  <w:r w:rsidRPr="00430755">
                    <w:rPr>
                      <w:rFonts w:ascii="Tahoma" w:hAnsi="Tahoma" w:cs="Tahoma"/>
                      <w:b/>
                      <w:color w:val="000000"/>
                    </w:rPr>
                    <w:t>ÚNICO.-</w:t>
                  </w:r>
                  <w:r>
                    <w:t xml:space="preserve"> </w:t>
                  </w:r>
                  <w:r w:rsidRPr="00570151">
                    <w:t>Por</w:t>
                  </w:r>
                  <w:r>
                    <w:t xml:space="preserve"> </w:t>
                  </w:r>
                  <w:r w:rsidRPr="006A1BAC">
                    <w:t>unanimidad se aprueba el informe financiero de origen y aplicación de recursos correspondientes al tercer trimestre del año 2016. (ARAE-170/2016)</w:t>
                  </w:r>
                  <w:r w:rsidRPr="006A1BAC">
                    <w:rPr>
                      <w:rFonts w:ascii="Tahoma" w:hAnsi="Tahoma" w:cs="Tahoma"/>
                    </w:rPr>
                    <w:t>.</w:t>
                  </w:r>
                </w:p>
              </w:tc>
            </w:tr>
          </w:tbl>
          <w:p w:rsidR="006A1BAC" w:rsidRPr="00FD4470" w:rsidRDefault="006A1BAC" w:rsidP="00B27DA8">
            <w:pPr>
              <w:ind w:right="-136"/>
              <w:jc w:val="both"/>
              <w:rPr>
                <w:rFonts w:ascii="Tahoma" w:hAnsi="Tahoma" w:cs="Tahoma"/>
              </w:rPr>
            </w:pPr>
            <w:r>
              <w:rPr>
                <w:rFonts w:ascii="Tahoma" w:hAnsi="Tahoma" w:cs="Tahoma"/>
              </w:rPr>
              <w:t xml:space="preserve">                                                                                                          </w:t>
            </w:r>
          </w:p>
        </w:tc>
      </w:tr>
    </w:tbl>
    <w:p w:rsidR="006A1BAC" w:rsidRDefault="006A1BAC" w:rsidP="00570151">
      <w:pPr>
        <w:jc w:val="both"/>
        <w:rPr>
          <w:rFonts w:cstheme="minorHAnsi"/>
        </w:rPr>
      </w:pPr>
    </w:p>
    <w:p w:rsidR="006A1BAC" w:rsidRDefault="006A1BAC" w:rsidP="006A1BAC">
      <w:pPr>
        <w:jc w:val="both"/>
        <w:rPr>
          <w:rFonts w:cstheme="minorHAnsi"/>
        </w:rPr>
      </w:pPr>
      <w:r>
        <w:rPr>
          <w:rFonts w:cstheme="minorHAnsi"/>
        </w:rPr>
        <w:t>A continuación se transcribe en su totalidad el Dictamen aprobado en el presente punto del orden del día.</w:t>
      </w:r>
    </w:p>
    <w:p w:rsidR="00B27DA8" w:rsidRPr="00CF0D0E" w:rsidRDefault="00B27DA8" w:rsidP="006A1BAC">
      <w:pPr>
        <w:jc w:val="both"/>
        <w:rPr>
          <w:rFonts w:cstheme="minorHAnsi"/>
        </w:rPr>
      </w:pPr>
    </w:p>
    <w:p w:rsidR="006A1BAC" w:rsidRPr="00201623" w:rsidRDefault="006A1BAC" w:rsidP="006A1BAC">
      <w:pPr>
        <w:jc w:val="both"/>
        <w:rPr>
          <w:rFonts w:ascii="Tahoma" w:hAnsi="Tahoma" w:cs="Tahoma"/>
          <w:b/>
          <w:bCs/>
          <w:sz w:val="20"/>
          <w:szCs w:val="20"/>
        </w:rPr>
      </w:pPr>
      <w:r w:rsidRPr="00201623">
        <w:rPr>
          <w:rFonts w:ascii="Tahoma" w:hAnsi="Tahoma" w:cs="Tahoma"/>
          <w:b/>
          <w:bCs/>
          <w:sz w:val="20"/>
          <w:szCs w:val="20"/>
        </w:rPr>
        <w:t xml:space="preserve">CC. INTEGRANTES DEL R. AYUNTAMIENTO </w:t>
      </w:r>
    </w:p>
    <w:p w:rsidR="00DD1052" w:rsidRDefault="00DD1052" w:rsidP="006A1BAC">
      <w:pPr>
        <w:jc w:val="both"/>
        <w:rPr>
          <w:rFonts w:ascii="Tahoma" w:hAnsi="Tahoma" w:cs="Tahoma"/>
          <w:b/>
          <w:bCs/>
          <w:sz w:val="20"/>
          <w:szCs w:val="20"/>
        </w:rPr>
      </w:pPr>
    </w:p>
    <w:p w:rsidR="006A1BAC" w:rsidRPr="00201623" w:rsidRDefault="006A1BAC" w:rsidP="006A1BAC">
      <w:pPr>
        <w:jc w:val="both"/>
        <w:rPr>
          <w:rFonts w:ascii="Tahoma" w:hAnsi="Tahoma" w:cs="Tahoma"/>
          <w:b/>
          <w:bCs/>
          <w:sz w:val="20"/>
          <w:szCs w:val="20"/>
        </w:rPr>
      </w:pPr>
      <w:r w:rsidRPr="00201623">
        <w:rPr>
          <w:rFonts w:ascii="Tahoma" w:hAnsi="Tahoma" w:cs="Tahoma"/>
          <w:b/>
          <w:bCs/>
          <w:sz w:val="20"/>
          <w:szCs w:val="20"/>
        </w:rPr>
        <w:t>DE GENERAL ESCOBEDO, N. L.</w:t>
      </w:r>
    </w:p>
    <w:p w:rsidR="00DD1052" w:rsidRDefault="00DD1052" w:rsidP="006A1BAC">
      <w:pPr>
        <w:jc w:val="both"/>
        <w:rPr>
          <w:rFonts w:ascii="Tahoma" w:hAnsi="Tahoma" w:cs="Tahoma"/>
          <w:b/>
          <w:bCs/>
          <w:sz w:val="20"/>
          <w:szCs w:val="20"/>
        </w:rPr>
      </w:pPr>
    </w:p>
    <w:p w:rsidR="006A1BAC" w:rsidRPr="00201623" w:rsidRDefault="006A1BAC" w:rsidP="006A1BAC">
      <w:pPr>
        <w:jc w:val="both"/>
        <w:rPr>
          <w:rFonts w:ascii="Tahoma" w:hAnsi="Tahoma" w:cs="Tahoma"/>
          <w:b/>
          <w:bCs/>
          <w:sz w:val="20"/>
          <w:szCs w:val="20"/>
        </w:rPr>
      </w:pPr>
      <w:r w:rsidRPr="00201623">
        <w:rPr>
          <w:rFonts w:ascii="Tahoma" w:hAnsi="Tahoma" w:cs="Tahoma"/>
          <w:b/>
          <w:bCs/>
          <w:sz w:val="20"/>
          <w:szCs w:val="20"/>
        </w:rPr>
        <w:t>PRESENTES.-</w:t>
      </w:r>
    </w:p>
    <w:p w:rsidR="006A1BAC" w:rsidRPr="00201623" w:rsidRDefault="006A1BAC" w:rsidP="006A1BAC">
      <w:pPr>
        <w:jc w:val="both"/>
        <w:rPr>
          <w:rFonts w:ascii="Tahoma" w:hAnsi="Tahoma" w:cs="Tahoma"/>
          <w:b/>
          <w:bCs/>
          <w:sz w:val="20"/>
          <w:szCs w:val="20"/>
        </w:rPr>
      </w:pPr>
    </w:p>
    <w:p w:rsidR="006A1BAC" w:rsidRPr="00201623" w:rsidRDefault="006A1BAC" w:rsidP="006A1BAC">
      <w:pPr>
        <w:jc w:val="both"/>
        <w:rPr>
          <w:rFonts w:ascii="Tahoma" w:hAnsi="Tahoma" w:cs="Tahoma"/>
          <w:sz w:val="20"/>
          <w:szCs w:val="20"/>
        </w:rPr>
      </w:pPr>
      <w:r w:rsidRPr="00201623">
        <w:rPr>
          <w:rFonts w:ascii="Tahoma" w:hAnsi="Tahoma" w:cs="Tahoma"/>
          <w:sz w:val="20"/>
          <w:szCs w:val="20"/>
        </w:rPr>
        <w:t>Los integrantes de la Comisión de Hacienda Municipal</w:t>
      </w:r>
      <w:r>
        <w:rPr>
          <w:rFonts w:ascii="Tahoma" w:hAnsi="Tahoma" w:cs="Tahoma"/>
          <w:sz w:val="20"/>
          <w:szCs w:val="20"/>
        </w:rPr>
        <w:t xml:space="preserve"> y Patrimonio</w:t>
      </w:r>
      <w:r w:rsidRPr="00201623">
        <w:rPr>
          <w:rFonts w:ascii="Tahoma" w:hAnsi="Tahoma" w:cs="Tahoma"/>
          <w:sz w:val="20"/>
          <w:szCs w:val="20"/>
        </w:rPr>
        <w:t>, con fundamento en lo establecido por los artículos</w:t>
      </w:r>
      <w:r>
        <w:rPr>
          <w:rFonts w:ascii="Tahoma" w:hAnsi="Tahoma" w:cs="Tahoma"/>
          <w:sz w:val="20"/>
          <w:szCs w:val="20"/>
        </w:rPr>
        <w:t xml:space="preserve"> </w:t>
      </w:r>
      <w:r w:rsidRPr="00201623">
        <w:rPr>
          <w:rFonts w:ascii="Tahoma" w:hAnsi="Tahoma" w:cs="Tahoma"/>
          <w:sz w:val="20"/>
          <w:szCs w:val="20"/>
        </w:rPr>
        <w:t>78, 79, fracción II, 80,  82, fracción III, 85, fracción V, 96, 97, 101, 106, 108</w:t>
      </w:r>
      <w:r>
        <w:rPr>
          <w:rFonts w:ascii="Tahoma" w:hAnsi="Tahoma" w:cs="Tahoma"/>
          <w:sz w:val="20"/>
          <w:szCs w:val="20"/>
        </w:rPr>
        <w:t xml:space="preserve"> </w:t>
      </w:r>
      <w:r w:rsidRPr="00201623">
        <w:rPr>
          <w:rFonts w:ascii="Tahoma" w:hAnsi="Tahoma" w:cs="Tahoma"/>
          <w:sz w:val="20"/>
          <w:szCs w:val="20"/>
        </w:rPr>
        <w:t xml:space="preserve">y demás relativos aplicables  del Reglamento Interior del R. Ayuntamiento nos permitimos presentar a este Pleno del R. Ayuntamiento el dictamen sobre el informe financiero de </w:t>
      </w:r>
      <w:r>
        <w:rPr>
          <w:rFonts w:ascii="Tahoma" w:hAnsi="Tahoma" w:cs="Tahoma"/>
          <w:b/>
          <w:sz w:val="20"/>
          <w:szCs w:val="20"/>
        </w:rPr>
        <w:t>Origen y A</w:t>
      </w:r>
      <w:r w:rsidRPr="00201623">
        <w:rPr>
          <w:rFonts w:ascii="Tahoma" w:hAnsi="Tahoma" w:cs="Tahoma"/>
          <w:b/>
          <w:sz w:val="20"/>
          <w:szCs w:val="20"/>
        </w:rPr>
        <w:t xml:space="preserve">plicación de </w:t>
      </w:r>
      <w:r>
        <w:rPr>
          <w:rFonts w:ascii="Tahoma" w:hAnsi="Tahoma" w:cs="Tahoma"/>
          <w:b/>
          <w:sz w:val="20"/>
          <w:szCs w:val="20"/>
        </w:rPr>
        <w:t>R</w:t>
      </w:r>
      <w:r w:rsidRPr="00201623">
        <w:rPr>
          <w:rFonts w:ascii="Tahoma" w:hAnsi="Tahoma" w:cs="Tahoma"/>
          <w:b/>
          <w:sz w:val="20"/>
          <w:szCs w:val="20"/>
        </w:rPr>
        <w:t>ecursos correspondientes al</w:t>
      </w:r>
      <w:r>
        <w:rPr>
          <w:rFonts w:ascii="Tahoma" w:hAnsi="Tahoma" w:cs="Tahoma"/>
          <w:b/>
          <w:sz w:val="20"/>
          <w:szCs w:val="20"/>
        </w:rPr>
        <w:t xml:space="preserve"> Tercer </w:t>
      </w:r>
      <w:r>
        <w:rPr>
          <w:rFonts w:ascii="Tahoma" w:hAnsi="Tahoma" w:cs="Tahoma"/>
          <w:b/>
          <w:bCs/>
          <w:sz w:val="20"/>
          <w:szCs w:val="20"/>
        </w:rPr>
        <w:t>Trimestre del año 2016</w:t>
      </w:r>
      <w:r w:rsidRPr="00201623">
        <w:rPr>
          <w:rFonts w:ascii="Tahoma" w:hAnsi="Tahoma" w:cs="Tahoma"/>
          <w:b/>
          <w:bCs/>
          <w:sz w:val="20"/>
          <w:szCs w:val="20"/>
        </w:rPr>
        <w:t xml:space="preserve">, </w:t>
      </w:r>
      <w:r w:rsidRPr="00201623">
        <w:rPr>
          <w:rFonts w:ascii="Tahoma" w:hAnsi="Tahoma" w:cs="Tahoma"/>
          <w:sz w:val="20"/>
          <w:szCs w:val="20"/>
        </w:rPr>
        <w:t>mismo que fue elaborado por la Secretaría de Administración, Finanzas y Tesorería Municipal, bajo los siguientes:</w:t>
      </w:r>
    </w:p>
    <w:p w:rsidR="006A1BAC" w:rsidRPr="00201623" w:rsidRDefault="006A1BAC" w:rsidP="006A1BAC">
      <w:pPr>
        <w:jc w:val="center"/>
        <w:rPr>
          <w:rFonts w:ascii="Tahoma" w:hAnsi="Tahoma" w:cs="Tahoma"/>
          <w:b/>
          <w:bCs/>
          <w:sz w:val="20"/>
          <w:szCs w:val="20"/>
        </w:rPr>
      </w:pPr>
    </w:p>
    <w:p w:rsidR="006A1BAC" w:rsidRPr="00201623" w:rsidRDefault="006A1BAC" w:rsidP="006A1BAC">
      <w:pPr>
        <w:jc w:val="center"/>
        <w:rPr>
          <w:rFonts w:ascii="Tahoma" w:hAnsi="Tahoma" w:cs="Tahoma"/>
          <w:b/>
          <w:bCs/>
          <w:sz w:val="20"/>
          <w:szCs w:val="20"/>
        </w:rPr>
      </w:pPr>
      <w:r w:rsidRPr="00201623">
        <w:rPr>
          <w:rFonts w:ascii="Tahoma" w:hAnsi="Tahoma" w:cs="Tahoma"/>
          <w:b/>
          <w:bCs/>
          <w:sz w:val="20"/>
          <w:szCs w:val="20"/>
        </w:rPr>
        <w:t>ANTECEDENTES</w:t>
      </w:r>
    </w:p>
    <w:p w:rsidR="006A1BAC" w:rsidRPr="00201623" w:rsidRDefault="006A1BAC" w:rsidP="006A1BAC">
      <w:pPr>
        <w:jc w:val="both"/>
        <w:rPr>
          <w:rFonts w:ascii="Tahoma" w:hAnsi="Tahoma" w:cs="Tahoma"/>
          <w:b/>
          <w:bCs/>
          <w:sz w:val="20"/>
          <w:szCs w:val="20"/>
        </w:rPr>
      </w:pPr>
    </w:p>
    <w:p w:rsidR="006A1BAC" w:rsidRPr="00201623" w:rsidRDefault="006A1BAC" w:rsidP="006A1BAC">
      <w:pPr>
        <w:jc w:val="both"/>
        <w:rPr>
          <w:rFonts w:ascii="Tahoma" w:hAnsi="Tahoma" w:cs="Tahoma"/>
          <w:b/>
          <w:bCs/>
          <w:sz w:val="20"/>
          <w:szCs w:val="20"/>
          <w:u w:val="single"/>
        </w:rPr>
      </w:pPr>
      <w:r w:rsidRPr="00201623">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201623">
        <w:rPr>
          <w:rFonts w:ascii="Tahoma" w:hAnsi="Tahoma" w:cs="Tahoma"/>
          <w:sz w:val="20"/>
          <w:szCs w:val="20"/>
        </w:rPr>
        <w:t xml:space="preserve">, a fin de presentar y explicarnos el informe financiero de origen y aplicación de recursos correspondientes al </w:t>
      </w:r>
      <w:r>
        <w:rPr>
          <w:rFonts w:ascii="Tahoma" w:hAnsi="Tahoma" w:cs="Tahoma"/>
          <w:b/>
          <w:sz w:val="20"/>
          <w:szCs w:val="20"/>
          <w:u w:val="single"/>
        </w:rPr>
        <w:t>Tercer</w:t>
      </w:r>
      <w:r>
        <w:rPr>
          <w:rFonts w:ascii="Tahoma" w:hAnsi="Tahoma" w:cs="Tahoma"/>
          <w:b/>
          <w:bCs/>
          <w:sz w:val="20"/>
          <w:szCs w:val="20"/>
          <w:u w:val="single"/>
        </w:rPr>
        <w:t xml:space="preserve"> Trimestre del año 2016</w:t>
      </w:r>
      <w:r w:rsidRPr="00201623">
        <w:rPr>
          <w:rFonts w:ascii="Tahoma" w:hAnsi="Tahoma" w:cs="Tahoma"/>
          <w:b/>
          <w:bCs/>
          <w:sz w:val="20"/>
          <w:szCs w:val="20"/>
          <w:u w:val="single"/>
        </w:rPr>
        <w:t>.</w:t>
      </w:r>
    </w:p>
    <w:p w:rsidR="006A1BAC" w:rsidRPr="00201623" w:rsidRDefault="006A1BAC" w:rsidP="006A1BAC">
      <w:pPr>
        <w:jc w:val="both"/>
        <w:rPr>
          <w:rFonts w:ascii="Tahoma" w:hAnsi="Tahoma" w:cs="Tahoma"/>
          <w:b/>
          <w:bCs/>
          <w:sz w:val="20"/>
          <w:szCs w:val="20"/>
          <w:u w:val="single"/>
        </w:rPr>
      </w:pPr>
    </w:p>
    <w:p w:rsidR="006A1BAC" w:rsidRDefault="006A1BAC" w:rsidP="006A1BAC">
      <w:pPr>
        <w:jc w:val="both"/>
        <w:rPr>
          <w:rFonts w:ascii="Tahoma" w:hAnsi="Tahoma" w:cs="Tahoma"/>
          <w:sz w:val="20"/>
          <w:szCs w:val="20"/>
        </w:rPr>
      </w:pPr>
      <w:r w:rsidRPr="00201623">
        <w:rPr>
          <w:rFonts w:ascii="Tahoma" w:hAnsi="Tahoma" w:cs="Tahoma"/>
          <w:sz w:val="20"/>
          <w:szCs w:val="20"/>
        </w:rPr>
        <w:t>En el citado Informe, la Comisión de Hacienda Municipal</w:t>
      </w:r>
      <w:r>
        <w:rPr>
          <w:rFonts w:ascii="Tahoma" w:hAnsi="Tahoma" w:cs="Tahoma"/>
          <w:sz w:val="20"/>
          <w:szCs w:val="20"/>
        </w:rPr>
        <w:t xml:space="preserve"> y Patrimonio</w:t>
      </w:r>
      <w:r w:rsidRPr="00201623">
        <w:rPr>
          <w:rFonts w:ascii="Tahoma" w:hAnsi="Tahoma" w:cs="Tahoma"/>
          <w:sz w:val="20"/>
          <w:szCs w:val="20"/>
        </w:rPr>
        <w:t xml:space="preserve"> encontró los siguientes datos relevantes: </w:t>
      </w:r>
    </w:p>
    <w:p w:rsidR="00DD1052" w:rsidRPr="00201623" w:rsidRDefault="00DD1052"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201623">
        <w:rPr>
          <w:rFonts w:ascii="Tahoma" w:hAnsi="Tahoma" w:cs="Tahoma"/>
          <w:sz w:val="20"/>
          <w:szCs w:val="20"/>
        </w:rPr>
        <w:t>Dentro del Período comprendid</w:t>
      </w:r>
      <w:r>
        <w:rPr>
          <w:rFonts w:ascii="Tahoma" w:hAnsi="Tahoma" w:cs="Tahoma"/>
          <w:sz w:val="20"/>
          <w:szCs w:val="20"/>
        </w:rPr>
        <w:t>o entre el 1º-primero de Julio del 2016-dos mil dieciséis</w:t>
      </w:r>
      <w:r w:rsidRPr="00201623">
        <w:rPr>
          <w:rFonts w:ascii="Tahoma" w:hAnsi="Tahoma" w:cs="Tahoma"/>
          <w:sz w:val="20"/>
          <w:szCs w:val="20"/>
        </w:rPr>
        <w:t>, a</w:t>
      </w:r>
      <w:r>
        <w:rPr>
          <w:rFonts w:ascii="Tahoma" w:hAnsi="Tahoma" w:cs="Tahoma"/>
          <w:sz w:val="20"/>
          <w:szCs w:val="20"/>
        </w:rPr>
        <w:t>l 30-treinta de Septiembre</w:t>
      </w:r>
      <w:r w:rsidRPr="00201623">
        <w:rPr>
          <w:rFonts w:ascii="Tahoma" w:hAnsi="Tahoma" w:cs="Tahoma"/>
          <w:sz w:val="20"/>
          <w:szCs w:val="20"/>
        </w:rPr>
        <w:t xml:space="preserve"> del mismo año, fueron reportados un total de ingresos por la cantidad de </w:t>
      </w:r>
      <w:r w:rsidRPr="007C71CC">
        <w:rPr>
          <w:rFonts w:ascii="Tahoma" w:hAnsi="Tahoma" w:cs="Tahoma"/>
          <w:b/>
          <w:sz w:val="20"/>
          <w:szCs w:val="20"/>
        </w:rPr>
        <w:t>$2</w:t>
      </w:r>
      <w:r>
        <w:rPr>
          <w:rFonts w:ascii="Tahoma" w:hAnsi="Tahoma" w:cs="Tahoma"/>
          <w:b/>
          <w:sz w:val="20"/>
          <w:szCs w:val="20"/>
        </w:rPr>
        <w:t>31</w:t>
      </w:r>
      <w:r w:rsidRPr="007C71CC">
        <w:rPr>
          <w:rFonts w:ascii="Tahoma" w:hAnsi="Tahoma" w:cs="Tahoma"/>
          <w:b/>
          <w:sz w:val="20"/>
          <w:szCs w:val="20"/>
        </w:rPr>
        <w:t>,</w:t>
      </w:r>
      <w:r>
        <w:rPr>
          <w:rFonts w:ascii="Tahoma" w:hAnsi="Tahoma" w:cs="Tahoma"/>
          <w:b/>
          <w:sz w:val="20"/>
          <w:szCs w:val="20"/>
        </w:rPr>
        <w:t>716</w:t>
      </w:r>
      <w:r w:rsidRPr="007C71CC">
        <w:rPr>
          <w:rFonts w:ascii="Tahoma" w:hAnsi="Tahoma" w:cs="Tahoma"/>
          <w:b/>
          <w:sz w:val="20"/>
          <w:szCs w:val="20"/>
        </w:rPr>
        <w:t>.</w:t>
      </w:r>
      <w:r>
        <w:rPr>
          <w:rFonts w:ascii="Tahoma" w:hAnsi="Tahoma" w:cs="Tahoma"/>
          <w:b/>
          <w:sz w:val="20"/>
          <w:szCs w:val="20"/>
        </w:rPr>
        <w:t>729</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Doscientos treinta y un millones setecientos diez y seis mil setecientos veintinueve pesos </w:t>
      </w:r>
      <w:r w:rsidRPr="000116FA">
        <w:rPr>
          <w:rFonts w:ascii="Tahoma" w:hAnsi="Tahoma" w:cs="Tahoma"/>
          <w:sz w:val="20"/>
          <w:szCs w:val="20"/>
        </w:rPr>
        <w:t>00/100 M.N.)</w:t>
      </w:r>
      <w:r w:rsidRPr="00201623">
        <w:rPr>
          <w:rFonts w:ascii="Tahoma" w:hAnsi="Tahoma" w:cs="Tahoma"/>
          <w:sz w:val="20"/>
          <w:szCs w:val="20"/>
        </w:rPr>
        <w:t>, por concepto de Impuestos, Derechos, Productos, Aprovechamientos, Participaciones, Aportaciones Federales, Contribuciones de Vecinos y Financ</w:t>
      </w:r>
      <w:r>
        <w:rPr>
          <w:rFonts w:ascii="Tahoma" w:hAnsi="Tahoma" w:cs="Tahoma"/>
          <w:sz w:val="20"/>
          <w:szCs w:val="20"/>
        </w:rPr>
        <w:t xml:space="preserve">iamiento. Con un acumulado de </w:t>
      </w:r>
      <w:r w:rsidRPr="0072222A">
        <w:rPr>
          <w:rFonts w:ascii="Tahoma" w:hAnsi="Tahoma" w:cs="Tahoma"/>
          <w:b/>
          <w:sz w:val="20"/>
          <w:szCs w:val="20"/>
        </w:rPr>
        <w:t>$</w:t>
      </w:r>
      <w:r>
        <w:rPr>
          <w:rFonts w:ascii="Tahoma" w:hAnsi="Tahoma" w:cs="Tahoma"/>
          <w:b/>
          <w:sz w:val="20"/>
          <w:szCs w:val="20"/>
        </w:rPr>
        <w:t>801,778.224</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Ochocientos un millón setecientos setenta y ocho mil doscientos veinticuatro  pesos </w:t>
      </w:r>
      <w:r w:rsidRPr="000116FA">
        <w:rPr>
          <w:rFonts w:ascii="Tahoma" w:hAnsi="Tahoma" w:cs="Tahoma"/>
          <w:sz w:val="20"/>
          <w:szCs w:val="20"/>
        </w:rPr>
        <w:t>00/100 M.N.).</w:t>
      </w:r>
    </w:p>
    <w:p w:rsidR="00B27DA8" w:rsidRDefault="00B27DA8"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201623">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7C71CC">
        <w:rPr>
          <w:rFonts w:ascii="Tahoma" w:hAnsi="Tahoma" w:cs="Tahoma"/>
          <w:b/>
          <w:sz w:val="20"/>
          <w:szCs w:val="20"/>
        </w:rPr>
        <w:t>$</w:t>
      </w:r>
      <w:r>
        <w:rPr>
          <w:rFonts w:ascii="Tahoma" w:hAnsi="Tahoma" w:cs="Tahoma"/>
          <w:b/>
          <w:sz w:val="20"/>
          <w:szCs w:val="20"/>
        </w:rPr>
        <w:t>245</w:t>
      </w:r>
      <w:r w:rsidRPr="007C71CC">
        <w:rPr>
          <w:rFonts w:ascii="Tahoma" w:hAnsi="Tahoma" w:cs="Tahoma"/>
          <w:b/>
          <w:sz w:val="20"/>
          <w:szCs w:val="20"/>
        </w:rPr>
        <w:t>,</w:t>
      </w:r>
      <w:r>
        <w:rPr>
          <w:rFonts w:ascii="Tahoma" w:hAnsi="Tahoma" w:cs="Tahoma"/>
          <w:b/>
          <w:sz w:val="20"/>
          <w:szCs w:val="20"/>
        </w:rPr>
        <w:t>424</w:t>
      </w:r>
      <w:r w:rsidRPr="007C71CC">
        <w:rPr>
          <w:rFonts w:ascii="Tahoma" w:hAnsi="Tahoma" w:cs="Tahoma"/>
          <w:b/>
          <w:sz w:val="20"/>
          <w:szCs w:val="20"/>
        </w:rPr>
        <w:t>.</w:t>
      </w:r>
      <w:r>
        <w:rPr>
          <w:rFonts w:ascii="Tahoma" w:hAnsi="Tahoma" w:cs="Tahoma"/>
          <w:b/>
          <w:sz w:val="20"/>
          <w:szCs w:val="20"/>
        </w:rPr>
        <w:t>973</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Doscientos cuarenta y cinco mil cuatrocientos veinticuatro mil novecientos setenta y tres </w:t>
      </w:r>
      <w:r w:rsidRPr="000116FA">
        <w:rPr>
          <w:rFonts w:ascii="Tahoma" w:hAnsi="Tahoma" w:cs="Tahoma"/>
          <w:sz w:val="20"/>
          <w:szCs w:val="20"/>
        </w:rPr>
        <w:t>pesos 00/100 M.N.)</w:t>
      </w:r>
      <w:r>
        <w:rPr>
          <w:rFonts w:ascii="Tahoma" w:hAnsi="Tahoma" w:cs="Tahoma"/>
          <w:sz w:val="20"/>
          <w:szCs w:val="20"/>
        </w:rPr>
        <w:t xml:space="preserve"> Con un acumulado de </w:t>
      </w:r>
      <w:r w:rsidRPr="00771C5F">
        <w:rPr>
          <w:rFonts w:ascii="Tahoma" w:hAnsi="Tahoma" w:cs="Tahoma"/>
          <w:b/>
          <w:sz w:val="20"/>
          <w:szCs w:val="20"/>
        </w:rPr>
        <w:t>$</w:t>
      </w:r>
      <w:r>
        <w:rPr>
          <w:rFonts w:ascii="Tahoma" w:hAnsi="Tahoma" w:cs="Tahoma"/>
          <w:b/>
          <w:sz w:val="20"/>
          <w:szCs w:val="20"/>
        </w:rPr>
        <w:t>757</w:t>
      </w:r>
      <w:r w:rsidRPr="00771C5F">
        <w:rPr>
          <w:rFonts w:ascii="Tahoma" w:hAnsi="Tahoma" w:cs="Tahoma"/>
          <w:b/>
          <w:sz w:val="20"/>
          <w:szCs w:val="20"/>
        </w:rPr>
        <w:t>,</w:t>
      </w:r>
      <w:r>
        <w:rPr>
          <w:rFonts w:ascii="Tahoma" w:hAnsi="Tahoma" w:cs="Tahoma"/>
          <w:b/>
          <w:sz w:val="20"/>
          <w:szCs w:val="20"/>
        </w:rPr>
        <w:t>997</w:t>
      </w:r>
      <w:r w:rsidRPr="00771C5F">
        <w:rPr>
          <w:rFonts w:ascii="Tahoma" w:hAnsi="Tahoma" w:cs="Tahoma"/>
          <w:b/>
          <w:sz w:val="20"/>
          <w:szCs w:val="20"/>
        </w:rPr>
        <w:t>.</w:t>
      </w:r>
      <w:r>
        <w:rPr>
          <w:rFonts w:ascii="Tahoma" w:hAnsi="Tahoma" w:cs="Tahoma"/>
          <w:b/>
          <w:sz w:val="20"/>
          <w:szCs w:val="20"/>
        </w:rPr>
        <w:t>721</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Setecientos cincuenta y siete millones novecientos noventa y siete mil setecientos veinte y un </w:t>
      </w:r>
      <w:r w:rsidRPr="000116FA">
        <w:rPr>
          <w:rFonts w:ascii="Tahoma" w:hAnsi="Tahoma" w:cs="Tahoma"/>
          <w:sz w:val="20"/>
          <w:szCs w:val="20"/>
        </w:rPr>
        <w:t>pesos 00/100 M.N.)</w:t>
      </w:r>
    </w:p>
    <w:p w:rsidR="00B27DA8" w:rsidRPr="008C1F04" w:rsidRDefault="00B27DA8" w:rsidP="006A1BAC">
      <w:pPr>
        <w:jc w:val="both"/>
        <w:rPr>
          <w:rFonts w:ascii="Tahoma" w:hAnsi="Tahoma" w:cs="Tahoma"/>
          <w:b/>
          <w:sz w:val="20"/>
          <w:szCs w:val="20"/>
        </w:rPr>
      </w:pPr>
    </w:p>
    <w:p w:rsidR="006A1BAC" w:rsidRPr="00201623" w:rsidRDefault="006A1BAC" w:rsidP="006A1BAC">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201623">
        <w:rPr>
          <w:rFonts w:ascii="Tahoma" w:hAnsi="Tahoma" w:cs="Tahoma"/>
          <w:sz w:val="20"/>
          <w:szCs w:val="20"/>
        </w:rPr>
        <w:t>po</w:t>
      </w:r>
      <w:r>
        <w:rPr>
          <w:rFonts w:ascii="Tahoma" w:hAnsi="Tahoma" w:cs="Tahoma"/>
          <w:sz w:val="20"/>
          <w:szCs w:val="20"/>
        </w:rPr>
        <w:t>r la cantidad d</w:t>
      </w:r>
      <w:r w:rsidRPr="00201623">
        <w:rPr>
          <w:rFonts w:ascii="Tahoma" w:hAnsi="Tahoma" w:cs="Tahoma"/>
          <w:sz w:val="20"/>
          <w:szCs w:val="20"/>
        </w:rPr>
        <w:t xml:space="preserve">e </w:t>
      </w:r>
      <w:r w:rsidRPr="00670353">
        <w:rPr>
          <w:rFonts w:ascii="Tahoma" w:hAnsi="Tahoma" w:cs="Tahoma"/>
          <w:b/>
          <w:sz w:val="20"/>
          <w:szCs w:val="20"/>
        </w:rPr>
        <w:t>$</w:t>
      </w:r>
      <w:r>
        <w:rPr>
          <w:rFonts w:ascii="Tahoma" w:hAnsi="Tahoma" w:cs="Tahoma"/>
          <w:b/>
          <w:sz w:val="20"/>
          <w:szCs w:val="20"/>
        </w:rPr>
        <w:t>43</w:t>
      </w:r>
      <w:proofErr w:type="gramStart"/>
      <w:r w:rsidRPr="008F17E9">
        <w:rPr>
          <w:rFonts w:ascii="Tahoma" w:hAnsi="Tahoma" w:cs="Tahoma"/>
          <w:b/>
          <w:bCs/>
          <w:sz w:val="20"/>
          <w:szCs w:val="20"/>
        </w:rPr>
        <w:t>,</w:t>
      </w:r>
      <w:r>
        <w:rPr>
          <w:rFonts w:ascii="Tahoma" w:hAnsi="Tahoma" w:cs="Tahoma"/>
          <w:b/>
          <w:bCs/>
          <w:sz w:val="20"/>
          <w:szCs w:val="20"/>
        </w:rPr>
        <w:t>780,503</w:t>
      </w:r>
      <w:proofErr w:type="gramEnd"/>
      <w:r w:rsidRPr="008F17E9">
        <w:rPr>
          <w:rFonts w:ascii="Tahoma" w:hAnsi="Tahoma" w:cs="Tahoma"/>
          <w:b/>
          <w:bCs/>
          <w:sz w:val="20"/>
          <w:szCs w:val="20"/>
        </w:rPr>
        <w:t xml:space="preserve"> </w:t>
      </w:r>
      <w:r>
        <w:rPr>
          <w:rFonts w:ascii="Tahoma" w:hAnsi="Tahoma" w:cs="Tahoma"/>
          <w:sz w:val="20"/>
          <w:szCs w:val="20"/>
        </w:rPr>
        <w:t xml:space="preserve">(Cuarenta y tres millones setecientos ochenta mil quinientos tres pesos 00/100 M.N.) </w:t>
      </w:r>
      <w:r w:rsidRPr="000116FA">
        <w:rPr>
          <w:rFonts w:ascii="Tahoma" w:hAnsi="Tahoma" w:cs="Tahoma"/>
          <w:sz w:val="20"/>
          <w:szCs w:val="20"/>
        </w:rPr>
        <w:t>Lo anterior se resume conforme a la siguiente tabla:</w:t>
      </w:r>
    </w:p>
    <w:p w:rsidR="006A1BAC" w:rsidRPr="00201623" w:rsidRDefault="006A1BAC" w:rsidP="006A1BAC">
      <w:pPr>
        <w:jc w:val="both"/>
        <w:rPr>
          <w:rFonts w:ascii="Tahoma" w:hAnsi="Tahoma" w:cs="Tahoma"/>
          <w:sz w:val="20"/>
          <w:szCs w:val="20"/>
        </w:rPr>
      </w:pPr>
    </w:p>
    <w:p w:rsidR="006A1BAC" w:rsidRDefault="006A1BAC" w:rsidP="006A1BAC">
      <w:pPr>
        <w:jc w:val="both"/>
        <w:rPr>
          <w:rFonts w:ascii="Tahoma" w:hAnsi="Tahoma" w:cs="Tahoma"/>
          <w:b/>
          <w:bCs/>
          <w:sz w:val="20"/>
          <w:szCs w:val="20"/>
        </w:rPr>
      </w:pPr>
      <w:r w:rsidRPr="00201623">
        <w:rPr>
          <w:rFonts w:ascii="Tahoma" w:hAnsi="Tahoma" w:cs="Tahoma"/>
          <w:b/>
          <w:bCs/>
          <w:sz w:val="20"/>
          <w:szCs w:val="20"/>
        </w:rPr>
        <w:t xml:space="preserve">                                                                         </w:t>
      </w:r>
      <w:r>
        <w:rPr>
          <w:rFonts w:ascii="Tahoma" w:hAnsi="Tahoma" w:cs="Tahoma"/>
          <w:b/>
          <w:bCs/>
          <w:sz w:val="20"/>
          <w:szCs w:val="20"/>
        </w:rPr>
        <w:t>3° Trimestre</w:t>
      </w:r>
      <w:r w:rsidRPr="00201623">
        <w:rPr>
          <w:rFonts w:ascii="Tahoma" w:hAnsi="Tahoma" w:cs="Tahoma"/>
          <w:b/>
          <w:bCs/>
          <w:sz w:val="20"/>
          <w:szCs w:val="20"/>
        </w:rPr>
        <w:t xml:space="preserve">                        Acumulado      </w:t>
      </w:r>
    </w:p>
    <w:p w:rsidR="006A1BAC" w:rsidRPr="00201623" w:rsidRDefault="006A1BAC" w:rsidP="006A1BAC">
      <w:pPr>
        <w:jc w:val="both"/>
        <w:rPr>
          <w:rFonts w:ascii="Tahoma" w:hAnsi="Tahoma" w:cs="Tahoma"/>
          <w:b/>
          <w:bCs/>
          <w:sz w:val="20"/>
          <w:szCs w:val="20"/>
        </w:rPr>
      </w:pPr>
      <w:r w:rsidRPr="00201623">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6A1BAC" w:rsidRPr="00201623" w:rsidTr="00B27DA8">
        <w:trPr>
          <w:trHeight w:val="357"/>
        </w:trPr>
        <w:tc>
          <w:tcPr>
            <w:tcW w:w="4370" w:type="dxa"/>
            <w:vAlign w:val="center"/>
          </w:tcPr>
          <w:p w:rsidR="006A1BAC" w:rsidRPr="00201623" w:rsidRDefault="006A1BAC" w:rsidP="00B27DA8">
            <w:pPr>
              <w:jc w:val="center"/>
              <w:rPr>
                <w:rFonts w:ascii="Tahoma" w:hAnsi="Tahoma" w:cs="Tahoma"/>
                <w:b/>
                <w:bCs/>
                <w:sz w:val="20"/>
                <w:szCs w:val="20"/>
              </w:rPr>
            </w:pPr>
            <w:r w:rsidRPr="00201623">
              <w:rPr>
                <w:rFonts w:ascii="Tahoma" w:hAnsi="Tahoma" w:cs="Tahoma"/>
                <w:sz w:val="20"/>
                <w:szCs w:val="20"/>
              </w:rPr>
              <w:t>Total de Ingresos en el Período</w:t>
            </w:r>
          </w:p>
        </w:tc>
        <w:tc>
          <w:tcPr>
            <w:tcW w:w="4370" w:type="dxa"/>
            <w:vAlign w:val="center"/>
          </w:tcPr>
          <w:p w:rsidR="006A1BAC" w:rsidRPr="00201623" w:rsidRDefault="006A1BAC" w:rsidP="00B27DA8">
            <w:pPr>
              <w:rPr>
                <w:rFonts w:ascii="Tahoma" w:hAnsi="Tahoma" w:cs="Tahoma"/>
                <w:b/>
                <w:bCs/>
                <w:sz w:val="20"/>
                <w:szCs w:val="20"/>
              </w:rPr>
            </w:pPr>
            <w:r>
              <w:rPr>
                <w:rFonts w:ascii="Tahoma" w:hAnsi="Tahoma" w:cs="Tahoma"/>
                <w:b/>
                <w:bCs/>
                <w:sz w:val="20"/>
                <w:szCs w:val="20"/>
              </w:rPr>
              <w:t xml:space="preserve">$231,716.729                    </w:t>
            </w:r>
            <w:r w:rsidRPr="00201623">
              <w:rPr>
                <w:rFonts w:ascii="Tahoma" w:hAnsi="Tahoma" w:cs="Tahoma"/>
                <w:b/>
                <w:bCs/>
                <w:sz w:val="20"/>
                <w:szCs w:val="20"/>
              </w:rPr>
              <w:t>$</w:t>
            </w:r>
            <w:r>
              <w:rPr>
                <w:rFonts w:ascii="Tahoma" w:hAnsi="Tahoma" w:cs="Tahoma"/>
                <w:b/>
                <w:bCs/>
                <w:sz w:val="20"/>
                <w:szCs w:val="20"/>
              </w:rPr>
              <w:t xml:space="preserve"> 801,778.224</w:t>
            </w:r>
          </w:p>
        </w:tc>
      </w:tr>
      <w:tr w:rsidR="006A1BAC" w:rsidRPr="00201623" w:rsidTr="00B27DA8">
        <w:trPr>
          <w:trHeight w:val="532"/>
        </w:trPr>
        <w:tc>
          <w:tcPr>
            <w:tcW w:w="4370" w:type="dxa"/>
            <w:vAlign w:val="center"/>
          </w:tcPr>
          <w:p w:rsidR="006A1BAC" w:rsidRPr="00201623" w:rsidRDefault="006A1BAC" w:rsidP="00B27DA8">
            <w:pPr>
              <w:jc w:val="center"/>
              <w:rPr>
                <w:rFonts w:ascii="Tahoma" w:hAnsi="Tahoma" w:cs="Tahoma"/>
                <w:b/>
                <w:bCs/>
                <w:sz w:val="20"/>
                <w:szCs w:val="20"/>
              </w:rPr>
            </w:pPr>
            <w:r w:rsidRPr="00201623">
              <w:rPr>
                <w:rFonts w:ascii="Tahoma" w:hAnsi="Tahoma" w:cs="Tahoma"/>
                <w:sz w:val="20"/>
                <w:szCs w:val="20"/>
              </w:rPr>
              <w:t>Total de Egresos en el Período</w:t>
            </w:r>
          </w:p>
        </w:tc>
        <w:tc>
          <w:tcPr>
            <w:tcW w:w="4370" w:type="dxa"/>
            <w:vAlign w:val="center"/>
          </w:tcPr>
          <w:p w:rsidR="006A1BAC" w:rsidRPr="008F17E9" w:rsidRDefault="006A1BAC" w:rsidP="00B27DA8">
            <w:pPr>
              <w:rPr>
                <w:rFonts w:ascii="Tahoma" w:hAnsi="Tahoma" w:cs="Tahoma"/>
                <w:b/>
                <w:bCs/>
                <w:sz w:val="20"/>
                <w:szCs w:val="20"/>
              </w:rPr>
            </w:pPr>
            <w:r>
              <w:rPr>
                <w:rFonts w:ascii="Tahoma" w:hAnsi="Tahoma" w:cs="Tahoma"/>
                <w:b/>
                <w:bCs/>
                <w:sz w:val="20"/>
                <w:szCs w:val="20"/>
                <w:u w:val="single"/>
              </w:rPr>
              <w:t>$245,424</w:t>
            </w:r>
            <w:r w:rsidRPr="009B5FDA">
              <w:rPr>
                <w:rFonts w:ascii="Tahoma" w:hAnsi="Tahoma" w:cs="Tahoma"/>
                <w:b/>
                <w:bCs/>
                <w:sz w:val="20"/>
                <w:szCs w:val="20"/>
                <w:u w:val="single"/>
              </w:rPr>
              <w:t>.</w:t>
            </w:r>
            <w:r>
              <w:rPr>
                <w:rFonts w:ascii="Tahoma" w:hAnsi="Tahoma" w:cs="Tahoma"/>
                <w:b/>
                <w:bCs/>
                <w:sz w:val="20"/>
                <w:szCs w:val="20"/>
                <w:u w:val="single"/>
              </w:rPr>
              <w:t>973</w:t>
            </w:r>
            <w:r>
              <w:rPr>
                <w:rFonts w:ascii="Tahoma" w:hAnsi="Tahoma" w:cs="Tahoma"/>
                <w:b/>
                <w:bCs/>
                <w:sz w:val="20"/>
                <w:szCs w:val="20"/>
              </w:rPr>
              <w:t xml:space="preserve">                  </w:t>
            </w:r>
            <w:r w:rsidRPr="009B5FDA">
              <w:rPr>
                <w:rFonts w:ascii="Tahoma" w:hAnsi="Tahoma" w:cs="Tahoma"/>
                <w:b/>
                <w:bCs/>
                <w:sz w:val="20"/>
                <w:szCs w:val="20"/>
              </w:rPr>
              <w:t xml:space="preserve">  </w:t>
            </w:r>
            <w:r w:rsidRPr="005D4875">
              <w:rPr>
                <w:rFonts w:ascii="Tahoma" w:hAnsi="Tahoma" w:cs="Tahoma"/>
                <w:b/>
                <w:bCs/>
                <w:sz w:val="20"/>
                <w:szCs w:val="20"/>
                <w:u w:val="single"/>
              </w:rPr>
              <w:t>$</w:t>
            </w:r>
            <w:r>
              <w:rPr>
                <w:rFonts w:ascii="Tahoma" w:hAnsi="Tahoma" w:cs="Tahoma"/>
                <w:b/>
                <w:bCs/>
                <w:sz w:val="20"/>
                <w:szCs w:val="20"/>
                <w:u w:val="single"/>
              </w:rPr>
              <w:t xml:space="preserve"> 757,997</w:t>
            </w:r>
            <w:r w:rsidRPr="005D4875">
              <w:rPr>
                <w:rFonts w:ascii="Tahoma" w:hAnsi="Tahoma" w:cs="Tahoma"/>
                <w:b/>
                <w:bCs/>
                <w:sz w:val="20"/>
                <w:szCs w:val="20"/>
                <w:u w:val="single"/>
              </w:rPr>
              <w:t>.</w:t>
            </w:r>
            <w:r>
              <w:rPr>
                <w:rFonts w:ascii="Tahoma" w:hAnsi="Tahoma" w:cs="Tahoma"/>
                <w:b/>
                <w:bCs/>
                <w:sz w:val="20"/>
                <w:szCs w:val="20"/>
                <w:u w:val="single"/>
              </w:rPr>
              <w:t>721</w:t>
            </w:r>
          </w:p>
        </w:tc>
      </w:tr>
      <w:tr w:rsidR="006A1BAC" w:rsidRPr="00201623" w:rsidTr="00B27DA8">
        <w:trPr>
          <w:trHeight w:val="357"/>
        </w:trPr>
        <w:tc>
          <w:tcPr>
            <w:tcW w:w="4370" w:type="dxa"/>
            <w:vAlign w:val="center"/>
          </w:tcPr>
          <w:p w:rsidR="006A1BAC" w:rsidRPr="00201623" w:rsidRDefault="006A1BAC" w:rsidP="00B27DA8">
            <w:pPr>
              <w:jc w:val="center"/>
              <w:rPr>
                <w:rFonts w:ascii="Tahoma" w:hAnsi="Tahoma" w:cs="Tahoma"/>
                <w:b/>
                <w:bCs/>
                <w:sz w:val="20"/>
                <w:szCs w:val="20"/>
              </w:rPr>
            </w:pPr>
            <w:r w:rsidRPr="00201623">
              <w:rPr>
                <w:rFonts w:ascii="Tahoma" w:hAnsi="Tahoma" w:cs="Tahoma"/>
                <w:sz w:val="20"/>
                <w:szCs w:val="20"/>
              </w:rPr>
              <w:t>Remanente</w:t>
            </w:r>
          </w:p>
        </w:tc>
        <w:tc>
          <w:tcPr>
            <w:tcW w:w="4370" w:type="dxa"/>
            <w:vAlign w:val="center"/>
          </w:tcPr>
          <w:p w:rsidR="006A1BAC" w:rsidRPr="008F17E9" w:rsidRDefault="006A1BAC" w:rsidP="00B27DA8">
            <w:pPr>
              <w:rPr>
                <w:rFonts w:ascii="Tahoma" w:hAnsi="Tahoma" w:cs="Tahoma"/>
                <w:b/>
                <w:bCs/>
                <w:sz w:val="20"/>
                <w:szCs w:val="20"/>
              </w:rPr>
            </w:pPr>
            <w:r w:rsidRPr="008F17E9">
              <w:rPr>
                <w:rFonts w:ascii="Tahoma" w:hAnsi="Tahoma" w:cs="Tahoma"/>
                <w:b/>
                <w:bCs/>
                <w:sz w:val="20"/>
                <w:szCs w:val="20"/>
              </w:rPr>
              <w:t xml:space="preserve">$ </w:t>
            </w:r>
            <w:r>
              <w:rPr>
                <w:rFonts w:ascii="Tahoma" w:hAnsi="Tahoma" w:cs="Tahoma"/>
                <w:b/>
                <w:bCs/>
                <w:sz w:val="20"/>
                <w:szCs w:val="20"/>
              </w:rPr>
              <w:t>-13</w:t>
            </w:r>
            <w:r w:rsidRPr="008F17E9">
              <w:rPr>
                <w:rFonts w:ascii="Tahoma" w:hAnsi="Tahoma" w:cs="Tahoma"/>
                <w:b/>
                <w:bCs/>
                <w:sz w:val="20"/>
                <w:szCs w:val="20"/>
              </w:rPr>
              <w:t>,</w:t>
            </w:r>
            <w:r>
              <w:rPr>
                <w:rFonts w:ascii="Tahoma" w:hAnsi="Tahoma" w:cs="Tahoma"/>
                <w:b/>
                <w:bCs/>
                <w:sz w:val="20"/>
                <w:szCs w:val="20"/>
              </w:rPr>
              <w:t>708</w:t>
            </w:r>
            <w:r w:rsidRPr="008F17E9">
              <w:rPr>
                <w:rFonts w:ascii="Tahoma" w:hAnsi="Tahoma" w:cs="Tahoma"/>
                <w:b/>
                <w:bCs/>
                <w:sz w:val="20"/>
                <w:szCs w:val="20"/>
              </w:rPr>
              <w:t>.</w:t>
            </w:r>
            <w:r>
              <w:rPr>
                <w:rFonts w:ascii="Tahoma" w:hAnsi="Tahoma" w:cs="Tahoma"/>
                <w:b/>
                <w:bCs/>
                <w:sz w:val="20"/>
                <w:szCs w:val="20"/>
              </w:rPr>
              <w:t>243                    $ 43,780.503</w:t>
            </w:r>
            <w:r w:rsidRPr="008F17E9">
              <w:rPr>
                <w:rFonts w:ascii="Tahoma" w:hAnsi="Tahoma" w:cs="Tahoma"/>
                <w:b/>
                <w:bCs/>
                <w:sz w:val="20"/>
                <w:szCs w:val="20"/>
              </w:rPr>
              <w:t xml:space="preserve">                                                                                                              </w:t>
            </w:r>
            <w:r>
              <w:rPr>
                <w:rFonts w:ascii="Tahoma" w:hAnsi="Tahoma" w:cs="Tahoma"/>
                <w:b/>
                <w:bCs/>
                <w:sz w:val="20"/>
                <w:szCs w:val="20"/>
              </w:rPr>
              <w:t xml:space="preserve">  </w:t>
            </w:r>
          </w:p>
        </w:tc>
      </w:tr>
    </w:tbl>
    <w:p w:rsidR="006A1BAC" w:rsidRPr="00201623" w:rsidRDefault="006A1BAC" w:rsidP="006A1BAC">
      <w:pPr>
        <w:jc w:val="both"/>
        <w:rPr>
          <w:rFonts w:ascii="Tahoma" w:hAnsi="Tahoma" w:cs="Tahoma"/>
          <w:b/>
          <w:bCs/>
          <w:sz w:val="20"/>
          <w:szCs w:val="20"/>
        </w:rPr>
      </w:pPr>
    </w:p>
    <w:p w:rsidR="006A1BAC" w:rsidRPr="00201623" w:rsidRDefault="006A1BAC" w:rsidP="006A1BAC">
      <w:pPr>
        <w:jc w:val="both"/>
        <w:rPr>
          <w:rFonts w:ascii="Tahoma" w:hAnsi="Tahoma" w:cs="Tahoma"/>
          <w:sz w:val="20"/>
          <w:szCs w:val="20"/>
        </w:rPr>
      </w:pPr>
      <w:r w:rsidRPr="00201623">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201623">
        <w:rPr>
          <w:rFonts w:ascii="Tahoma" w:hAnsi="Tahoma" w:cs="Tahoma"/>
          <w:sz w:val="20"/>
          <w:szCs w:val="20"/>
        </w:rPr>
        <w:t>, nos avocamos al análisis del documento con la finalidad de presentar el dictamen correspondiente a este Ayuntamiento.</w:t>
      </w:r>
    </w:p>
    <w:p w:rsidR="006A1BAC" w:rsidRDefault="006A1BAC" w:rsidP="006A1BAC">
      <w:pPr>
        <w:jc w:val="both"/>
        <w:rPr>
          <w:rFonts w:ascii="Tahoma" w:hAnsi="Tahoma" w:cs="Tahoma"/>
          <w:sz w:val="20"/>
          <w:szCs w:val="20"/>
        </w:rPr>
      </w:pPr>
    </w:p>
    <w:p w:rsidR="006A1BAC" w:rsidRPr="00201623" w:rsidRDefault="006A1BAC" w:rsidP="006A1BAC">
      <w:pPr>
        <w:jc w:val="both"/>
        <w:rPr>
          <w:rFonts w:ascii="Tahoma" w:hAnsi="Tahoma" w:cs="Tahoma"/>
          <w:sz w:val="20"/>
          <w:szCs w:val="20"/>
        </w:rPr>
      </w:pPr>
    </w:p>
    <w:p w:rsidR="006A1BAC" w:rsidRPr="00201623" w:rsidRDefault="006A1BAC" w:rsidP="006A1BAC">
      <w:pPr>
        <w:jc w:val="center"/>
        <w:rPr>
          <w:rFonts w:ascii="Tahoma" w:hAnsi="Tahoma" w:cs="Tahoma"/>
          <w:b/>
          <w:bCs/>
          <w:sz w:val="20"/>
          <w:szCs w:val="20"/>
        </w:rPr>
      </w:pPr>
      <w:r w:rsidRPr="00201623">
        <w:rPr>
          <w:rFonts w:ascii="Tahoma" w:hAnsi="Tahoma" w:cs="Tahoma"/>
          <w:b/>
          <w:bCs/>
          <w:sz w:val="20"/>
          <w:szCs w:val="20"/>
        </w:rPr>
        <w:t>CONSIDERANDO</w:t>
      </w:r>
    </w:p>
    <w:p w:rsidR="006A1BAC" w:rsidRPr="00201623" w:rsidRDefault="006A1BAC" w:rsidP="006A1BAC">
      <w:pPr>
        <w:jc w:val="both"/>
        <w:rPr>
          <w:rFonts w:ascii="Tahoma" w:hAnsi="Tahoma" w:cs="Tahoma"/>
          <w:b/>
          <w:bCs/>
          <w:sz w:val="20"/>
          <w:szCs w:val="20"/>
        </w:rPr>
      </w:pPr>
    </w:p>
    <w:p w:rsidR="006A1BAC" w:rsidRDefault="006A1BAC" w:rsidP="006A1BAC">
      <w:pPr>
        <w:jc w:val="both"/>
        <w:rPr>
          <w:rFonts w:ascii="Tahoma" w:hAnsi="Tahoma" w:cs="Tahoma"/>
          <w:sz w:val="20"/>
          <w:szCs w:val="20"/>
          <w:shd w:val="clear" w:color="auto" w:fill="FFFFFF"/>
        </w:rPr>
      </w:pPr>
      <w:r w:rsidRPr="00201623">
        <w:rPr>
          <w:rFonts w:ascii="Tahoma" w:hAnsi="Tahoma" w:cs="Tahoma"/>
          <w:b/>
          <w:bCs/>
          <w:sz w:val="20"/>
          <w:szCs w:val="20"/>
        </w:rPr>
        <w:t xml:space="preserve">PRIMERO.- </w:t>
      </w:r>
      <w:r w:rsidRPr="00201623">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201623">
        <w:rPr>
          <w:rFonts w:ascii="Tahoma" w:hAnsi="Tahoma" w:cs="Tahoma"/>
          <w:sz w:val="20"/>
          <w:szCs w:val="20"/>
          <w:shd w:val="clear" w:color="auto" w:fill="FFFFFF"/>
        </w:rPr>
        <w:t>, además de atender las disposiciones en materia de transparencia conforme a la Ley de la materia;</w:t>
      </w:r>
    </w:p>
    <w:p w:rsidR="006A1BAC" w:rsidRPr="008C1F04" w:rsidRDefault="006A1BAC"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6A1BAC" w:rsidRPr="00201623" w:rsidRDefault="006A1BAC"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 xml:space="preserve">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w:t>
      </w:r>
      <w:r w:rsidRPr="00201623">
        <w:rPr>
          <w:rFonts w:ascii="Tahoma" w:hAnsi="Tahoma" w:cs="Tahoma"/>
          <w:sz w:val="20"/>
          <w:szCs w:val="20"/>
        </w:rPr>
        <w:lastRenderedPageBreak/>
        <w:t>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6A1BAC" w:rsidRPr="008C1F04" w:rsidRDefault="006A1BAC"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201623">
        <w:rPr>
          <w:rFonts w:ascii="Tahoma" w:hAnsi="Tahoma" w:cs="Tahoma"/>
          <w:b/>
          <w:bCs/>
          <w:sz w:val="20"/>
          <w:szCs w:val="20"/>
        </w:rPr>
        <w:t xml:space="preserve">CUARTO.- </w:t>
      </w:r>
      <w:r w:rsidRPr="00201623">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6A1BAC" w:rsidRPr="008C1F04" w:rsidRDefault="006A1BAC"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201623">
        <w:rPr>
          <w:rFonts w:ascii="Tahoma" w:hAnsi="Tahoma" w:cs="Tahoma"/>
          <w:b/>
          <w:bCs/>
          <w:sz w:val="20"/>
          <w:szCs w:val="20"/>
        </w:rPr>
        <w:t xml:space="preserve">QUINTO.- </w:t>
      </w:r>
      <w:r w:rsidRPr="00201623">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julio, agosto y septiembre del año 2016</w:t>
      </w:r>
      <w:r w:rsidRPr="00201623">
        <w:rPr>
          <w:rFonts w:ascii="Tahoma" w:hAnsi="Tahoma" w:cs="Tahoma"/>
          <w:sz w:val="20"/>
          <w:szCs w:val="20"/>
        </w:rPr>
        <w:t>, el cual, debidamente suscrito, se adjunta al presente Dictamen.</w:t>
      </w:r>
    </w:p>
    <w:p w:rsidR="006A1BAC" w:rsidRPr="00201623" w:rsidRDefault="006A1BAC" w:rsidP="006A1BAC">
      <w:pPr>
        <w:jc w:val="both"/>
        <w:rPr>
          <w:rFonts w:ascii="Tahoma" w:hAnsi="Tahoma" w:cs="Tahoma"/>
          <w:sz w:val="20"/>
          <w:szCs w:val="20"/>
        </w:rPr>
      </w:pPr>
    </w:p>
    <w:p w:rsidR="006A1BAC" w:rsidRPr="00201623" w:rsidRDefault="006A1BAC" w:rsidP="006A1BAC">
      <w:pPr>
        <w:jc w:val="both"/>
        <w:rPr>
          <w:rFonts w:ascii="Tahoma" w:hAnsi="Tahoma" w:cs="Tahoma"/>
          <w:sz w:val="20"/>
          <w:szCs w:val="20"/>
        </w:rPr>
      </w:pPr>
      <w:r w:rsidRPr="00201623">
        <w:rPr>
          <w:rFonts w:ascii="Tahoma" w:hAnsi="Tahoma" w:cs="Tahoma"/>
          <w:sz w:val="20"/>
          <w:szCs w:val="20"/>
        </w:rPr>
        <w:t>Por lo anterior, se tiene a bien recomendar a este pleno, previo análisis, la aprobación en su caso de los siguientes:</w:t>
      </w:r>
    </w:p>
    <w:p w:rsidR="006A1BAC" w:rsidRPr="00201623" w:rsidRDefault="006A1BAC" w:rsidP="006A1BAC">
      <w:pPr>
        <w:jc w:val="both"/>
        <w:rPr>
          <w:rFonts w:ascii="Tahoma" w:hAnsi="Tahoma" w:cs="Tahoma"/>
          <w:sz w:val="20"/>
          <w:szCs w:val="20"/>
        </w:rPr>
      </w:pPr>
    </w:p>
    <w:p w:rsidR="006A1BAC" w:rsidRPr="00201623" w:rsidRDefault="006A1BAC" w:rsidP="006A1BAC">
      <w:pPr>
        <w:jc w:val="center"/>
        <w:rPr>
          <w:rFonts w:ascii="Tahoma" w:hAnsi="Tahoma" w:cs="Tahoma"/>
          <w:b/>
          <w:bCs/>
          <w:sz w:val="20"/>
          <w:szCs w:val="20"/>
        </w:rPr>
      </w:pPr>
    </w:p>
    <w:p w:rsidR="006A1BAC" w:rsidRPr="00201623" w:rsidRDefault="006A1BAC" w:rsidP="006A1BAC">
      <w:pPr>
        <w:jc w:val="center"/>
        <w:rPr>
          <w:rFonts w:ascii="Tahoma" w:hAnsi="Tahoma" w:cs="Tahoma"/>
          <w:b/>
          <w:bCs/>
          <w:sz w:val="20"/>
          <w:szCs w:val="20"/>
        </w:rPr>
      </w:pPr>
      <w:r>
        <w:rPr>
          <w:rFonts w:ascii="Tahoma" w:hAnsi="Tahoma" w:cs="Tahoma"/>
          <w:b/>
          <w:bCs/>
          <w:sz w:val="20"/>
          <w:szCs w:val="20"/>
        </w:rPr>
        <w:t>ACUERDOS</w:t>
      </w:r>
    </w:p>
    <w:p w:rsidR="006A1BAC" w:rsidRPr="00201623" w:rsidRDefault="006A1BAC" w:rsidP="006A1BAC">
      <w:pPr>
        <w:jc w:val="both"/>
        <w:rPr>
          <w:rFonts w:ascii="Tahoma" w:hAnsi="Tahoma" w:cs="Tahoma"/>
          <w:b/>
          <w:bCs/>
          <w:sz w:val="20"/>
          <w:szCs w:val="20"/>
        </w:rPr>
      </w:pPr>
    </w:p>
    <w:p w:rsidR="006A1BAC" w:rsidRDefault="006A1BAC" w:rsidP="006A1BAC">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 xml:space="preserve">Se apruebe el </w:t>
      </w:r>
      <w:r>
        <w:rPr>
          <w:rFonts w:ascii="Tahoma" w:hAnsi="Tahoma" w:cs="Tahoma"/>
          <w:sz w:val="20"/>
          <w:szCs w:val="20"/>
        </w:rPr>
        <w:t>Tercer</w:t>
      </w:r>
      <w:r w:rsidRPr="00201623">
        <w:rPr>
          <w:rFonts w:ascii="Tahoma" w:hAnsi="Tahoma" w:cs="Tahoma"/>
          <w:sz w:val="20"/>
          <w:szCs w:val="20"/>
        </w:rPr>
        <w:t xml:space="preserve"> informe financiero de origen y aplicación de recursos del municipio de General Escobedo, correspondiente, a los meses de</w:t>
      </w:r>
      <w:r>
        <w:rPr>
          <w:rFonts w:ascii="Tahoma" w:hAnsi="Tahoma" w:cs="Tahoma"/>
          <w:sz w:val="20"/>
          <w:szCs w:val="20"/>
        </w:rPr>
        <w:t xml:space="preserve"> julio, agosto y septiembre del año 2016</w:t>
      </w:r>
      <w:r w:rsidRPr="00201623">
        <w:rPr>
          <w:rFonts w:ascii="Tahoma" w:hAnsi="Tahoma" w:cs="Tahoma"/>
          <w:sz w:val="20"/>
          <w:szCs w:val="20"/>
        </w:rPr>
        <w:t>; en los términos que se describen en el documento adjunto al presente, mismo que forma parte integral de este Dictamen.</w:t>
      </w:r>
    </w:p>
    <w:p w:rsidR="006A1BAC" w:rsidRPr="00201623" w:rsidRDefault="006A1BAC"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Se apruebe enviar al H. Congreso del Estado de Nuevo León, el informe que nos ocupa.</w:t>
      </w:r>
    </w:p>
    <w:p w:rsidR="006A1BAC" w:rsidRPr="008C1F04" w:rsidRDefault="006A1BAC" w:rsidP="006A1BAC">
      <w:pPr>
        <w:jc w:val="both"/>
        <w:rPr>
          <w:rFonts w:ascii="Tahoma" w:hAnsi="Tahoma" w:cs="Tahoma"/>
          <w:sz w:val="20"/>
          <w:szCs w:val="20"/>
        </w:rPr>
      </w:pPr>
    </w:p>
    <w:p w:rsidR="006A1BAC" w:rsidRDefault="006A1BAC" w:rsidP="006A1BAC">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 xml:space="preserve">Que se dé la debida difusión al informe Financiero de Origen y Aplicación de Recursos del Municipio, correspondiente al </w:t>
      </w:r>
      <w:r>
        <w:rPr>
          <w:rFonts w:ascii="Tahoma" w:hAnsi="Tahoma" w:cs="Tahoma"/>
          <w:sz w:val="20"/>
          <w:szCs w:val="20"/>
        </w:rPr>
        <w:t xml:space="preserve">Tercer </w:t>
      </w:r>
      <w:r w:rsidRPr="00201623">
        <w:rPr>
          <w:rFonts w:ascii="Tahoma" w:hAnsi="Tahoma" w:cs="Tahoma"/>
          <w:sz w:val="20"/>
          <w:szCs w:val="20"/>
        </w:rPr>
        <w:t>Trimestre</w:t>
      </w:r>
      <w:r>
        <w:rPr>
          <w:rFonts w:ascii="Tahoma" w:hAnsi="Tahoma" w:cs="Tahoma"/>
          <w:sz w:val="20"/>
          <w:szCs w:val="20"/>
        </w:rPr>
        <w:t xml:space="preserve"> del año 2016</w:t>
      </w:r>
      <w:r w:rsidRPr="00201623">
        <w:rPr>
          <w:rFonts w:ascii="Tahoma" w:hAnsi="Tahoma" w:cs="Tahoma"/>
          <w:sz w:val="20"/>
          <w:szCs w:val="20"/>
        </w:rPr>
        <w:t>. Según lo establece el artículo 66, fracción V, de la Ley de Gobierno Municipal del Estado de Nuevo León.</w:t>
      </w:r>
    </w:p>
    <w:p w:rsidR="006A1BAC" w:rsidRPr="00201623" w:rsidRDefault="006A1BAC" w:rsidP="006A1BAC">
      <w:pPr>
        <w:jc w:val="both"/>
        <w:rPr>
          <w:rFonts w:ascii="Tahoma" w:hAnsi="Tahoma" w:cs="Tahoma"/>
          <w:sz w:val="20"/>
          <w:szCs w:val="20"/>
        </w:rPr>
      </w:pPr>
    </w:p>
    <w:p w:rsidR="006A1BAC" w:rsidRPr="008C1F04" w:rsidRDefault="006A1BAC" w:rsidP="006A1BAC">
      <w:pPr>
        <w:jc w:val="both"/>
        <w:rPr>
          <w:rFonts w:ascii="Tahoma" w:hAnsi="Tahoma" w:cs="Tahoma"/>
          <w:b/>
          <w:color w:val="000000"/>
          <w:sz w:val="20"/>
          <w:szCs w:val="20"/>
        </w:rPr>
      </w:pPr>
      <w:r w:rsidRPr="00201623">
        <w:rPr>
          <w:rFonts w:ascii="Tahoma" w:hAnsi="Tahoma" w:cs="Tahoma"/>
          <w:sz w:val="20"/>
          <w:szCs w:val="20"/>
        </w:rPr>
        <w:t>Así lo acuerdan y firman los integrantes de la Comisi</w:t>
      </w:r>
      <w:r>
        <w:rPr>
          <w:rFonts w:ascii="Tahoma" w:hAnsi="Tahoma" w:cs="Tahoma"/>
          <w:sz w:val="20"/>
          <w:szCs w:val="20"/>
        </w:rPr>
        <w:t xml:space="preserve">ón de Hacienda Municipal y Patrimonio a los 19 días del mes de Octubre del año 2016. Síndico Primera Erika Janeth Cabrera Palacios, Presidente; Síndico Segunda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p>
    <w:p w:rsidR="001C3597" w:rsidRDefault="001C3597" w:rsidP="00DB4894">
      <w:pPr>
        <w:ind w:right="-136"/>
        <w:jc w:val="both"/>
        <w:rPr>
          <w:rFonts w:ascii="Tahoma" w:hAnsi="Tahoma" w:cs="Tahoma"/>
        </w:rPr>
      </w:pPr>
    </w:p>
    <w:p w:rsidR="001C3597" w:rsidRDefault="001C3597"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6A1BAC">
                  <w:pPr>
                    <w:jc w:val="both"/>
                  </w:pPr>
                  <w:r w:rsidRPr="00430755">
                    <w:rPr>
                      <w:rFonts w:ascii="Tahoma" w:hAnsi="Tahoma" w:cs="Tahoma"/>
                      <w:b/>
                      <w:color w:val="000000"/>
                    </w:rPr>
                    <w:t>ÚNICO.-</w:t>
                  </w:r>
                  <w:r w:rsidR="00570151">
                    <w:t xml:space="preserve"> </w:t>
                  </w:r>
                  <w:r w:rsidR="00570151" w:rsidRPr="00570151">
                    <w:t>Por</w:t>
                  </w:r>
                  <w:r w:rsidR="0092647B">
                    <w:t xml:space="preserve"> </w:t>
                  </w:r>
                  <w:r w:rsidR="0092647B" w:rsidRPr="0092647B">
                    <w:t>unanimidad se aprueba la dispensa de lectura del dictamen que contiene el Informe de Bonificaciones y Subsidios del Tercer Trimestre del  año 2016, correspondientes a los  meses de julio, agosto y septiembre</w:t>
                  </w:r>
                  <w:r w:rsidRPr="0092647B">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jc w:val="both"/>
        <w:rPr>
          <w:rFonts w:cstheme="minorHAnsi"/>
        </w:rPr>
      </w:pPr>
      <w:r w:rsidRPr="001C0D5D">
        <w:rPr>
          <w:b/>
        </w:rPr>
        <w:br/>
      </w:r>
    </w:p>
    <w:p w:rsidR="00DD1052" w:rsidRDefault="00DD1052" w:rsidP="00DB4894">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92647B">
                  <w:pPr>
                    <w:jc w:val="both"/>
                    <w:rPr>
                      <w:rFonts w:ascii="Tahoma" w:hAnsi="Tahoma" w:cs="Tahoma"/>
                      <w:b/>
                      <w:color w:val="000000"/>
                    </w:rPr>
                  </w:pPr>
                  <w:r w:rsidRPr="00430755">
                    <w:rPr>
                      <w:rFonts w:ascii="Tahoma" w:hAnsi="Tahoma" w:cs="Tahoma"/>
                      <w:b/>
                      <w:color w:val="000000"/>
                    </w:rPr>
                    <w:t>ÚNICO.-</w:t>
                  </w:r>
                  <w:r w:rsidR="00570151">
                    <w:t xml:space="preserve"> </w:t>
                  </w:r>
                  <w:r w:rsidR="00570151" w:rsidRPr="00570151">
                    <w:t>Por</w:t>
                  </w:r>
                  <w:r w:rsidR="0092647B">
                    <w:t xml:space="preserve"> </w:t>
                  </w:r>
                  <w:r w:rsidR="0092647B" w:rsidRPr="0092647B">
                    <w:t>mayoría simple se aprueba el Informe de Bonificaciones y Subsidios del Tercer Trimestre del  año 2016, correspondientes a los  meses de julio, agosto y septiembre. (ARAE-171/2016)</w:t>
                  </w:r>
                  <w:r w:rsidRPr="0092647B">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92647B" w:rsidRDefault="0092647B" w:rsidP="0092647B">
      <w:pPr>
        <w:jc w:val="both"/>
        <w:rPr>
          <w:rFonts w:cstheme="minorHAnsi"/>
        </w:rPr>
      </w:pPr>
      <w:r>
        <w:rPr>
          <w:rFonts w:cstheme="minorHAnsi"/>
        </w:rPr>
        <w:t>A continuación se transcribe en su totalidad el Dictamen aprobado en el presente punto del orden del día.</w:t>
      </w:r>
    </w:p>
    <w:p w:rsidR="00B27DA8" w:rsidRDefault="00B27DA8" w:rsidP="0092647B">
      <w:pPr>
        <w:jc w:val="both"/>
        <w:rPr>
          <w:rFonts w:cstheme="minorHAnsi"/>
        </w:rPr>
      </w:pPr>
    </w:p>
    <w:p w:rsidR="0092647B" w:rsidRDefault="0092647B" w:rsidP="0092647B">
      <w:pPr>
        <w:jc w:val="both"/>
        <w:rPr>
          <w:rFonts w:cstheme="minorHAnsi"/>
        </w:rPr>
      </w:pPr>
    </w:p>
    <w:p w:rsidR="00DD1052" w:rsidRDefault="0092647B" w:rsidP="0092647B">
      <w:pPr>
        <w:jc w:val="both"/>
        <w:rPr>
          <w:rFonts w:ascii="Tahoma" w:hAnsi="Tahoma" w:cs="Tahoma"/>
          <w:b/>
          <w:bCs/>
          <w:sz w:val="20"/>
          <w:szCs w:val="20"/>
        </w:rPr>
      </w:pPr>
      <w:r w:rsidRPr="001471FD">
        <w:rPr>
          <w:rFonts w:ascii="Tahoma" w:hAnsi="Tahoma" w:cs="Tahoma"/>
          <w:b/>
          <w:bCs/>
          <w:sz w:val="20"/>
          <w:szCs w:val="20"/>
        </w:rPr>
        <w:t>CC. INTEGRANTES DEL R. AYUNTAMIENTO</w:t>
      </w:r>
    </w:p>
    <w:p w:rsidR="0092647B" w:rsidRPr="001471FD" w:rsidRDefault="0092647B" w:rsidP="0092647B">
      <w:pPr>
        <w:jc w:val="both"/>
        <w:rPr>
          <w:rFonts w:ascii="Tahoma" w:hAnsi="Tahoma" w:cs="Tahoma"/>
          <w:b/>
          <w:bCs/>
          <w:sz w:val="20"/>
          <w:szCs w:val="20"/>
        </w:rPr>
      </w:pPr>
      <w:r w:rsidRPr="001471FD">
        <w:rPr>
          <w:rFonts w:ascii="Tahoma" w:hAnsi="Tahoma" w:cs="Tahoma"/>
          <w:b/>
          <w:bCs/>
          <w:sz w:val="20"/>
          <w:szCs w:val="20"/>
        </w:rPr>
        <w:t xml:space="preserve"> </w:t>
      </w:r>
    </w:p>
    <w:p w:rsidR="0092647B" w:rsidRPr="001471FD" w:rsidRDefault="0092647B" w:rsidP="0092647B">
      <w:pPr>
        <w:jc w:val="both"/>
        <w:rPr>
          <w:rFonts w:ascii="Tahoma" w:hAnsi="Tahoma" w:cs="Tahoma"/>
          <w:b/>
          <w:bCs/>
          <w:sz w:val="20"/>
          <w:szCs w:val="20"/>
        </w:rPr>
      </w:pPr>
      <w:r w:rsidRPr="001471FD">
        <w:rPr>
          <w:rFonts w:ascii="Tahoma" w:hAnsi="Tahoma" w:cs="Tahoma"/>
          <w:b/>
          <w:bCs/>
          <w:sz w:val="20"/>
          <w:szCs w:val="20"/>
        </w:rPr>
        <w:t>DE GENERAL ESCOBEDO, N. L.</w:t>
      </w:r>
    </w:p>
    <w:p w:rsidR="00DD1052" w:rsidRDefault="00DD1052" w:rsidP="0092647B">
      <w:pPr>
        <w:jc w:val="both"/>
        <w:rPr>
          <w:rFonts w:ascii="Tahoma" w:hAnsi="Tahoma" w:cs="Tahoma"/>
          <w:b/>
          <w:bCs/>
          <w:sz w:val="20"/>
          <w:szCs w:val="20"/>
        </w:rPr>
      </w:pPr>
    </w:p>
    <w:p w:rsidR="0092647B" w:rsidRDefault="0092647B" w:rsidP="0092647B">
      <w:pPr>
        <w:jc w:val="both"/>
        <w:rPr>
          <w:rFonts w:ascii="Tahoma" w:hAnsi="Tahoma" w:cs="Tahoma"/>
          <w:b/>
          <w:bCs/>
          <w:sz w:val="20"/>
          <w:szCs w:val="20"/>
        </w:rPr>
      </w:pPr>
      <w:r>
        <w:rPr>
          <w:rFonts w:ascii="Tahoma" w:hAnsi="Tahoma" w:cs="Tahoma"/>
          <w:b/>
          <w:bCs/>
          <w:sz w:val="20"/>
          <w:szCs w:val="20"/>
        </w:rPr>
        <w:t>PRESENTES.-</w:t>
      </w:r>
    </w:p>
    <w:p w:rsidR="0092647B" w:rsidRPr="001471FD" w:rsidRDefault="0092647B" w:rsidP="0092647B">
      <w:pPr>
        <w:jc w:val="both"/>
        <w:rPr>
          <w:rFonts w:ascii="Tahoma" w:hAnsi="Tahoma" w:cs="Tahoma"/>
          <w:b/>
          <w:bCs/>
          <w:sz w:val="20"/>
          <w:szCs w:val="20"/>
        </w:rPr>
      </w:pPr>
    </w:p>
    <w:p w:rsidR="0092647B" w:rsidRPr="008746D9" w:rsidRDefault="0092647B" w:rsidP="0092647B">
      <w:pPr>
        <w:jc w:val="both"/>
        <w:rPr>
          <w:rFonts w:ascii="Tahoma" w:hAnsi="Tahoma" w:cs="Tahoma"/>
          <w:sz w:val="20"/>
          <w:szCs w:val="20"/>
        </w:rPr>
      </w:pPr>
      <w:r w:rsidRPr="001471FD">
        <w:rPr>
          <w:rFonts w:ascii="Tahoma" w:hAnsi="Tahoma" w:cs="Tahoma"/>
          <w:sz w:val="20"/>
          <w:szCs w:val="20"/>
        </w:rPr>
        <w:t>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con fundamento en lo establecido por los artículos, 78, 79, fracción II, 80,  82, fracción III, 85, fracción V, 96, 97, 101, 106, 108 y demás relativos aplicables del Reglamento Interior del R. Ayuntamiento nos permitimos presentar a este Pleno del R. Ayuntamiento el dictamen sobre el </w:t>
      </w:r>
      <w:r w:rsidRPr="001471FD">
        <w:rPr>
          <w:rFonts w:ascii="Tahoma" w:hAnsi="Tahoma" w:cs="Tahoma"/>
          <w:b/>
          <w:bCs/>
          <w:sz w:val="20"/>
          <w:szCs w:val="20"/>
        </w:rPr>
        <w:t xml:space="preserve">Informe de bonificaciones y subsidios del </w:t>
      </w:r>
      <w:r>
        <w:rPr>
          <w:rFonts w:ascii="Tahoma" w:hAnsi="Tahoma" w:cs="Tahoma"/>
          <w:b/>
          <w:bCs/>
          <w:sz w:val="20"/>
          <w:szCs w:val="20"/>
        </w:rPr>
        <w:t xml:space="preserve">Primer </w:t>
      </w:r>
      <w:r w:rsidRPr="001471FD">
        <w:rPr>
          <w:rFonts w:ascii="Tahoma" w:hAnsi="Tahoma" w:cs="Tahoma"/>
          <w:b/>
          <w:bCs/>
          <w:sz w:val="20"/>
          <w:szCs w:val="20"/>
        </w:rPr>
        <w:t>Trimestre del  año 201</w:t>
      </w:r>
      <w:r>
        <w:rPr>
          <w:rFonts w:ascii="Tahoma" w:hAnsi="Tahoma" w:cs="Tahoma"/>
          <w:b/>
          <w:bCs/>
          <w:sz w:val="20"/>
          <w:szCs w:val="20"/>
        </w:rPr>
        <w:t>6</w:t>
      </w:r>
      <w:r w:rsidRPr="001471FD">
        <w:rPr>
          <w:rFonts w:ascii="Tahoma" w:hAnsi="Tahoma" w:cs="Tahoma"/>
          <w:sz w:val="20"/>
          <w:szCs w:val="20"/>
        </w:rPr>
        <w:t xml:space="preserve">, correspondientes a los  meses de </w:t>
      </w:r>
      <w:r>
        <w:rPr>
          <w:rFonts w:ascii="Tahoma" w:hAnsi="Tahoma" w:cs="Tahoma"/>
          <w:sz w:val="20"/>
          <w:szCs w:val="20"/>
        </w:rPr>
        <w:t>Julio, Agosto y Septiembre del año 2016</w:t>
      </w:r>
      <w:r w:rsidRPr="001471FD">
        <w:rPr>
          <w:rFonts w:ascii="Tahoma" w:hAnsi="Tahoma" w:cs="Tahoma"/>
          <w:sz w:val="20"/>
          <w:szCs w:val="20"/>
        </w:rPr>
        <w:t>, lo anterior bajo el siguiente:</w:t>
      </w:r>
    </w:p>
    <w:p w:rsidR="0092647B" w:rsidRDefault="0092647B" w:rsidP="0092647B">
      <w:pPr>
        <w:jc w:val="center"/>
        <w:rPr>
          <w:rFonts w:ascii="Tahoma" w:hAnsi="Tahoma" w:cs="Tahoma"/>
          <w:b/>
          <w:bCs/>
          <w:sz w:val="20"/>
          <w:szCs w:val="20"/>
        </w:rPr>
      </w:pPr>
    </w:p>
    <w:p w:rsidR="0092647B" w:rsidRDefault="0092647B" w:rsidP="0092647B">
      <w:pPr>
        <w:jc w:val="center"/>
        <w:rPr>
          <w:rFonts w:ascii="Tahoma" w:hAnsi="Tahoma" w:cs="Tahoma"/>
          <w:b/>
          <w:bCs/>
          <w:sz w:val="20"/>
          <w:szCs w:val="20"/>
        </w:rPr>
      </w:pPr>
      <w:r>
        <w:rPr>
          <w:rFonts w:ascii="Tahoma" w:hAnsi="Tahoma" w:cs="Tahoma"/>
          <w:b/>
          <w:bCs/>
          <w:sz w:val="20"/>
          <w:szCs w:val="20"/>
        </w:rPr>
        <w:t>ANTECEDENTE</w:t>
      </w:r>
    </w:p>
    <w:p w:rsidR="0092647B" w:rsidRPr="008746D9" w:rsidRDefault="0092647B" w:rsidP="0092647B">
      <w:pPr>
        <w:jc w:val="center"/>
        <w:rPr>
          <w:rFonts w:ascii="Tahoma" w:hAnsi="Tahoma" w:cs="Tahoma"/>
          <w:b/>
          <w:bCs/>
          <w:sz w:val="20"/>
          <w:szCs w:val="20"/>
        </w:rPr>
      </w:pPr>
    </w:p>
    <w:p w:rsidR="0092647B" w:rsidRDefault="0092647B" w:rsidP="0092647B">
      <w:pPr>
        <w:jc w:val="both"/>
        <w:rPr>
          <w:rFonts w:ascii="Tahoma" w:hAnsi="Tahoma" w:cs="Tahoma"/>
          <w:b/>
          <w:bCs/>
          <w:sz w:val="20"/>
          <w:szCs w:val="20"/>
        </w:rPr>
      </w:pPr>
      <w:r w:rsidRPr="001471FD">
        <w:rPr>
          <w:rFonts w:ascii="Tahoma" w:hAnsi="Tahoma" w:cs="Tahoma"/>
          <w:sz w:val="20"/>
          <w:szCs w:val="20"/>
        </w:rPr>
        <w:t>El Secretario de Administración, Finanzas y Tesorero Municipal previo acuerd</w:t>
      </w:r>
      <w:r>
        <w:rPr>
          <w:rFonts w:ascii="Tahoma" w:hAnsi="Tahoma" w:cs="Tahoma"/>
          <w:sz w:val="20"/>
          <w:szCs w:val="20"/>
        </w:rPr>
        <w:t xml:space="preserve">o de la C. Presidente </w:t>
      </w:r>
      <w:r w:rsidRPr="001471FD">
        <w:rPr>
          <w:rFonts w:ascii="Tahoma" w:hAnsi="Tahoma" w:cs="Tahoma"/>
          <w:sz w:val="20"/>
          <w:szCs w:val="20"/>
        </w:rPr>
        <w:t>l</w:t>
      </w:r>
      <w:r>
        <w:rPr>
          <w:rFonts w:ascii="Tahoma" w:hAnsi="Tahoma" w:cs="Tahoma"/>
          <w:sz w:val="20"/>
          <w:szCs w:val="20"/>
        </w:rPr>
        <w:t xml:space="preserve">levó presentó ante los </w:t>
      </w:r>
      <w:r w:rsidRPr="001471FD">
        <w:rPr>
          <w:rFonts w:ascii="Tahoma" w:hAnsi="Tahoma" w:cs="Tahoma"/>
          <w:sz w:val="20"/>
          <w:szCs w:val="20"/>
        </w:rPr>
        <w:t>integrantes de la Comisión de Hacienda Municipal</w:t>
      </w:r>
      <w:r>
        <w:rPr>
          <w:rFonts w:ascii="Tahoma" w:hAnsi="Tahoma" w:cs="Tahoma"/>
          <w:sz w:val="20"/>
          <w:szCs w:val="20"/>
        </w:rPr>
        <w:t xml:space="preserve"> y Patrimonio </w:t>
      </w:r>
      <w:r w:rsidRPr="001471FD">
        <w:rPr>
          <w:rFonts w:ascii="Tahoma" w:hAnsi="Tahoma" w:cs="Tahoma"/>
          <w:sz w:val="20"/>
          <w:szCs w:val="20"/>
        </w:rPr>
        <w:t xml:space="preserve">el informe de Bonificaciones y Subsidios correspondiente a los meses de </w:t>
      </w:r>
      <w:r>
        <w:rPr>
          <w:rFonts w:ascii="Tahoma" w:hAnsi="Tahoma" w:cs="Tahoma"/>
          <w:sz w:val="20"/>
          <w:szCs w:val="20"/>
        </w:rPr>
        <w:t xml:space="preserve">Julio, Agosto y Septiembre del año 2016.  </w:t>
      </w:r>
    </w:p>
    <w:p w:rsidR="0092647B" w:rsidRPr="00B21BE6" w:rsidRDefault="0092647B" w:rsidP="0092647B">
      <w:pPr>
        <w:jc w:val="center"/>
        <w:rPr>
          <w:rFonts w:ascii="Tahoma" w:hAnsi="Tahoma" w:cs="Tahoma"/>
          <w:b/>
          <w:bCs/>
          <w:sz w:val="20"/>
          <w:szCs w:val="20"/>
        </w:rPr>
      </w:pPr>
      <w:r>
        <w:rPr>
          <w:rFonts w:ascii="Tahoma" w:hAnsi="Tahoma" w:cs="Tahoma"/>
          <w:b/>
          <w:bCs/>
          <w:sz w:val="20"/>
          <w:szCs w:val="20"/>
        </w:rPr>
        <w:t>CONSIDERACIONES</w:t>
      </w:r>
      <w:r w:rsidRPr="001471FD">
        <w:rPr>
          <w:rFonts w:ascii="Tahoma" w:hAnsi="Tahoma" w:cs="Tahoma"/>
          <w:b/>
          <w:bCs/>
          <w:sz w:val="20"/>
          <w:szCs w:val="20"/>
        </w:rPr>
        <w:t xml:space="preserve"> </w:t>
      </w:r>
    </w:p>
    <w:p w:rsidR="0092647B" w:rsidRPr="001471FD"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punto 1 de la Ley de Ingresos para los Municipios del Estado de Nuevo León, establece que el Presidente Municipal informará trimestralmente al Ayuntamiento de cada uno de los subsidios otorgados.</w:t>
      </w:r>
      <w:r w:rsidRPr="001471FD">
        <w:rPr>
          <w:rFonts w:ascii="Tahoma" w:hAnsi="Tahoma" w:cs="Tahoma"/>
          <w:sz w:val="20"/>
          <w:szCs w:val="20"/>
        </w:rPr>
        <w:tab/>
      </w:r>
    </w:p>
    <w:p w:rsidR="0092647B" w:rsidRPr="001471FD" w:rsidRDefault="0092647B" w:rsidP="0092647B">
      <w:pPr>
        <w:jc w:val="both"/>
        <w:rPr>
          <w:rFonts w:ascii="Tahoma" w:hAnsi="Tahoma" w:cs="Tahoma"/>
          <w:sz w:val="20"/>
          <w:szCs w:val="20"/>
        </w:rPr>
      </w:pPr>
    </w:p>
    <w:p w:rsidR="0092647B" w:rsidRPr="001471FD" w:rsidRDefault="0092647B" w:rsidP="0092647B">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92647B" w:rsidRPr="001471FD" w:rsidRDefault="0092647B" w:rsidP="0092647B">
      <w:pPr>
        <w:jc w:val="both"/>
        <w:rPr>
          <w:rFonts w:ascii="Tahoma" w:hAnsi="Tahoma" w:cs="Tahoma"/>
          <w:sz w:val="20"/>
          <w:szCs w:val="20"/>
        </w:rPr>
      </w:pPr>
    </w:p>
    <w:p w:rsidR="0092647B" w:rsidRPr="001471FD" w:rsidRDefault="0092647B" w:rsidP="0092647B">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92647B" w:rsidRPr="001471FD" w:rsidTr="00B27DA8">
        <w:trPr>
          <w:trHeight w:val="382"/>
          <w:jc w:val="center"/>
        </w:trPr>
        <w:tc>
          <w:tcPr>
            <w:tcW w:w="3794" w:type="dxa"/>
            <w:tcBorders>
              <w:bottom w:val="single" w:sz="4" w:space="0" w:color="auto"/>
            </w:tcBorders>
          </w:tcPr>
          <w:p w:rsidR="0092647B" w:rsidRPr="001471FD" w:rsidRDefault="0092647B" w:rsidP="00B27DA8">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92647B" w:rsidRPr="001471FD" w:rsidRDefault="0092647B" w:rsidP="00B27DA8">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92647B" w:rsidRPr="001471FD" w:rsidTr="00B27DA8">
        <w:trPr>
          <w:jc w:val="center"/>
        </w:trPr>
        <w:tc>
          <w:tcPr>
            <w:tcW w:w="3794" w:type="dxa"/>
            <w:tcBorders>
              <w:top w:val="single" w:sz="4" w:space="0" w:color="auto"/>
              <w:left w:val="single" w:sz="4" w:space="0" w:color="auto"/>
              <w:bottom w:val="single" w:sz="4" w:space="0" w:color="auto"/>
              <w:right w:val="nil"/>
            </w:tcBorders>
          </w:tcPr>
          <w:p w:rsidR="0092647B" w:rsidRPr="001471FD" w:rsidRDefault="0092647B" w:rsidP="00B27DA8">
            <w:pPr>
              <w:ind w:left="1249"/>
              <w:rPr>
                <w:rFonts w:ascii="Tahoma" w:hAnsi="Tahoma" w:cs="Tahoma"/>
                <w:sz w:val="20"/>
                <w:szCs w:val="20"/>
              </w:rPr>
            </w:pPr>
            <w:r>
              <w:rPr>
                <w:rFonts w:ascii="Tahoma" w:hAnsi="Tahoma" w:cs="Tahoma"/>
                <w:sz w:val="20"/>
                <w:szCs w:val="20"/>
              </w:rPr>
              <w:t xml:space="preserve"> Julio          2016</w:t>
            </w:r>
          </w:p>
        </w:tc>
        <w:tc>
          <w:tcPr>
            <w:tcW w:w="4394" w:type="dxa"/>
            <w:tcBorders>
              <w:left w:val="single" w:sz="4" w:space="0" w:color="auto"/>
            </w:tcBorders>
          </w:tcPr>
          <w:p w:rsidR="0092647B" w:rsidRPr="001471FD" w:rsidRDefault="0092647B" w:rsidP="00B27DA8">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3,028,611.26</w:t>
            </w:r>
          </w:p>
        </w:tc>
      </w:tr>
      <w:tr w:rsidR="0092647B" w:rsidRPr="001471FD" w:rsidTr="00B27DA8">
        <w:trPr>
          <w:jc w:val="center"/>
        </w:trPr>
        <w:tc>
          <w:tcPr>
            <w:tcW w:w="3794" w:type="dxa"/>
            <w:tcBorders>
              <w:top w:val="single" w:sz="4" w:space="0" w:color="auto"/>
              <w:left w:val="single" w:sz="4" w:space="0" w:color="auto"/>
              <w:bottom w:val="single" w:sz="4" w:space="0" w:color="auto"/>
              <w:right w:val="nil"/>
            </w:tcBorders>
          </w:tcPr>
          <w:p w:rsidR="0092647B" w:rsidRPr="001471FD" w:rsidRDefault="0092647B" w:rsidP="00B27DA8">
            <w:pPr>
              <w:rPr>
                <w:rFonts w:ascii="Tahoma" w:hAnsi="Tahoma" w:cs="Tahoma"/>
                <w:sz w:val="20"/>
                <w:szCs w:val="20"/>
              </w:rPr>
            </w:pPr>
            <w:r>
              <w:rPr>
                <w:rFonts w:ascii="Tahoma" w:hAnsi="Tahoma" w:cs="Tahoma"/>
                <w:sz w:val="20"/>
                <w:szCs w:val="20"/>
              </w:rPr>
              <w:t xml:space="preserve">                    Agosto       2016</w:t>
            </w:r>
          </w:p>
        </w:tc>
        <w:tc>
          <w:tcPr>
            <w:tcW w:w="4394" w:type="dxa"/>
            <w:tcBorders>
              <w:left w:val="single" w:sz="4" w:space="0" w:color="auto"/>
            </w:tcBorders>
          </w:tcPr>
          <w:p w:rsidR="0092647B" w:rsidRPr="001471FD" w:rsidRDefault="0092647B" w:rsidP="00B27DA8">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4,262,470.13</w:t>
            </w:r>
          </w:p>
        </w:tc>
      </w:tr>
      <w:tr w:rsidR="0092647B" w:rsidRPr="001471FD" w:rsidTr="00B27DA8">
        <w:trPr>
          <w:jc w:val="center"/>
        </w:trPr>
        <w:tc>
          <w:tcPr>
            <w:tcW w:w="3794" w:type="dxa"/>
            <w:tcBorders>
              <w:top w:val="single" w:sz="4" w:space="0" w:color="auto"/>
              <w:left w:val="single" w:sz="4" w:space="0" w:color="auto"/>
              <w:bottom w:val="single" w:sz="4" w:space="0" w:color="auto"/>
              <w:right w:val="nil"/>
            </w:tcBorders>
          </w:tcPr>
          <w:p w:rsidR="0092647B" w:rsidRPr="001471FD" w:rsidRDefault="0092647B" w:rsidP="00B27DA8">
            <w:pPr>
              <w:rPr>
                <w:rFonts w:ascii="Tahoma" w:hAnsi="Tahoma" w:cs="Tahoma"/>
                <w:sz w:val="20"/>
                <w:szCs w:val="20"/>
              </w:rPr>
            </w:pPr>
            <w:r>
              <w:rPr>
                <w:rFonts w:ascii="Tahoma" w:hAnsi="Tahoma" w:cs="Tahoma"/>
                <w:sz w:val="20"/>
                <w:szCs w:val="20"/>
              </w:rPr>
              <w:t xml:space="preserve">            Septiembre         2016</w:t>
            </w:r>
          </w:p>
        </w:tc>
        <w:tc>
          <w:tcPr>
            <w:tcW w:w="4394" w:type="dxa"/>
            <w:tcBorders>
              <w:left w:val="single" w:sz="4" w:space="0" w:color="auto"/>
            </w:tcBorders>
          </w:tcPr>
          <w:p w:rsidR="0092647B" w:rsidRPr="001471FD" w:rsidRDefault="0092647B" w:rsidP="00B27DA8">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3,479,954.80</w:t>
            </w:r>
          </w:p>
        </w:tc>
      </w:tr>
      <w:tr w:rsidR="0092647B" w:rsidRPr="001471FD" w:rsidTr="00B27DA8">
        <w:trPr>
          <w:jc w:val="center"/>
        </w:trPr>
        <w:tc>
          <w:tcPr>
            <w:tcW w:w="3794" w:type="dxa"/>
            <w:tcBorders>
              <w:top w:val="single" w:sz="4" w:space="0" w:color="auto"/>
            </w:tcBorders>
          </w:tcPr>
          <w:p w:rsidR="0092647B" w:rsidRPr="001471FD" w:rsidRDefault="0092647B" w:rsidP="00B27DA8">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92647B" w:rsidRPr="001471FD" w:rsidRDefault="0092647B" w:rsidP="00B27DA8">
            <w:pPr>
              <w:jc w:val="center"/>
              <w:rPr>
                <w:rFonts w:ascii="Tahoma" w:hAnsi="Tahoma" w:cs="Tahoma"/>
                <w:b/>
                <w:bCs/>
                <w:sz w:val="20"/>
                <w:szCs w:val="20"/>
              </w:rPr>
            </w:pPr>
            <w:r w:rsidRPr="001471FD">
              <w:rPr>
                <w:rFonts w:ascii="Tahoma" w:hAnsi="Tahoma" w:cs="Tahoma"/>
                <w:b/>
                <w:bCs/>
                <w:sz w:val="20"/>
                <w:szCs w:val="20"/>
              </w:rPr>
              <w:t>$</w:t>
            </w:r>
            <w:r>
              <w:rPr>
                <w:rFonts w:ascii="Tahoma" w:hAnsi="Tahoma" w:cs="Tahoma"/>
                <w:b/>
                <w:bCs/>
                <w:sz w:val="20"/>
                <w:szCs w:val="20"/>
              </w:rPr>
              <w:t>10,771,036.2</w:t>
            </w:r>
          </w:p>
        </w:tc>
      </w:tr>
    </w:tbl>
    <w:p w:rsidR="0092647B" w:rsidRDefault="0092647B" w:rsidP="0092647B">
      <w:pPr>
        <w:jc w:val="both"/>
        <w:rPr>
          <w:rFonts w:ascii="Tahoma" w:hAnsi="Tahoma" w:cs="Tahoma"/>
          <w:sz w:val="20"/>
          <w:szCs w:val="20"/>
        </w:rPr>
      </w:pPr>
    </w:p>
    <w:p w:rsidR="0092647B" w:rsidRPr="001471FD" w:rsidRDefault="0092647B" w:rsidP="0092647B">
      <w:pPr>
        <w:jc w:val="both"/>
        <w:rPr>
          <w:rFonts w:ascii="Tahoma" w:hAnsi="Tahoma" w:cs="Tahoma"/>
          <w:sz w:val="20"/>
          <w:szCs w:val="20"/>
        </w:rPr>
      </w:pPr>
    </w:p>
    <w:p w:rsidR="0092647B" w:rsidRPr="00F7055F" w:rsidRDefault="0092647B" w:rsidP="0092647B">
      <w:pPr>
        <w:jc w:val="both"/>
        <w:rPr>
          <w:rFonts w:ascii="Tahoma" w:hAnsi="Tahoma" w:cs="Tahoma"/>
          <w:sz w:val="20"/>
          <w:szCs w:val="20"/>
        </w:rPr>
      </w:pPr>
      <w:r w:rsidRPr="001471FD">
        <w:rPr>
          <w:rFonts w:ascii="Tahoma" w:hAnsi="Tahoma" w:cs="Tahoma"/>
          <w:sz w:val="20"/>
          <w:szCs w:val="20"/>
        </w:rPr>
        <w:t>Por lo anteriormente señalado,</w:t>
      </w:r>
      <w:r>
        <w:rPr>
          <w:rFonts w:ascii="Tahoma" w:hAnsi="Tahoma" w:cs="Tahoma"/>
          <w:sz w:val="20"/>
          <w:szCs w:val="20"/>
        </w:rPr>
        <w:t xml:space="preserve"> esta Comisión dictaminadora somete a consideración del R. Ayuntamiento el siguiente:</w:t>
      </w:r>
    </w:p>
    <w:p w:rsidR="0092647B" w:rsidRDefault="0092647B" w:rsidP="0092647B">
      <w:pPr>
        <w:rPr>
          <w:rFonts w:ascii="Tahoma" w:hAnsi="Tahoma" w:cs="Tahoma"/>
          <w:b/>
          <w:sz w:val="20"/>
          <w:szCs w:val="20"/>
        </w:rPr>
      </w:pPr>
    </w:p>
    <w:p w:rsidR="0092647B" w:rsidRDefault="0092647B" w:rsidP="0092647B">
      <w:pPr>
        <w:jc w:val="center"/>
        <w:rPr>
          <w:rFonts w:ascii="Tahoma" w:hAnsi="Tahoma" w:cs="Tahoma"/>
          <w:b/>
          <w:sz w:val="20"/>
          <w:szCs w:val="20"/>
        </w:rPr>
      </w:pPr>
      <w:r>
        <w:rPr>
          <w:rFonts w:ascii="Tahoma" w:hAnsi="Tahoma" w:cs="Tahoma"/>
          <w:b/>
          <w:sz w:val="20"/>
          <w:szCs w:val="20"/>
        </w:rPr>
        <w:t>ACUERDO</w:t>
      </w:r>
    </w:p>
    <w:p w:rsidR="0092647B" w:rsidRPr="00B21BE6" w:rsidRDefault="0092647B" w:rsidP="0092647B">
      <w:pPr>
        <w:jc w:val="center"/>
        <w:rPr>
          <w:rFonts w:ascii="Tahoma" w:hAnsi="Tahoma" w:cs="Tahoma"/>
          <w:b/>
          <w:sz w:val="20"/>
          <w:szCs w:val="20"/>
        </w:rPr>
      </w:pPr>
    </w:p>
    <w:p w:rsidR="0092647B" w:rsidRPr="001471FD" w:rsidRDefault="0092647B" w:rsidP="0092647B">
      <w:pPr>
        <w:jc w:val="both"/>
        <w:rPr>
          <w:rFonts w:ascii="Tahoma" w:hAnsi="Tahoma" w:cs="Tahoma"/>
          <w:sz w:val="20"/>
          <w:szCs w:val="20"/>
        </w:rPr>
      </w:pPr>
      <w:r>
        <w:rPr>
          <w:rFonts w:ascii="Tahoma" w:hAnsi="Tahoma" w:cs="Tahoma"/>
          <w:b/>
          <w:sz w:val="20"/>
          <w:szCs w:val="20"/>
        </w:rPr>
        <w:lastRenderedPageBreak/>
        <w:t xml:space="preserve">UNICO.- </w:t>
      </w:r>
      <w:r>
        <w:rPr>
          <w:rFonts w:ascii="Tahoma" w:hAnsi="Tahoma" w:cs="Tahoma"/>
          <w:sz w:val="20"/>
          <w:szCs w:val="20"/>
        </w:rPr>
        <w:t>Quedará</w:t>
      </w:r>
      <w:r w:rsidRPr="001471FD">
        <w:rPr>
          <w:rFonts w:ascii="Tahoma" w:hAnsi="Tahoma" w:cs="Tahoma"/>
          <w:sz w:val="20"/>
          <w:szCs w:val="20"/>
        </w:rPr>
        <w:t xml:space="preserve"> asentado en el acta correspondiente que se dio por presentado el informe de Bonificaciones y subsidios correspondientes a los meses de </w:t>
      </w:r>
      <w:r>
        <w:rPr>
          <w:rFonts w:ascii="Tahoma" w:hAnsi="Tahoma" w:cs="Tahoma"/>
          <w:sz w:val="20"/>
          <w:szCs w:val="20"/>
        </w:rPr>
        <w:t>Julio, Agosto y Septiembre del año 2016</w:t>
      </w:r>
      <w:r w:rsidRPr="001471FD">
        <w:rPr>
          <w:rFonts w:ascii="Tahoma" w:hAnsi="Tahoma" w:cs="Tahoma"/>
          <w:sz w:val="20"/>
          <w:szCs w:val="20"/>
        </w:rPr>
        <w:t>, conforme a la Ley de Ingresos para los Municipios del Estado de Nuevo León vigente.</w:t>
      </w:r>
    </w:p>
    <w:p w:rsidR="00DD1052" w:rsidRDefault="00DD1052" w:rsidP="0092647B">
      <w:pPr>
        <w:tabs>
          <w:tab w:val="left" w:pos="1035"/>
          <w:tab w:val="left" w:pos="1920"/>
        </w:tabs>
        <w:jc w:val="both"/>
        <w:rPr>
          <w:rFonts w:ascii="Tahoma" w:hAnsi="Tahoma" w:cs="Tahoma"/>
          <w:sz w:val="20"/>
          <w:szCs w:val="20"/>
        </w:rPr>
      </w:pPr>
    </w:p>
    <w:p w:rsidR="0092647B" w:rsidRPr="008746D9" w:rsidRDefault="0092647B" w:rsidP="0092647B">
      <w:pPr>
        <w:tabs>
          <w:tab w:val="left" w:pos="1035"/>
          <w:tab w:val="left" w:pos="1920"/>
        </w:tabs>
        <w:jc w:val="both"/>
        <w:rPr>
          <w:rFonts w:ascii="Tahoma" w:hAnsi="Tahoma" w:cs="Tahoma"/>
          <w:sz w:val="20"/>
          <w:szCs w:val="20"/>
        </w:rPr>
      </w:pPr>
      <w:r w:rsidRPr="001471FD">
        <w:rPr>
          <w:rFonts w:ascii="Tahoma" w:hAnsi="Tahoma" w:cs="Tahoma"/>
          <w:sz w:val="20"/>
          <w:szCs w:val="20"/>
        </w:rPr>
        <w:t>Así lo acuerdan y firman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los </w:t>
      </w:r>
      <w:r>
        <w:rPr>
          <w:rFonts w:ascii="Tahoma" w:hAnsi="Tahoma" w:cs="Tahoma"/>
          <w:sz w:val="20"/>
          <w:szCs w:val="20"/>
        </w:rPr>
        <w:t>19 días del mes de Octubre</w:t>
      </w:r>
      <w:r w:rsidRPr="001471FD">
        <w:rPr>
          <w:rFonts w:ascii="Tahoma" w:hAnsi="Tahoma" w:cs="Tahoma"/>
          <w:sz w:val="20"/>
          <w:szCs w:val="20"/>
        </w:rPr>
        <w:t xml:space="preserve"> del año 2016</w:t>
      </w:r>
      <w:r>
        <w:rPr>
          <w:rFonts w:ascii="Tahoma" w:hAnsi="Tahoma" w:cs="Tahoma"/>
          <w:sz w:val="18"/>
          <w:szCs w:val="18"/>
        </w:rPr>
        <w:t xml:space="preserve">. Síndico Primera Erika Janeth Cabrera Palacios, Presidente; Síndico Segunda Lucía Aracely Hernández López, Secretario; Reg. Juan Gilberto Caballero Rueda, Vocal. </w:t>
      </w:r>
      <w:r>
        <w:rPr>
          <w:rFonts w:ascii="Tahoma" w:hAnsi="Tahoma" w:cs="Tahoma"/>
          <w:b/>
          <w:sz w:val="18"/>
          <w:szCs w:val="18"/>
        </w:rPr>
        <w:t>RUBRICAS.</w:t>
      </w:r>
    </w:p>
    <w:p w:rsidR="0092647B" w:rsidRDefault="0092647B" w:rsidP="00DB4894">
      <w:pPr>
        <w:ind w:right="-136"/>
        <w:jc w:val="both"/>
        <w:rPr>
          <w:rFonts w:ascii="Tahoma" w:hAnsi="Tahoma" w:cs="Tahoma"/>
        </w:rPr>
      </w:pPr>
    </w:p>
    <w:p w:rsidR="0019117A" w:rsidRDefault="0019117A" w:rsidP="00DB4894">
      <w:pPr>
        <w:ind w:right="-136"/>
        <w:jc w:val="both"/>
        <w:rPr>
          <w:rFonts w:ascii="Tahoma" w:hAnsi="Tahoma" w:cs="Tahoma"/>
        </w:rPr>
      </w:pPr>
    </w:p>
    <w:p w:rsidR="001C3597" w:rsidRDefault="001C3597"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C3597" w:rsidRPr="00FD4470" w:rsidTr="001826E9">
        <w:trPr>
          <w:trHeight w:val="1538"/>
        </w:trPr>
        <w:tc>
          <w:tcPr>
            <w:tcW w:w="8755" w:type="dxa"/>
            <w:tcBorders>
              <w:top w:val="single" w:sz="4" w:space="0" w:color="auto"/>
              <w:left w:val="single" w:sz="4" w:space="0" w:color="auto"/>
              <w:bottom w:val="single" w:sz="4" w:space="0" w:color="auto"/>
              <w:right w:val="single" w:sz="4" w:space="0" w:color="auto"/>
            </w:tcBorders>
          </w:tcPr>
          <w:p w:rsidR="001C3597" w:rsidRPr="00FD4470" w:rsidRDefault="001C3597" w:rsidP="001826E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1C3597" w:rsidRPr="00430755" w:rsidTr="001826E9">
              <w:trPr>
                <w:trHeight w:val="345"/>
              </w:trPr>
              <w:tc>
                <w:tcPr>
                  <w:tcW w:w="8455" w:type="dxa"/>
                  <w:tcBorders>
                    <w:top w:val="single" w:sz="4" w:space="0" w:color="auto"/>
                    <w:left w:val="single" w:sz="4" w:space="0" w:color="auto"/>
                    <w:bottom w:val="single" w:sz="4" w:space="0" w:color="auto"/>
                    <w:right w:val="single" w:sz="4" w:space="0" w:color="auto"/>
                  </w:tcBorders>
                </w:tcPr>
                <w:p w:rsidR="001C3597" w:rsidRPr="00DB4894" w:rsidRDefault="001C3597" w:rsidP="0092647B">
                  <w:pPr>
                    <w:jc w:val="both"/>
                  </w:pPr>
                  <w:r w:rsidRPr="00430755">
                    <w:rPr>
                      <w:rFonts w:ascii="Tahoma" w:hAnsi="Tahoma" w:cs="Tahoma"/>
                      <w:b/>
                      <w:color w:val="000000"/>
                    </w:rPr>
                    <w:t>ÚNICO.-</w:t>
                  </w:r>
                  <w:r>
                    <w:t xml:space="preserve"> </w:t>
                  </w:r>
                  <w:r w:rsidRPr="001C3597">
                    <w:t>Por</w:t>
                  </w:r>
                  <w:r w:rsidR="0092647B">
                    <w:t xml:space="preserve"> </w:t>
                  </w:r>
                  <w:r w:rsidR="0092647B" w:rsidRPr="0092647B">
                    <w:t>unanimidad se aprueba la dispensa de lectura del dictamen que contiene la propuesta para suscribir un contrato de comodato por cinco años para la construcción de dos casetas de vigilancia en el Fraccionamiento “Centro Logístico Libramiento”</w:t>
                  </w:r>
                  <w:r w:rsidRPr="0092647B">
                    <w:rPr>
                      <w:rFonts w:ascii="Tahoma" w:hAnsi="Tahoma" w:cs="Tahoma"/>
                    </w:rPr>
                    <w:t>.</w:t>
                  </w:r>
                </w:p>
              </w:tc>
            </w:tr>
          </w:tbl>
          <w:p w:rsidR="001C3597" w:rsidRPr="00FD4470" w:rsidRDefault="001C3597" w:rsidP="001826E9">
            <w:pPr>
              <w:ind w:right="-136"/>
              <w:jc w:val="both"/>
              <w:rPr>
                <w:rFonts w:ascii="Tahoma" w:hAnsi="Tahoma" w:cs="Tahoma"/>
              </w:rPr>
            </w:pPr>
            <w:r>
              <w:rPr>
                <w:rFonts w:ascii="Tahoma" w:hAnsi="Tahoma" w:cs="Tahoma"/>
              </w:rPr>
              <w:t xml:space="preserve">                                                                                                          </w:t>
            </w:r>
          </w:p>
        </w:tc>
      </w:tr>
    </w:tbl>
    <w:p w:rsidR="001C3597" w:rsidRDefault="001C3597" w:rsidP="001C3597">
      <w:pPr>
        <w:jc w:val="both"/>
        <w:rPr>
          <w:b/>
        </w:rPr>
      </w:pPr>
    </w:p>
    <w:p w:rsidR="001C3597" w:rsidRDefault="001C3597" w:rsidP="001C3597">
      <w:pPr>
        <w:jc w:val="both"/>
        <w:rPr>
          <w:rFonts w:cstheme="minorHAnsi"/>
        </w:rPr>
      </w:pPr>
    </w:p>
    <w:p w:rsidR="001C3597" w:rsidRDefault="001C3597" w:rsidP="001C3597">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C3597" w:rsidRPr="00FD4470" w:rsidTr="001826E9">
        <w:trPr>
          <w:trHeight w:val="1538"/>
        </w:trPr>
        <w:tc>
          <w:tcPr>
            <w:tcW w:w="8755" w:type="dxa"/>
            <w:tcBorders>
              <w:top w:val="single" w:sz="4" w:space="0" w:color="auto"/>
              <w:left w:val="single" w:sz="4" w:space="0" w:color="auto"/>
              <w:bottom w:val="single" w:sz="4" w:space="0" w:color="auto"/>
              <w:right w:val="single" w:sz="4" w:space="0" w:color="auto"/>
            </w:tcBorders>
          </w:tcPr>
          <w:p w:rsidR="001C3597" w:rsidRPr="00FD4470" w:rsidRDefault="001C3597" w:rsidP="001826E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1C3597" w:rsidRPr="00430755" w:rsidTr="001826E9">
              <w:trPr>
                <w:trHeight w:val="345"/>
              </w:trPr>
              <w:tc>
                <w:tcPr>
                  <w:tcW w:w="8455" w:type="dxa"/>
                  <w:tcBorders>
                    <w:top w:val="single" w:sz="4" w:space="0" w:color="auto"/>
                    <w:left w:val="single" w:sz="4" w:space="0" w:color="auto"/>
                    <w:bottom w:val="single" w:sz="4" w:space="0" w:color="auto"/>
                    <w:right w:val="single" w:sz="4" w:space="0" w:color="auto"/>
                  </w:tcBorders>
                </w:tcPr>
                <w:p w:rsidR="001C3597" w:rsidRPr="00430755" w:rsidRDefault="001C3597" w:rsidP="0092647B">
                  <w:pPr>
                    <w:jc w:val="both"/>
                    <w:rPr>
                      <w:rFonts w:ascii="Tahoma" w:hAnsi="Tahoma" w:cs="Tahoma"/>
                      <w:b/>
                      <w:color w:val="000000"/>
                    </w:rPr>
                  </w:pPr>
                  <w:r w:rsidRPr="00430755">
                    <w:rPr>
                      <w:rFonts w:ascii="Tahoma" w:hAnsi="Tahoma" w:cs="Tahoma"/>
                      <w:b/>
                      <w:color w:val="000000"/>
                    </w:rPr>
                    <w:t>ÚNICO.-</w:t>
                  </w:r>
                  <w:r>
                    <w:t xml:space="preserve"> </w:t>
                  </w:r>
                  <w:r w:rsidR="0092647B">
                    <w:t xml:space="preserve">Por </w:t>
                  </w:r>
                  <w:r w:rsidR="0092647B" w:rsidRPr="0092647B">
                    <w:t>unanimidad se aprueba la propuesta para suscribir un contrato de comodato por cinco años para la construcción de dos casetas de vigilancia en el Fraccionamiento “Centro Logístico Libramiento”. (ARAE-172/2016)</w:t>
                  </w:r>
                  <w:r w:rsidR="0092647B">
                    <w:t>.</w:t>
                  </w:r>
                </w:p>
              </w:tc>
            </w:tr>
          </w:tbl>
          <w:p w:rsidR="001C3597" w:rsidRPr="00FD4470" w:rsidRDefault="001C3597" w:rsidP="001826E9">
            <w:pPr>
              <w:ind w:right="-136"/>
              <w:jc w:val="both"/>
              <w:rPr>
                <w:rFonts w:ascii="Tahoma" w:hAnsi="Tahoma" w:cs="Tahoma"/>
              </w:rPr>
            </w:pPr>
            <w:r>
              <w:rPr>
                <w:rFonts w:ascii="Tahoma" w:hAnsi="Tahoma" w:cs="Tahoma"/>
              </w:rPr>
              <w:t xml:space="preserve">                                                                                                          </w:t>
            </w:r>
          </w:p>
        </w:tc>
      </w:tr>
    </w:tbl>
    <w:p w:rsidR="001C3597" w:rsidRDefault="001C3597" w:rsidP="00DB4894">
      <w:pPr>
        <w:ind w:right="-136"/>
        <w:jc w:val="both"/>
        <w:rPr>
          <w:rFonts w:ascii="Tahoma" w:hAnsi="Tahoma" w:cs="Tahoma"/>
        </w:rPr>
      </w:pPr>
    </w:p>
    <w:p w:rsidR="0092647B" w:rsidRDefault="0092647B" w:rsidP="0092647B">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B27DA8" w:rsidRDefault="00B27DA8" w:rsidP="0092647B">
      <w:pPr>
        <w:spacing w:line="256" w:lineRule="auto"/>
        <w:jc w:val="both"/>
        <w:rPr>
          <w:rFonts w:ascii="Tahoma" w:hAnsi="Tahoma" w:cs="Tahoma"/>
          <w:sz w:val="20"/>
          <w:szCs w:val="20"/>
        </w:rPr>
      </w:pPr>
    </w:p>
    <w:p w:rsidR="0092647B" w:rsidRPr="00FB7345" w:rsidRDefault="0092647B" w:rsidP="0092647B">
      <w:pPr>
        <w:keepNext/>
        <w:jc w:val="both"/>
        <w:outlineLvl w:val="1"/>
        <w:rPr>
          <w:rFonts w:ascii="Tahoma" w:hAnsi="Tahoma" w:cs="Tahoma"/>
          <w:b/>
          <w:bCs/>
          <w:iCs/>
        </w:rPr>
      </w:pPr>
      <w:r w:rsidRPr="00FB7345">
        <w:rPr>
          <w:rFonts w:ascii="Tahoma" w:hAnsi="Tahoma" w:cs="Tahoma"/>
          <w:b/>
          <w:bCs/>
          <w:iCs/>
        </w:rPr>
        <w:t>CC. INTEGRANTES DEL PLENO DEL AYUNTAMIENTO</w:t>
      </w:r>
    </w:p>
    <w:p w:rsidR="0092647B" w:rsidRPr="00FB7345" w:rsidRDefault="0092647B" w:rsidP="0092647B">
      <w:pPr>
        <w:keepNext/>
        <w:jc w:val="both"/>
        <w:outlineLvl w:val="1"/>
        <w:rPr>
          <w:rFonts w:ascii="Tahoma" w:hAnsi="Tahoma" w:cs="Tahoma"/>
          <w:b/>
          <w:bCs/>
          <w:iCs/>
        </w:rPr>
      </w:pPr>
      <w:r w:rsidRPr="00FB7345">
        <w:rPr>
          <w:rFonts w:ascii="Tahoma" w:hAnsi="Tahoma" w:cs="Tahoma"/>
          <w:b/>
          <w:bCs/>
          <w:iCs/>
        </w:rPr>
        <w:t>DE GENERAL ESCOBEDO, NUEVO LEÓN</w:t>
      </w:r>
    </w:p>
    <w:p w:rsidR="0092647B" w:rsidRPr="00FB7345" w:rsidRDefault="0092647B" w:rsidP="0092647B">
      <w:pPr>
        <w:overflowPunct w:val="0"/>
        <w:autoSpaceDE w:val="0"/>
        <w:autoSpaceDN w:val="0"/>
        <w:adjustRightInd w:val="0"/>
        <w:jc w:val="both"/>
        <w:textAlignment w:val="baseline"/>
        <w:rPr>
          <w:rFonts w:ascii="Tahoma" w:eastAsia="MS Mincho" w:hAnsi="Tahoma" w:cs="Tahoma"/>
          <w:b/>
          <w:lang w:val="es-ES_tradnl"/>
        </w:rPr>
      </w:pPr>
      <w:r w:rsidRPr="00FB7345">
        <w:rPr>
          <w:rFonts w:ascii="Tahoma" w:eastAsia="MS Mincho" w:hAnsi="Tahoma" w:cs="Tahoma"/>
          <w:b/>
          <w:lang w:val="es-ES_tradnl"/>
        </w:rPr>
        <w:t>P R E S E N T E S. -</w:t>
      </w:r>
    </w:p>
    <w:p w:rsidR="0092647B" w:rsidRPr="00FB7345" w:rsidRDefault="0092647B" w:rsidP="0092647B">
      <w:pPr>
        <w:jc w:val="both"/>
        <w:rPr>
          <w:rFonts w:ascii="Tahoma" w:hAnsi="Tahoma" w:cs="Tahoma"/>
          <w:b/>
        </w:rPr>
      </w:pPr>
    </w:p>
    <w:p w:rsidR="0092647B" w:rsidRPr="00F02DAF" w:rsidRDefault="0092647B" w:rsidP="0092647B">
      <w:pPr>
        <w:spacing w:line="276" w:lineRule="auto"/>
        <w:jc w:val="both"/>
        <w:rPr>
          <w:rFonts w:ascii="Tahoma" w:hAnsi="Tahoma" w:cs="Tahoma"/>
          <w:sz w:val="20"/>
          <w:szCs w:val="20"/>
        </w:rPr>
      </w:pPr>
      <w:r w:rsidRPr="00F02DAF">
        <w:rPr>
          <w:rFonts w:ascii="Tahoma" w:hAnsi="Tahoma" w:cs="Tahoma"/>
          <w:sz w:val="20"/>
          <w:szCs w:val="20"/>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 contrato de comodato para la construcción de dos casetas de vigilancia de 10.01 m2, en el Fraccionamiento denominado “Centro Logístico Libramiento”,  ubicado en Libramiento Arco Vial, municipio de General Escobedo Nuevo León, por un término de </w:t>
      </w:r>
      <w:r w:rsidRPr="00F02DAF">
        <w:rPr>
          <w:rFonts w:ascii="Tahoma" w:hAnsi="Tahoma" w:cs="Tahoma"/>
          <w:b/>
          <w:sz w:val="20"/>
          <w:szCs w:val="20"/>
        </w:rPr>
        <w:t xml:space="preserve">5 años </w:t>
      </w:r>
      <w:r w:rsidRPr="00F02DAF">
        <w:rPr>
          <w:rFonts w:ascii="Tahoma" w:hAnsi="Tahoma" w:cs="Tahoma"/>
          <w:sz w:val="20"/>
          <w:szCs w:val="20"/>
        </w:rPr>
        <w:t>a favor de los propietarios de los lotes del Fraccionamiento antes mencionado, bajo los siguientes:</w:t>
      </w:r>
    </w:p>
    <w:p w:rsidR="0092647B" w:rsidRDefault="0092647B" w:rsidP="0092647B">
      <w:pPr>
        <w:spacing w:line="276" w:lineRule="auto"/>
        <w:jc w:val="both"/>
        <w:rPr>
          <w:rFonts w:ascii="Tahoma" w:hAnsi="Tahoma" w:cs="Tahoma"/>
          <w:sz w:val="18"/>
          <w:szCs w:val="18"/>
        </w:rPr>
      </w:pPr>
    </w:p>
    <w:p w:rsidR="0092647B" w:rsidRDefault="0092647B" w:rsidP="0092647B">
      <w:pPr>
        <w:jc w:val="center"/>
        <w:rPr>
          <w:rFonts w:ascii="Tahoma" w:hAnsi="Tahoma" w:cs="Tahoma"/>
          <w:b/>
        </w:rPr>
      </w:pPr>
      <w:r w:rsidRPr="00F02DAF">
        <w:rPr>
          <w:rFonts w:ascii="Tahoma" w:hAnsi="Tahoma" w:cs="Tahoma"/>
          <w:b/>
        </w:rPr>
        <w:t>A N T E C E D E N T E S:</w:t>
      </w:r>
    </w:p>
    <w:p w:rsidR="0092647B" w:rsidRPr="00F02DAF" w:rsidRDefault="0092647B" w:rsidP="0092647B">
      <w:pPr>
        <w:jc w:val="center"/>
        <w:rPr>
          <w:rFonts w:ascii="Tahoma" w:hAnsi="Tahoma" w:cs="Tahoma"/>
          <w:b/>
        </w:rPr>
      </w:pPr>
    </w:p>
    <w:p w:rsidR="0092647B" w:rsidRDefault="0092647B" w:rsidP="0092647B">
      <w:pPr>
        <w:jc w:val="both"/>
        <w:rPr>
          <w:rFonts w:ascii="Tahoma" w:hAnsi="Tahoma" w:cs="Tahoma"/>
          <w:sz w:val="20"/>
          <w:szCs w:val="20"/>
        </w:rPr>
      </w:pPr>
      <w:r w:rsidRPr="00F02DAF">
        <w:rPr>
          <w:rFonts w:ascii="Tahoma" w:hAnsi="Tahoma" w:cs="Tahoma"/>
          <w:sz w:val="20"/>
          <w:szCs w:val="20"/>
        </w:rPr>
        <w:t xml:space="preserve">En fecha del 05 de Septiembre del año en curso, fue recibida por la Administración Municipal de General Escobedo la solicitud del Ing. Sergio Flores </w:t>
      </w:r>
      <w:proofErr w:type="spellStart"/>
      <w:r w:rsidRPr="00F02DAF">
        <w:rPr>
          <w:rFonts w:ascii="Tahoma" w:hAnsi="Tahoma" w:cs="Tahoma"/>
          <w:sz w:val="20"/>
          <w:szCs w:val="20"/>
        </w:rPr>
        <w:t>Lobeira</w:t>
      </w:r>
      <w:proofErr w:type="spellEnd"/>
      <w:r w:rsidRPr="00F02DAF">
        <w:rPr>
          <w:rFonts w:ascii="Tahoma" w:hAnsi="Tahoma" w:cs="Tahoma"/>
          <w:sz w:val="20"/>
          <w:szCs w:val="20"/>
        </w:rPr>
        <w:t xml:space="preserve">, quien como representante de los propietarios de los lotes del Fraccionamiento Centro Logístico Libramiento, expuso el interés de llevar a cabo la construcción de dos casetas de vigilancia, de 10.01 m2 cada una de ellas, en </w:t>
      </w:r>
      <w:r w:rsidRPr="00F02DAF">
        <w:rPr>
          <w:rFonts w:ascii="Tahoma" w:hAnsi="Tahoma" w:cs="Tahoma"/>
          <w:sz w:val="20"/>
          <w:szCs w:val="20"/>
        </w:rPr>
        <w:lastRenderedPageBreak/>
        <w:t>áreas municipales del Fraccionamiento mencionado, las cuales se encuentran ubicadas sobre las Avenidas Centro Logístico Poniente y Centro Logístico Oriente, con una medida de 27.335 m2 y 27.549 m2 respectivamente, esto de acuerdo a los Planos que obran en la Secretaría de Desarrollo Urbano y Ecología.</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sz w:val="20"/>
          <w:szCs w:val="20"/>
        </w:rPr>
        <w:t>Por consiguiente, se solicitó el 05 de Septiembre del año en curso a la Dirección de Patrimonio de este Municipio generar el expediente correspondiente y comenzar con la solicitud de factibilidades a las distintas dependencias del Gobierno Municipal de General Escobedo.</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sz w:val="20"/>
          <w:szCs w:val="20"/>
        </w:rPr>
        <w:t>La Dirección de Patrimonio solicitó por su parte las factibilidades correspondientes a las distintas dependencias del Municipio para considerar el tema ante el R. Ayuntamiento.</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sz w:val="20"/>
          <w:szCs w:val="20"/>
        </w:rPr>
        <w:t>La Dirección de Protección Civil emitió su análisis de riesgo del bien inmueble objeto del presente Dictamen, esto en respuesta al Oficio No. 553 DPM-/2016, concluyendo que el inmueble en cuestión, de acuerdo a su ubicación y colindancia, además de no encontrarse en zona de riesgo para la construcción, se determina factible en materia de su competencia.</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sz w:val="20"/>
          <w:szCs w:val="20"/>
        </w:rPr>
        <w:t>Por otro lado, la Dirección Jurídica de General Escobedo menciono como respuesta al Oficio No. 554 DPM-/2016 que al revisar la documentación que obra en dicha Dirección y en ellos los inmuebles mencionados en la solicitud de factibilidad no se encontró antecedente que considerara a estos inmuebles embargados, hipotecados o comprometidos por algún procedimiento legal.</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sz w:val="20"/>
          <w:szCs w:val="20"/>
        </w:rPr>
        <w:t>Así mismo, la Dirección de Seguridad Ciudadana de la Secretaría de Seguridad y Justicia de Proximidad emitió su dictamen al tema en referencia en el presente, informando que la construcción de las casetas de vigilancia correspondientes son factibles en virtud de que estas no invaden jurisdicción Federal ni los carriles de entrada, así mismo que la construcción ya mencionada es viable para salvaguardar la integridad y el patrimonio de quienes conforman el Fraccionamiento.</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sz w:val="20"/>
          <w:szCs w:val="20"/>
        </w:rPr>
        <w:t>Por lo antes expuesto, fue solicitado a esta Comisión de Hacienda Municipal y Patrimonio el analizar, y en su caso dictaminar la propuesta referente a la suscripción de un contrato de comodato para la construcción de dos casetas de vigilancia de 10.01 m2, en el Fraccionamiento denominado “Centro Logístico Libramiento”,  ubicado en Libramiento Arco Vial, municipio de General Escobedo Nuevo León, por un término de 5 años a favor de los propietarios de los lotes del Fraccionamiento antes mencionado.</w:t>
      </w:r>
    </w:p>
    <w:p w:rsidR="0092647B" w:rsidRPr="00F02DAF" w:rsidRDefault="0092647B" w:rsidP="0092647B">
      <w:pPr>
        <w:jc w:val="both"/>
        <w:rPr>
          <w:rFonts w:ascii="Tahoma" w:hAnsi="Tahoma" w:cs="Tahoma"/>
          <w:sz w:val="20"/>
          <w:szCs w:val="20"/>
        </w:rPr>
      </w:pPr>
    </w:p>
    <w:p w:rsidR="0092647B" w:rsidRDefault="0092647B" w:rsidP="0092647B">
      <w:pPr>
        <w:jc w:val="center"/>
        <w:rPr>
          <w:rFonts w:ascii="Tahoma" w:hAnsi="Tahoma" w:cs="Tahoma"/>
          <w:b/>
        </w:rPr>
      </w:pPr>
      <w:r w:rsidRPr="00F02DAF">
        <w:rPr>
          <w:rFonts w:ascii="Tahoma" w:hAnsi="Tahoma" w:cs="Tahoma"/>
          <w:b/>
        </w:rPr>
        <w:t>C O N S I D E R A C I O N E S:</w:t>
      </w:r>
    </w:p>
    <w:p w:rsidR="0092647B" w:rsidRPr="00F02DAF" w:rsidRDefault="0092647B" w:rsidP="0092647B">
      <w:pPr>
        <w:jc w:val="center"/>
        <w:rPr>
          <w:rFonts w:ascii="Tahoma" w:hAnsi="Tahoma" w:cs="Tahoma"/>
          <w:b/>
        </w:rPr>
      </w:pPr>
    </w:p>
    <w:p w:rsidR="0092647B" w:rsidRDefault="0092647B" w:rsidP="0092647B">
      <w:pPr>
        <w:jc w:val="both"/>
        <w:rPr>
          <w:rFonts w:ascii="Tahoma" w:hAnsi="Tahoma" w:cs="Tahoma"/>
          <w:sz w:val="20"/>
          <w:szCs w:val="20"/>
        </w:rPr>
      </w:pPr>
      <w:r w:rsidRPr="00F02DAF">
        <w:rPr>
          <w:sz w:val="20"/>
          <w:szCs w:val="20"/>
        </w:rPr>
        <w:t xml:space="preserve"> </w:t>
      </w:r>
      <w:r w:rsidRPr="00F02DAF">
        <w:rPr>
          <w:rFonts w:ascii="Tahoma" w:hAnsi="Tahoma" w:cs="Tahoma"/>
          <w:b/>
          <w:sz w:val="20"/>
          <w:szCs w:val="20"/>
        </w:rPr>
        <w:t>PRIMERO.-</w:t>
      </w:r>
      <w:r w:rsidRPr="00F02DAF">
        <w:rPr>
          <w:b/>
          <w:sz w:val="20"/>
          <w:szCs w:val="20"/>
        </w:rPr>
        <w:t xml:space="preserve"> </w:t>
      </w:r>
      <w:r w:rsidRPr="00F02DAF">
        <w:rPr>
          <w:rFonts w:ascii="Tahoma" w:hAnsi="Tahoma" w:cs="Tahoma"/>
          <w:sz w:val="20"/>
          <w:szCs w:val="20"/>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92647B" w:rsidRPr="00F02DAF" w:rsidRDefault="0092647B" w:rsidP="0092647B">
      <w:pPr>
        <w:jc w:val="both"/>
        <w:rPr>
          <w:rFonts w:ascii="Tahoma" w:hAnsi="Tahoma" w:cs="Tahoma"/>
          <w:sz w:val="20"/>
          <w:szCs w:val="20"/>
        </w:rPr>
      </w:pPr>
    </w:p>
    <w:p w:rsidR="0092647B" w:rsidRPr="00F02DAF" w:rsidRDefault="0092647B" w:rsidP="0092647B">
      <w:pPr>
        <w:jc w:val="both"/>
        <w:rPr>
          <w:rFonts w:ascii="Tahoma" w:hAnsi="Tahoma" w:cs="Tahoma"/>
          <w:sz w:val="20"/>
          <w:szCs w:val="20"/>
        </w:rPr>
      </w:pPr>
      <w:r w:rsidRPr="00F02DAF">
        <w:rPr>
          <w:rFonts w:ascii="Tahoma" w:hAnsi="Tahoma" w:cs="Tahoma"/>
          <w:b/>
          <w:sz w:val="20"/>
          <w:szCs w:val="20"/>
        </w:rPr>
        <w:t xml:space="preserve">SEGUNDO.- </w:t>
      </w:r>
      <w:r w:rsidRPr="00F02DAF">
        <w:rPr>
          <w:rFonts w:ascii="Tahoma" w:hAnsi="Tahoma" w:cs="Tahoma"/>
          <w:sz w:val="20"/>
          <w:szCs w:val="20"/>
        </w:rPr>
        <w:t xml:space="preserve">Que el Artículo 171 de la Ley de Gobierno Municipal menciona que el Patrimonio Municipal se constituye por: </w:t>
      </w:r>
    </w:p>
    <w:p w:rsidR="0092647B" w:rsidRPr="00F02DAF" w:rsidRDefault="0092647B" w:rsidP="0092647B">
      <w:pPr>
        <w:jc w:val="both"/>
        <w:rPr>
          <w:rFonts w:ascii="Tahoma" w:hAnsi="Tahoma" w:cs="Tahoma"/>
          <w:sz w:val="20"/>
          <w:szCs w:val="20"/>
        </w:rPr>
      </w:pPr>
      <w:r w:rsidRPr="00F02DAF">
        <w:rPr>
          <w:rFonts w:ascii="Tahoma" w:hAnsi="Tahoma" w:cs="Tahoma"/>
          <w:sz w:val="20"/>
          <w:szCs w:val="20"/>
        </w:rPr>
        <w:t>I.- Los ingresos que conforman su Hacienda Pública Municipal;</w:t>
      </w:r>
    </w:p>
    <w:p w:rsidR="0092647B" w:rsidRPr="00F02DAF" w:rsidRDefault="0092647B" w:rsidP="0092647B">
      <w:pPr>
        <w:jc w:val="both"/>
        <w:rPr>
          <w:rFonts w:ascii="Tahoma" w:hAnsi="Tahoma" w:cs="Tahoma"/>
          <w:sz w:val="20"/>
          <w:szCs w:val="20"/>
        </w:rPr>
      </w:pPr>
      <w:r w:rsidRPr="00F02DAF">
        <w:rPr>
          <w:rFonts w:ascii="Tahoma" w:hAnsi="Tahoma" w:cs="Tahoma"/>
          <w:sz w:val="20"/>
          <w:szCs w:val="20"/>
        </w:rPr>
        <w:t>II.- Los bienes de dominio público y de dominio privado que le correspondan;</w:t>
      </w:r>
    </w:p>
    <w:p w:rsidR="0092647B" w:rsidRPr="00F02DAF" w:rsidRDefault="0092647B" w:rsidP="0092647B">
      <w:pPr>
        <w:jc w:val="both"/>
        <w:rPr>
          <w:rFonts w:ascii="Tahoma" w:hAnsi="Tahoma" w:cs="Tahoma"/>
          <w:sz w:val="20"/>
          <w:szCs w:val="20"/>
        </w:rPr>
      </w:pPr>
      <w:r w:rsidRPr="00F02DAF">
        <w:rPr>
          <w:rFonts w:ascii="Tahoma" w:hAnsi="Tahoma" w:cs="Tahoma"/>
          <w:sz w:val="20"/>
          <w:szCs w:val="20"/>
        </w:rPr>
        <w:t>III.- Los derechos y obligaciones creados legítimamente en su favor; y</w:t>
      </w:r>
    </w:p>
    <w:p w:rsidR="0092647B" w:rsidRDefault="0092647B" w:rsidP="0092647B">
      <w:pPr>
        <w:jc w:val="both"/>
        <w:rPr>
          <w:rFonts w:ascii="Tahoma" w:hAnsi="Tahoma" w:cs="Tahoma"/>
          <w:sz w:val="20"/>
          <w:szCs w:val="20"/>
        </w:rPr>
      </w:pPr>
      <w:r w:rsidRPr="00F02DAF">
        <w:rPr>
          <w:rFonts w:ascii="Tahoma" w:hAnsi="Tahoma" w:cs="Tahoma"/>
          <w:sz w:val="20"/>
          <w:szCs w:val="20"/>
        </w:rPr>
        <w:t>IV.- Los demás bienes, derechos o aprovechamientos que señalen las leyes y otros ordenamientos legales.</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b/>
          <w:sz w:val="20"/>
          <w:szCs w:val="20"/>
        </w:rPr>
        <w:t>TERCERO.-</w:t>
      </w:r>
      <w:r w:rsidRPr="00F02DAF">
        <w:rPr>
          <w:b/>
          <w:sz w:val="20"/>
          <w:szCs w:val="20"/>
        </w:rPr>
        <w:t xml:space="preserve"> </w:t>
      </w:r>
      <w:r w:rsidRPr="00F02DAF">
        <w:rPr>
          <w:rFonts w:ascii="Tahoma" w:hAnsi="Tahoma" w:cs="Tahoma"/>
          <w:sz w:val="20"/>
          <w:szCs w:val="20"/>
        </w:rPr>
        <w:t xml:space="preserve">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w:t>
      </w:r>
      <w:r w:rsidRPr="00F02DAF">
        <w:rPr>
          <w:rFonts w:ascii="Tahoma" w:hAnsi="Tahoma" w:cs="Tahoma"/>
          <w:sz w:val="20"/>
          <w:szCs w:val="20"/>
        </w:rPr>
        <w:lastRenderedPageBreak/>
        <w:t>sobre éstos, sin que se constituyan derechos reales, su uso, aprovechamiento y explotación, mediante el otorgamiento de las concesiones respectivas.</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b/>
          <w:sz w:val="20"/>
          <w:szCs w:val="20"/>
        </w:rPr>
        <w:t>CUARTO.-</w:t>
      </w:r>
      <w:r w:rsidRPr="00F02DAF">
        <w:rPr>
          <w:b/>
          <w:sz w:val="20"/>
          <w:szCs w:val="20"/>
        </w:rPr>
        <w:t xml:space="preserve"> </w:t>
      </w:r>
      <w:r w:rsidRPr="00F02DAF">
        <w:rPr>
          <w:rFonts w:ascii="Tahoma" w:hAnsi="Tahoma" w:cs="Tahoma"/>
          <w:sz w:val="20"/>
          <w:szCs w:val="20"/>
        </w:rPr>
        <w:t>Que debido a que los propietarios de los lotes del Fraccionamiento Centro Logístico Libramiento necesitan dos casetas de vigilancia en las áreas municipales descritas en el antecedente primero del presente Dictamen, se considera oportuno la celebración de 01-un contrato de comodato por un término de 5 años, lo anterior con el objeto de obtener una seguridad jurídica sobre el inmueble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92647B" w:rsidRPr="007F3DD0"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sz w:val="20"/>
          <w:szCs w:val="20"/>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92647B" w:rsidRPr="00F02DAF" w:rsidRDefault="0092647B" w:rsidP="0092647B">
      <w:pPr>
        <w:jc w:val="both"/>
        <w:rPr>
          <w:rFonts w:ascii="Tahoma" w:hAnsi="Tahoma" w:cs="Tahoma"/>
          <w:sz w:val="20"/>
          <w:szCs w:val="20"/>
        </w:rPr>
      </w:pPr>
    </w:p>
    <w:p w:rsidR="0092647B" w:rsidRDefault="0092647B" w:rsidP="0092647B">
      <w:pPr>
        <w:jc w:val="center"/>
        <w:rPr>
          <w:rFonts w:ascii="Tahoma" w:hAnsi="Tahoma" w:cs="Tahoma"/>
          <w:b/>
        </w:rPr>
      </w:pPr>
      <w:r>
        <w:rPr>
          <w:rFonts w:ascii="Tahoma" w:hAnsi="Tahoma" w:cs="Tahoma"/>
          <w:b/>
        </w:rPr>
        <w:t>A C U E R D O S</w:t>
      </w:r>
      <w:r w:rsidRPr="00483618">
        <w:rPr>
          <w:rFonts w:ascii="Tahoma" w:hAnsi="Tahoma" w:cs="Tahoma"/>
          <w:b/>
        </w:rPr>
        <w:t>:</w:t>
      </w:r>
    </w:p>
    <w:p w:rsidR="0092647B" w:rsidRPr="00483618" w:rsidRDefault="0092647B" w:rsidP="0092647B">
      <w:pPr>
        <w:jc w:val="center"/>
        <w:rPr>
          <w:rFonts w:ascii="Tahoma" w:hAnsi="Tahoma" w:cs="Tahoma"/>
          <w:b/>
        </w:rPr>
      </w:pPr>
    </w:p>
    <w:p w:rsidR="0092647B" w:rsidRDefault="0092647B" w:rsidP="0092647B">
      <w:pPr>
        <w:jc w:val="both"/>
        <w:rPr>
          <w:rFonts w:ascii="Tahoma" w:hAnsi="Tahoma" w:cs="Tahoma"/>
          <w:sz w:val="20"/>
          <w:szCs w:val="20"/>
        </w:rPr>
      </w:pPr>
      <w:r w:rsidRPr="00F02DAF">
        <w:rPr>
          <w:rFonts w:ascii="Tahoma" w:hAnsi="Tahoma" w:cs="Tahoma"/>
          <w:b/>
          <w:sz w:val="20"/>
          <w:szCs w:val="20"/>
        </w:rPr>
        <w:t>PRIMERO.-</w:t>
      </w:r>
      <w:r w:rsidRPr="00F02DAF">
        <w:rPr>
          <w:b/>
          <w:sz w:val="20"/>
          <w:szCs w:val="20"/>
        </w:rPr>
        <w:t xml:space="preserve"> </w:t>
      </w:r>
      <w:r w:rsidRPr="00F02DAF">
        <w:rPr>
          <w:rFonts w:ascii="Tahoma" w:hAnsi="Tahoma" w:cs="Tahoma"/>
          <w:sz w:val="20"/>
          <w:szCs w:val="20"/>
        </w:rPr>
        <w:t>Se apruebe la celebración del Contrato de Comodato con los propietarios de los lotes del Fraccionamiento Centro Logístico Libramiento, para la construcción de dos casetas</w:t>
      </w:r>
      <w:r>
        <w:rPr>
          <w:rFonts w:ascii="Tahoma" w:hAnsi="Tahoma" w:cs="Tahoma"/>
          <w:sz w:val="20"/>
          <w:szCs w:val="20"/>
        </w:rPr>
        <w:t xml:space="preserve"> de vigilancia </w:t>
      </w:r>
      <w:r w:rsidRPr="00F02DAF">
        <w:rPr>
          <w:rFonts w:ascii="Tahoma" w:hAnsi="Tahoma" w:cs="Tahoma"/>
          <w:sz w:val="20"/>
          <w:szCs w:val="20"/>
        </w:rPr>
        <w:t>ubicadas sobre las Avenidas Centro Logístico Poniente y Centro Logístico Oriente respectivamente , con una superficie de 10.01 m2, el cual forma parte de una mayor superficie del área municipal del mencionado Fraccionamiento, con la finalidad de poseer certeza jurídica sobre los inmuebles y resguardar las instalaciones y la integridad de quienes conforman el Fraccionamiento.</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sz w:val="20"/>
          <w:szCs w:val="20"/>
        </w:rPr>
      </w:pPr>
      <w:r w:rsidRPr="00F02DAF">
        <w:rPr>
          <w:rFonts w:ascii="Tahoma" w:hAnsi="Tahoma" w:cs="Tahoma"/>
          <w:b/>
          <w:sz w:val="20"/>
          <w:szCs w:val="20"/>
        </w:rPr>
        <w:t>SEGUNDO.-</w:t>
      </w:r>
      <w:r w:rsidRPr="00F02DAF">
        <w:rPr>
          <w:b/>
          <w:sz w:val="20"/>
          <w:szCs w:val="20"/>
        </w:rPr>
        <w:t xml:space="preserve"> </w:t>
      </w:r>
      <w:r w:rsidRPr="00F02DAF">
        <w:rPr>
          <w:sz w:val="20"/>
          <w:szCs w:val="20"/>
        </w:rPr>
        <w:t xml:space="preserve"> </w:t>
      </w:r>
      <w:r w:rsidRPr="00F02DAF">
        <w:rPr>
          <w:rFonts w:ascii="Tahoma" w:hAnsi="Tahoma" w:cs="Tahoma"/>
          <w:sz w:val="20"/>
          <w:szCs w:val="20"/>
        </w:rPr>
        <w:t>De ser aprobado el presente Dictamen por este R. Ayuntamiento, ordénese tanto, la elaboración del Contrato de Comodato por un término de 5 años, así como la publicación del acuerdo correspondiente en la Gaceta Municipal; asimismo se condiciona el contrato a que en caso de vencimiento del mismo y/o las adecuaciones del inmueble dejaran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92647B" w:rsidRPr="00F02DAF" w:rsidRDefault="0092647B" w:rsidP="0092647B">
      <w:pPr>
        <w:jc w:val="both"/>
        <w:rPr>
          <w:rFonts w:ascii="Tahoma" w:hAnsi="Tahoma" w:cs="Tahoma"/>
          <w:sz w:val="20"/>
          <w:szCs w:val="20"/>
        </w:rPr>
      </w:pPr>
    </w:p>
    <w:p w:rsidR="0092647B" w:rsidRDefault="0092647B" w:rsidP="0092647B">
      <w:pPr>
        <w:jc w:val="both"/>
        <w:rPr>
          <w:rFonts w:ascii="Tahoma" w:hAnsi="Tahoma" w:cs="Tahoma"/>
          <w:b/>
          <w:sz w:val="20"/>
          <w:szCs w:val="20"/>
        </w:rPr>
      </w:pPr>
      <w:r w:rsidRPr="00F02DAF">
        <w:rPr>
          <w:rFonts w:ascii="Tahoma" w:hAnsi="Tahoma" w:cs="Tahoma"/>
          <w:sz w:val="20"/>
          <w:szCs w:val="20"/>
        </w:rPr>
        <w:t>Así lo acuerdan y firman los integrantes de la Comisión de Hacienda Municipal y Patrimonio a los 19 días del mes de octubre</w:t>
      </w:r>
      <w:r>
        <w:rPr>
          <w:rFonts w:ascii="Tahoma" w:hAnsi="Tahoma" w:cs="Tahoma"/>
          <w:sz w:val="20"/>
          <w:szCs w:val="20"/>
        </w:rPr>
        <w:t xml:space="preserve"> del año 2016. Síndico Primera Erika Janeth Cabrera Palacios, Presidente; Síndico Segunda Lucía Aracely Hernández López, Secretario; Reg. Juan Gilberto Caballero Rueda, Vocal. </w:t>
      </w:r>
      <w:r>
        <w:rPr>
          <w:rFonts w:ascii="Tahoma" w:hAnsi="Tahoma" w:cs="Tahoma"/>
          <w:b/>
          <w:sz w:val="20"/>
          <w:szCs w:val="20"/>
        </w:rPr>
        <w:t>RUBRICAS.</w:t>
      </w:r>
    </w:p>
    <w:p w:rsidR="00DD1052" w:rsidRPr="007F3DD0" w:rsidRDefault="00DD1052" w:rsidP="0092647B">
      <w:pPr>
        <w:jc w:val="both"/>
        <w:rPr>
          <w:rFonts w:ascii="Tahoma" w:hAnsi="Tahoma" w:cs="Tahoma"/>
          <w:sz w:val="20"/>
          <w:szCs w:val="20"/>
        </w:rPr>
      </w:pPr>
    </w:p>
    <w:p w:rsidR="001C3597" w:rsidRDefault="001C3597"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2647B"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92647B" w:rsidRPr="00FD4470" w:rsidRDefault="0092647B"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2647B"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92647B" w:rsidRPr="00DB4894" w:rsidRDefault="0092647B" w:rsidP="0092647B">
                  <w:pPr>
                    <w:jc w:val="both"/>
                  </w:pPr>
                  <w:r w:rsidRPr="00430755">
                    <w:rPr>
                      <w:rFonts w:ascii="Tahoma" w:hAnsi="Tahoma" w:cs="Tahoma"/>
                      <w:b/>
                      <w:color w:val="000000"/>
                    </w:rPr>
                    <w:t>ÚNICO.-</w:t>
                  </w:r>
                  <w:r>
                    <w:t xml:space="preserve"> </w:t>
                  </w:r>
                  <w:r w:rsidRPr="001C3597">
                    <w:t>Por</w:t>
                  </w:r>
                  <w:r>
                    <w:t xml:space="preserve"> </w:t>
                  </w:r>
                  <w:r w:rsidRPr="0092647B">
                    <w:t xml:space="preserve">unanimidad se aprueba la dispensa de lectura el dictamen que contiene la propuesta para celebrar la firma del convenio de colaboración entre el municipio de general Escobedo y la comisión de transparencia y acceso a la  información del estado de nuevo </w:t>
                  </w:r>
                  <w:proofErr w:type="gramStart"/>
                  <w:r w:rsidRPr="0092647B">
                    <w:t>león</w:t>
                  </w:r>
                  <w:r>
                    <w:t xml:space="preserve"> </w:t>
                  </w:r>
                  <w:r w:rsidRPr="0092647B">
                    <w:t>,</w:t>
                  </w:r>
                  <w:proofErr w:type="gramEnd"/>
                  <w:r w:rsidRPr="0092647B">
                    <w:t xml:space="preserve"> con la finalidad de coordinar la ejecución de acciones encaminadas al fortalecimiento de la cultura de la transparencia.</w:t>
                  </w:r>
                </w:p>
              </w:tc>
            </w:tr>
          </w:tbl>
          <w:p w:rsidR="0092647B" w:rsidRPr="00FD4470" w:rsidRDefault="0092647B" w:rsidP="00B27DA8">
            <w:pPr>
              <w:ind w:right="-136"/>
              <w:jc w:val="both"/>
              <w:rPr>
                <w:rFonts w:ascii="Tahoma" w:hAnsi="Tahoma" w:cs="Tahoma"/>
              </w:rPr>
            </w:pPr>
            <w:r>
              <w:rPr>
                <w:rFonts w:ascii="Tahoma" w:hAnsi="Tahoma" w:cs="Tahoma"/>
              </w:rPr>
              <w:t xml:space="preserve">                                                                                                          </w:t>
            </w:r>
          </w:p>
        </w:tc>
      </w:tr>
    </w:tbl>
    <w:p w:rsidR="0092647B" w:rsidRDefault="0092647B" w:rsidP="0092647B">
      <w:pPr>
        <w:jc w:val="both"/>
        <w:rPr>
          <w:rFonts w:cstheme="minorHAnsi"/>
        </w:rPr>
      </w:pPr>
    </w:p>
    <w:p w:rsidR="0092647B" w:rsidRDefault="0092647B" w:rsidP="0092647B">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2647B"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92647B" w:rsidRPr="00FD4470" w:rsidRDefault="0092647B" w:rsidP="00B27DA8">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2647B"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92647B" w:rsidRPr="00430755" w:rsidRDefault="0092647B" w:rsidP="0092647B">
                  <w:pPr>
                    <w:jc w:val="both"/>
                    <w:rPr>
                      <w:rFonts w:ascii="Tahoma" w:hAnsi="Tahoma" w:cs="Tahoma"/>
                      <w:b/>
                      <w:color w:val="000000"/>
                    </w:rPr>
                  </w:pPr>
                  <w:r w:rsidRPr="00430755">
                    <w:rPr>
                      <w:rFonts w:ascii="Tahoma" w:hAnsi="Tahoma" w:cs="Tahoma"/>
                      <w:b/>
                      <w:color w:val="000000"/>
                    </w:rPr>
                    <w:t>ÚNICO.-</w:t>
                  </w:r>
                  <w:r>
                    <w:t xml:space="preserve"> Por </w:t>
                  </w:r>
                  <w:r w:rsidRPr="0092647B">
                    <w:t>unanimidad se aprueba el dictamen que contiene la propuesta para celebrar la firma del convenio de colaboración entre el municipio de general Escobedo y la comisión de transparencia y acceso a la  información del estado de nuevo león, con la finalidad de coordinar la ejecución de acciones encaminadas al fortalecimiento de la cultura de la transparencia. (ARAE-173/2016)</w:t>
                  </w:r>
                </w:p>
              </w:tc>
            </w:tr>
          </w:tbl>
          <w:p w:rsidR="0092647B" w:rsidRPr="00FD4470" w:rsidRDefault="0092647B" w:rsidP="00B27DA8">
            <w:pPr>
              <w:ind w:right="-136"/>
              <w:jc w:val="both"/>
              <w:rPr>
                <w:rFonts w:ascii="Tahoma" w:hAnsi="Tahoma" w:cs="Tahoma"/>
              </w:rPr>
            </w:pPr>
            <w:r>
              <w:rPr>
                <w:rFonts w:ascii="Tahoma" w:hAnsi="Tahoma" w:cs="Tahoma"/>
              </w:rPr>
              <w:t xml:space="preserve">                                                                                                          </w:t>
            </w:r>
          </w:p>
        </w:tc>
      </w:tr>
    </w:tbl>
    <w:p w:rsidR="0092647B" w:rsidRDefault="0092647B" w:rsidP="00DB4894">
      <w:pPr>
        <w:ind w:right="-136"/>
        <w:jc w:val="both"/>
        <w:rPr>
          <w:rFonts w:ascii="Tahoma" w:hAnsi="Tahoma" w:cs="Tahoma"/>
        </w:rPr>
      </w:pPr>
    </w:p>
    <w:p w:rsidR="003E0E07" w:rsidRDefault="003E0E07" w:rsidP="003E0E07">
      <w:pPr>
        <w:pStyle w:val="Sinespaciado"/>
        <w:tabs>
          <w:tab w:val="left" w:pos="7938"/>
          <w:tab w:val="left" w:pos="8080"/>
          <w:tab w:val="left" w:pos="8634"/>
        </w:tabs>
        <w:ind w:right="-13"/>
        <w:jc w:val="both"/>
      </w:pPr>
      <w:r>
        <w:t>A continuación se transcribe en su totalidad el Dictamen aprobado en el presente punto del orden del día:</w:t>
      </w:r>
    </w:p>
    <w:p w:rsidR="003E0E07" w:rsidRDefault="003E0E07" w:rsidP="003E0E07">
      <w:pPr>
        <w:pStyle w:val="Sinespaciado"/>
        <w:tabs>
          <w:tab w:val="left" w:pos="7938"/>
          <w:tab w:val="left" w:pos="8080"/>
          <w:tab w:val="left" w:pos="8634"/>
        </w:tabs>
        <w:ind w:right="-13"/>
        <w:jc w:val="both"/>
      </w:pPr>
    </w:p>
    <w:p w:rsidR="00DD1052" w:rsidRDefault="00DD1052" w:rsidP="003E0E07">
      <w:pPr>
        <w:pStyle w:val="Sinespaciado"/>
        <w:tabs>
          <w:tab w:val="left" w:pos="7938"/>
          <w:tab w:val="left" w:pos="8080"/>
          <w:tab w:val="left" w:pos="8634"/>
        </w:tabs>
        <w:ind w:right="-13"/>
        <w:jc w:val="both"/>
      </w:pPr>
    </w:p>
    <w:p w:rsidR="003E0E07" w:rsidRPr="005A1650" w:rsidRDefault="003E0E07" w:rsidP="003E0E07">
      <w:pPr>
        <w:jc w:val="both"/>
        <w:rPr>
          <w:rFonts w:ascii="Tahoma" w:hAnsi="Tahoma" w:cs="Tahoma"/>
          <w:b/>
        </w:rPr>
      </w:pPr>
      <w:r w:rsidRPr="005A1650">
        <w:rPr>
          <w:rFonts w:ascii="Tahoma" w:hAnsi="Tahoma" w:cs="Tahoma"/>
          <w:b/>
        </w:rPr>
        <w:t>CC. Integrantes del Pleno del Republicano Ayuntamiento</w:t>
      </w:r>
    </w:p>
    <w:p w:rsidR="00DD1052" w:rsidRDefault="00DD1052" w:rsidP="003E0E07">
      <w:pPr>
        <w:jc w:val="both"/>
        <w:rPr>
          <w:rFonts w:ascii="Tahoma" w:hAnsi="Tahoma" w:cs="Tahoma"/>
          <w:b/>
        </w:rPr>
      </w:pPr>
    </w:p>
    <w:p w:rsidR="003E0E07" w:rsidRPr="005A1650" w:rsidRDefault="003E0E07" w:rsidP="003E0E07">
      <w:pPr>
        <w:jc w:val="both"/>
        <w:rPr>
          <w:rFonts w:ascii="Tahoma" w:hAnsi="Tahoma" w:cs="Tahoma"/>
          <w:b/>
        </w:rPr>
      </w:pPr>
      <w:proofErr w:type="gramStart"/>
      <w:r w:rsidRPr="005A1650">
        <w:rPr>
          <w:rFonts w:ascii="Tahoma" w:hAnsi="Tahoma" w:cs="Tahoma"/>
          <w:b/>
        </w:rPr>
        <w:t>de</w:t>
      </w:r>
      <w:proofErr w:type="gramEnd"/>
      <w:r w:rsidRPr="005A1650">
        <w:rPr>
          <w:rFonts w:ascii="Tahoma" w:hAnsi="Tahoma" w:cs="Tahoma"/>
          <w:b/>
        </w:rPr>
        <w:t xml:space="preserve"> General Escobedo, Nuevo León.</w:t>
      </w:r>
    </w:p>
    <w:p w:rsidR="00DD1052" w:rsidRDefault="00DD1052" w:rsidP="003E0E07">
      <w:pPr>
        <w:jc w:val="both"/>
        <w:rPr>
          <w:rFonts w:ascii="Tahoma" w:hAnsi="Tahoma" w:cs="Tahoma"/>
          <w:b/>
        </w:rPr>
      </w:pPr>
    </w:p>
    <w:p w:rsidR="003E0E07" w:rsidRPr="005A1650" w:rsidRDefault="003E0E07" w:rsidP="003E0E07">
      <w:pPr>
        <w:jc w:val="both"/>
        <w:rPr>
          <w:rFonts w:ascii="Tahoma" w:hAnsi="Tahoma" w:cs="Tahoma"/>
          <w:b/>
        </w:rPr>
      </w:pPr>
      <w:r w:rsidRPr="005A1650">
        <w:rPr>
          <w:rFonts w:ascii="Tahoma" w:hAnsi="Tahoma" w:cs="Tahoma"/>
          <w:b/>
        </w:rPr>
        <w:t>Presentes.-</w:t>
      </w:r>
    </w:p>
    <w:p w:rsidR="003E0E07" w:rsidRPr="00871D56" w:rsidRDefault="003E0E07" w:rsidP="003E0E07">
      <w:pPr>
        <w:jc w:val="both"/>
      </w:pPr>
    </w:p>
    <w:p w:rsidR="003E0E07" w:rsidRDefault="003E0E07" w:rsidP="003E0E07">
      <w:pPr>
        <w:jc w:val="both"/>
        <w:rPr>
          <w:rFonts w:ascii="Tahoma" w:hAnsi="Tahoma" w:cs="Tahoma"/>
        </w:rPr>
      </w:pPr>
      <w:r w:rsidRPr="005A1650">
        <w:rPr>
          <w:rFonts w:ascii="Tahoma" w:hAnsi="Tahoma" w:cs="Tahoma"/>
        </w:rPr>
        <w:t xml:space="preserve">Los integrantes de la Comisión de Gobernación, con fundamento en lo establecido por los artículos 38, 39 y 42 de la Ley de Gobierno Municipal, y por los Artículos 78, 79, 82 fracción I, 83 fracción I, 96, 97, 101, 102, 103, 108, y demás aplicables del Reglamento Interior del R. Ayuntamiento de este Municipio, nos permitimos presentar a este pleno del R. Ayuntamiento la propuesta para autorizar la firma del Convenio de Colaboración entre el Municipio de General Escobedo, y la Comisión de Transparencia y Acceso a la  Información del Estado de Nuevo León , con la finalidad de coordinar la ejecución de acciones encaminadas al fortalecimiento de la cultura de la transparencia, así como en la formación, capacitación, y actualización del Personal de la Administración Municipal de General Escobedo en materia de acceso a la información pública, protección de datos personales, gobierno abierto, rendición de cuentas, archivos y la transparencia proactiva, </w:t>
      </w:r>
      <w:r w:rsidRPr="005A1650">
        <w:rPr>
          <w:rFonts w:ascii="Tahoma" w:hAnsi="Tahoma" w:cs="Tahoma"/>
          <w:b/>
        </w:rPr>
        <w:t xml:space="preserve"> </w:t>
      </w:r>
      <w:r w:rsidRPr="005A1650">
        <w:rPr>
          <w:rFonts w:ascii="Tahoma" w:hAnsi="Tahoma" w:cs="Tahoma"/>
        </w:rPr>
        <w:t>bajo los siguientes:</w:t>
      </w:r>
    </w:p>
    <w:p w:rsidR="003E0E07" w:rsidRPr="005A1650" w:rsidRDefault="003E0E07" w:rsidP="003E0E07">
      <w:pPr>
        <w:jc w:val="both"/>
        <w:rPr>
          <w:rFonts w:ascii="Tahoma" w:hAnsi="Tahoma" w:cs="Tahoma"/>
        </w:rPr>
      </w:pPr>
    </w:p>
    <w:p w:rsidR="003E0E07" w:rsidRDefault="003E0E07" w:rsidP="003E0E07">
      <w:pPr>
        <w:jc w:val="center"/>
        <w:rPr>
          <w:rFonts w:ascii="Tahoma" w:hAnsi="Tahoma" w:cs="Tahoma"/>
          <w:b/>
        </w:rPr>
      </w:pPr>
      <w:r w:rsidRPr="002036F5">
        <w:rPr>
          <w:rFonts w:ascii="Tahoma" w:hAnsi="Tahoma" w:cs="Tahoma"/>
          <w:b/>
        </w:rPr>
        <w:t>ANTECEDENTES</w:t>
      </w:r>
    </w:p>
    <w:p w:rsidR="003E0E07" w:rsidRPr="002036F5" w:rsidRDefault="003E0E07" w:rsidP="003E0E07">
      <w:pPr>
        <w:jc w:val="center"/>
        <w:rPr>
          <w:rFonts w:ascii="Tahoma" w:hAnsi="Tahoma" w:cs="Tahoma"/>
          <w:b/>
        </w:rPr>
      </w:pPr>
    </w:p>
    <w:p w:rsidR="003E0E07" w:rsidRDefault="003E0E07" w:rsidP="003E0E07">
      <w:pPr>
        <w:jc w:val="both"/>
        <w:rPr>
          <w:rFonts w:ascii="Tahoma" w:hAnsi="Tahoma" w:cs="Tahoma"/>
        </w:rPr>
      </w:pPr>
      <w:r w:rsidRPr="005A1650">
        <w:rPr>
          <w:rFonts w:ascii="Tahoma" w:hAnsi="Tahoma" w:cs="Tahoma"/>
        </w:rPr>
        <w:t>En fecha 1º de Julio del 2016 fue publicado en el Periódico Oficial  el Decreto número 119 del Poder Ejecutivo del Estado de Nuevo León, mediante el cual se expidió la Ley de Transparencia y Acceso a la Información Pública del Estado de Nuevo León.</w:t>
      </w:r>
    </w:p>
    <w:p w:rsidR="003E0E07" w:rsidRPr="005A1650" w:rsidRDefault="003E0E07"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rPr>
        <w:t>Dicha Ley,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w:t>
      </w:r>
    </w:p>
    <w:p w:rsidR="003E0E07" w:rsidRPr="005A1650" w:rsidRDefault="003E0E07"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rPr>
        <w:t>Teniendo como objetivos los enunciados en su artículo 2º:</w:t>
      </w:r>
    </w:p>
    <w:p w:rsidR="00DD1052" w:rsidRPr="005A1650" w:rsidRDefault="00DD1052"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rPr>
        <w:t>I. Establecer las bases que regirán los procedimientos para garantizar el ejercicio del derecho de acceso a la información;</w:t>
      </w:r>
    </w:p>
    <w:p w:rsidR="00DD1052" w:rsidRPr="005A1650" w:rsidRDefault="00DD1052"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rPr>
        <w:t>II. Establecer procedimientos y condiciones homogéneas en el ejercicio del derecho de acceso a la información, mediante procedimientos sencillos y expeditos;</w:t>
      </w:r>
    </w:p>
    <w:p w:rsidR="00DD1052" w:rsidRPr="005A1650" w:rsidRDefault="00DD1052" w:rsidP="003E0E07">
      <w:pPr>
        <w:jc w:val="both"/>
        <w:rPr>
          <w:rFonts w:ascii="Tahoma" w:hAnsi="Tahoma" w:cs="Tahoma"/>
        </w:rPr>
      </w:pPr>
    </w:p>
    <w:p w:rsidR="003E0E07" w:rsidRPr="005A1650" w:rsidRDefault="003E0E07" w:rsidP="003E0E07">
      <w:pPr>
        <w:jc w:val="both"/>
        <w:rPr>
          <w:rFonts w:ascii="Tahoma" w:hAnsi="Tahoma" w:cs="Tahoma"/>
        </w:rPr>
      </w:pPr>
      <w:r w:rsidRPr="005A1650">
        <w:rPr>
          <w:rFonts w:ascii="Tahoma" w:hAnsi="Tahoma" w:cs="Tahoma"/>
        </w:rPr>
        <w:t xml:space="preserve">III. Establecer las bases y la información de interés público que se debe difundir proactivamente; </w:t>
      </w:r>
    </w:p>
    <w:p w:rsidR="003E0E07" w:rsidRDefault="003E0E07"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rPr>
        <w:t xml:space="preserve">IV.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 </w:t>
      </w:r>
    </w:p>
    <w:p w:rsidR="00DD1052" w:rsidRPr="005A1650" w:rsidRDefault="00DD1052"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rPr>
        <w:t>V. Propiciar la participación ciudadana en la toma de decisiones públicas a fin de contribuir a la consolidación de la democracia; y</w:t>
      </w:r>
    </w:p>
    <w:p w:rsidR="00DD1052" w:rsidRPr="005A1650" w:rsidRDefault="00DD1052"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rPr>
        <w:t>VI. Establecer los mecanismos para garantizar el cumplimiento y la efectiva aplicación de las medidas de apremio y las sanciones que correspondan.</w:t>
      </w:r>
    </w:p>
    <w:p w:rsidR="003E0E07" w:rsidRPr="005A1650" w:rsidRDefault="003E0E07" w:rsidP="003E0E07">
      <w:pPr>
        <w:jc w:val="both"/>
        <w:rPr>
          <w:rFonts w:ascii="Tahoma" w:hAnsi="Tahoma" w:cs="Tahoma"/>
        </w:rPr>
      </w:pPr>
    </w:p>
    <w:p w:rsidR="003E0E07" w:rsidRPr="005A1650" w:rsidRDefault="003E0E07" w:rsidP="003E0E07">
      <w:pPr>
        <w:jc w:val="both"/>
        <w:rPr>
          <w:rFonts w:ascii="Tahoma" w:hAnsi="Tahoma" w:cs="Tahoma"/>
        </w:rPr>
      </w:pPr>
      <w:r w:rsidRPr="005A1650">
        <w:rPr>
          <w:rFonts w:ascii="Tahoma" w:hAnsi="Tahoma" w:cs="Tahoma"/>
        </w:rPr>
        <w:t>Con la finalidad de establecer las bases y mecanismos de colaboración con el órgano garante de la transparencia y el acceso a la información de Nuevo León, coordinar la ejecución de diversas acciones y actividades dirigidas al fortalecimiento de la cultura de la transparencia, a la formación, capacitación y actualización permanente del personal del municipio de General Escobedo, Nuevo León, en materia de acceso a la información pública, protección de datos personales, gobierno abierto, rendición de cuentas, archivos y la transparencia proactiva; fue solicitada a esta Comisión de Gobernación someter al Pleno la propuesta para autorizar la celebración del instrumento jurídico correspondiente que formalizará el trabajo en conjunto con la Comisión de Transparencia y Acceso a la Información del Estado de Nuevo León.</w:t>
      </w:r>
    </w:p>
    <w:p w:rsidR="003E0E07" w:rsidRPr="005A1650" w:rsidRDefault="003E0E07" w:rsidP="003E0E07">
      <w:pPr>
        <w:jc w:val="center"/>
        <w:rPr>
          <w:rFonts w:ascii="Tahoma" w:hAnsi="Tahoma" w:cs="Tahoma"/>
          <w:b/>
        </w:rPr>
      </w:pPr>
    </w:p>
    <w:p w:rsidR="003E0E07" w:rsidRPr="005A1650" w:rsidRDefault="003E0E07" w:rsidP="003E0E07">
      <w:pPr>
        <w:jc w:val="center"/>
        <w:rPr>
          <w:rFonts w:ascii="Tahoma" w:hAnsi="Tahoma" w:cs="Tahoma"/>
          <w:b/>
        </w:rPr>
      </w:pPr>
      <w:r w:rsidRPr="005A1650">
        <w:rPr>
          <w:rFonts w:ascii="Tahoma" w:hAnsi="Tahoma" w:cs="Tahoma"/>
          <w:b/>
        </w:rPr>
        <w:t>CONSIDERACIONES</w:t>
      </w:r>
    </w:p>
    <w:p w:rsidR="003E0E07" w:rsidRPr="005A1650" w:rsidRDefault="003E0E07" w:rsidP="003E0E07">
      <w:pPr>
        <w:jc w:val="center"/>
        <w:rPr>
          <w:rFonts w:ascii="Tahoma" w:hAnsi="Tahoma" w:cs="Tahoma"/>
          <w:b/>
        </w:rPr>
      </w:pPr>
    </w:p>
    <w:p w:rsidR="003E0E07" w:rsidRDefault="003E0E07" w:rsidP="003E0E07">
      <w:pPr>
        <w:jc w:val="both"/>
        <w:rPr>
          <w:rFonts w:ascii="Tahoma" w:hAnsi="Tahoma" w:cs="Tahoma"/>
        </w:rPr>
      </w:pPr>
      <w:r w:rsidRPr="005A1650">
        <w:rPr>
          <w:rFonts w:ascii="Tahoma" w:hAnsi="Tahoma" w:cs="Tahoma"/>
          <w:b/>
        </w:rPr>
        <w:t>PRIMERO.-</w:t>
      </w:r>
      <w:r w:rsidRPr="005A1650">
        <w:rPr>
          <w:rFonts w:ascii="Tahoma" w:hAnsi="Tahoma" w:cs="Tahoma"/>
        </w:rPr>
        <w:t xml:space="preserve"> Que el </w:t>
      </w:r>
      <w:r>
        <w:rPr>
          <w:rFonts w:ascii="Tahoma" w:hAnsi="Tahoma" w:cs="Tahoma"/>
        </w:rPr>
        <w:t>ante</w:t>
      </w:r>
      <w:r w:rsidRPr="005A1650">
        <w:rPr>
          <w:rFonts w:ascii="Tahoma" w:hAnsi="Tahoma" w:cs="Tahoma"/>
        </w:rPr>
        <w:t>penúltimo párrafo de la fracción III del Artículo 115, de la Constitución Política de los Estados Unidos Mexicanos y el párrafo quinto del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3E0E07" w:rsidRPr="005A1650" w:rsidRDefault="003E0E07"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b/>
        </w:rPr>
        <w:lastRenderedPageBreak/>
        <w:t>SEGUNDO.-</w:t>
      </w:r>
      <w:r w:rsidRPr="005A1650">
        <w:rPr>
          <w:rFonts w:ascii="Tahoma" w:hAnsi="Tahoma" w:cs="Tahoma"/>
        </w:rPr>
        <w:t xml:space="preserve"> 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 tal como la coordinación en conjunto con el Ejecutivo del Estado o con el Ejecutivo Federal.</w:t>
      </w:r>
    </w:p>
    <w:p w:rsidR="003E0E07" w:rsidRPr="005A1650" w:rsidRDefault="003E0E07"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b/>
        </w:rPr>
        <w:t>TERCERO.-</w:t>
      </w:r>
      <w:r w:rsidRPr="005A1650">
        <w:rPr>
          <w:rFonts w:ascii="Tahoma" w:hAnsi="Tahoma" w:cs="Tahoma"/>
        </w:rPr>
        <w:t xml:space="preserve"> Que el Artículo 23 de la Ley de Transparencia y Acceso a la Información Pública del Estado de Nuevo León dicta que son sujetos obligados a transparentar y permitir el acceso a su información y proteger los datos personales que obren en su poder: cualquier autoridad, dependencia, unidades administrativas, entidad, órgano u organismo municipal 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estatal o municipal. </w:t>
      </w:r>
    </w:p>
    <w:p w:rsidR="003E0E07" w:rsidRPr="005A1650" w:rsidRDefault="003E0E07"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b/>
        </w:rPr>
        <w:t>CUARTO.-</w:t>
      </w:r>
      <w:r w:rsidRPr="005A1650">
        <w:rPr>
          <w:rFonts w:ascii="Tahoma" w:hAnsi="Tahoma" w:cs="Tahoma"/>
        </w:rPr>
        <w:t xml:space="preserve"> Que de acuerdo con el Artículo 10, fracción III, del Reglamento Interior de la Comisión de Transparencia y Acceso a la Información del Estado de Nuevo León, tiene como atribución el aprobar la suscripción de convenios, acuerdos, bases de colaboración, mecanismos de coordinación, y demás actos consensuales a celebrarse con los sujetos obligados, las entidades federativas, los municipios, Distrito Federal, el Instituto Federal de Acceso a la Información y Protección de Datos, o los respectivos órganos de acceso a la información, así como con organismos públicos o privados, instituciones de educación y centros de investigación, tanto nacionales como extranjeros, a fin de lograr el cumplimiento de la LTAIENL, y en general todo tipo de contratos o convenios que conlleven al fortalecimiento funcional de la Comisión</w:t>
      </w:r>
    </w:p>
    <w:p w:rsidR="003E0E07" w:rsidRPr="005A1650" w:rsidRDefault="003E0E07" w:rsidP="003E0E07">
      <w:pPr>
        <w:jc w:val="both"/>
        <w:rPr>
          <w:rFonts w:ascii="Tahoma" w:hAnsi="Tahoma" w:cs="Tahoma"/>
        </w:rPr>
      </w:pPr>
    </w:p>
    <w:p w:rsidR="003E0E07" w:rsidRPr="005A1650" w:rsidRDefault="003E0E07" w:rsidP="003E0E07">
      <w:pPr>
        <w:jc w:val="both"/>
        <w:rPr>
          <w:rFonts w:ascii="Tahoma" w:hAnsi="Tahoma" w:cs="Tahoma"/>
        </w:rPr>
      </w:pPr>
      <w:r w:rsidRPr="005A1650">
        <w:rPr>
          <w:rFonts w:ascii="Tahoma" w:hAnsi="Tahoma" w:cs="Tahoma"/>
        </w:rPr>
        <w:t>Por lo anteriormente expuesto, y con fundamento en lo establecido por los artículos 38, 39 y 42 de la Ley de Gobierno Municipal, y por los Artículos 78, 79, 82 fracción I, 83 fracción I, 96, 97, 101, 102, 103, 108, y demás aplicables del Reglamento Interior del R. Ayuntamiento de este Municipio, se expone la presente propuesta referente a la autorización de la firma del Convenio de Colaboración entre el Municipio de General Escobedo y la Comisión de Transparencia y Acceso a la  Información del Estado de Nuevo León, por lo cual nos permitimos poner a su consideración los siguientes:</w:t>
      </w:r>
    </w:p>
    <w:p w:rsidR="003E0E07" w:rsidRPr="005A1650" w:rsidRDefault="003E0E07" w:rsidP="003E0E07">
      <w:pPr>
        <w:jc w:val="both"/>
        <w:rPr>
          <w:rFonts w:ascii="Tahoma" w:hAnsi="Tahoma" w:cs="Tahoma"/>
        </w:rPr>
      </w:pPr>
    </w:p>
    <w:p w:rsidR="003E0E07" w:rsidRDefault="003E0E07" w:rsidP="003E0E07">
      <w:pPr>
        <w:jc w:val="center"/>
        <w:rPr>
          <w:rFonts w:ascii="Tahoma" w:hAnsi="Tahoma" w:cs="Tahoma"/>
          <w:b/>
        </w:rPr>
      </w:pPr>
      <w:r w:rsidRPr="005A1650">
        <w:rPr>
          <w:rFonts w:ascii="Tahoma" w:hAnsi="Tahoma" w:cs="Tahoma"/>
          <w:b/>
        </w:rPr>
        <w:t>ACUERDOS</w:t>
      </w:r>
    </w:p>
    <w:p w:rsidR="003E0E07" w:rsidRPr="005A1650" w:rsidRDefault="003E0E07" w:rsidP="003E0E07">
      <w:pPr>
        <w:jc w:val="center"/>
        <w:rPr>
          <w:rFonts w:ascii="Tahoma" w:hAnsi="Tahoma" w:cs="Tahoma"/>
          <w:b/>
        </w:rPr>
      </w:pPr>
    </w:p>
    <w:p w:rsidR="003E0E07" w:rsidRDefault="003E0E07" w:rsidP="003E0E07">
      <w:pPr>
        <w:jc w:val="both"/>
        <w:rPr>
          <w:rFonts w:ascii="Tahoma" w:hAnsi="Tahoma" w:cs="Tahoma"/>
        </w:rPr>
      </w:pPr>
      <w:r w:rsidRPr="005A1650">
        <w:rPr>
          <w:rFonts w:ascii="Tahoma" w:hAnsi="Tahoma" w:cs="Tahoma"/>
          <w:b/>
        </w:rPr>
        <w:t>PRIMERO.-</w:t>
      </w:r>
      <w:r w:rsidRPr="005A1650">
        <w:rPr>
          <w:rFonts w:ascii="Tahoma" w:hAnsi="Tahoma" w:cs="Tahoma"/>
        </w:rPr>
        <w:t xml:space="preserve">  Se autoriza la firma del Convenio de Colaboración entre el Municipio de General Escobedo y la Comisión de Transparencia y Acceso a la  Información del Estado de Nuevo León, con la finalidad de coordinar la ejecución de diversas acciones y actividades dirigidas al fortalecimiento de la cultura de la transparencia, a la formación, capacitación y actualización permanente del personal del municipio de General Escobedo, Nuevo León, en materia de acceso a la información pública, protección de datos personales, gobierno abierto, rendición de cuentas, archivos y la transparencia proactiva</w:t>
      </w:r>
      <w:r>
        <w:rPr>
          <w:rFonts w:ascii="Tahoma" w:hAnsi="Tahoma" w:cs="Tahoma"/>
        </w:rPr>
        <w:t>.</w:t>
      </w:r>
    </w:p>
    <w:p w:rsidR="003E0E07" w:rsidRDefault="003E0E07" w:rsidP="003E0E07">
      <w:pPr>
        <w:jc w:val="both"/>
        <w:rPr>
          <w:rFonts w:ascii="Tahoma" w:hAnsi="Tahoma" w:cs="Tahoma"/>
        </w:rPr>
      </w:pPr>
    </w:p>
    <w:p w:rsidR="003E0E07" w:rsidRDefault="003E0E07" w:rsidP="003E0E07">
      <w:pPr>
        <w:jc w:val="both"/>
        <w:rPr>
          <w:rFonts w:ascii="Tahoma" w:hAnsi="Tahoma" w:cs="Tahoma"/>
        </w:rPr>
      </w:pPr>
      <w:r w:rsidRPr="005A1650">
        <w:rPr>
          <w:rFonts w:ascii="Tahoma" w:hAnsi="Tahoma" w:cs="Tahoma"/>
          <w:b/>
        </w:rPr>
        <w:lastRenderedPageBreak/>
        <w:t>SEGUNDO.-</w:t>
      </w:r>
      <w:r w:rsidRPr="005A1650">
        <w:rPr>
          <w:rFonts w:ascii="Tahoma" w:hAnsi="Tahoma" w:cs="Tahoma"/>
        </w:rPr>
        <w:t xml:space="preserve">  Que en caso de incumplimiento en lo estipulado por el instrumento jurídico que formalice la coordinación entre el Municipio de General Escobedo y la Comisión de Transparencia y Acceso a la  Información del Estado de Nuevo León, se lleve a cabo la rescisión del mismo mediante clausula establecida.</w:t>
      </w:r>
    </w:p>
    <w:p w:rsidR="003E0E07" w:rsidRPr="005A1650" w:rsidRDefault="003E0E07" w:rsidP="003E0E07">
      <w:pPr>
        <w:jc w:val="both"/>
        <w:rPr>
          <w:rFonts w:ascii="Tahoma" w:hAnsi="Tahoma" w:cs="Tahoma"/>
        </w:rPr>
      </w:pPr>
    </w:p>
    <w:p w:rsidR="003E0E07" w:rsidRDefault="003E0E07" w:rsidP="003E0E07">
      <w:pPr>
        <w:jc w:val="both"/>
        <w:rPr>
          <w:rFonts w:ascii="Tahoma" w:hAnsi="Tahoma" w:cs="Tahoma"/>
          <w:b/>
        </w:rPr>
      </w:pPr>
      <w:r w:rsidRPr="005A1650">
        <w:rPr>
          <w:rFonts w:ascii="Tahoma" w:hAnsi="Tahoma" w:cs="Tahoma"/>
        </w:rPr>
        <w:t xml:space="preserve">Así lo acuerdan y firman los integrantes de la Comisión de Gobernación del R. Ayuntamiento del Municipio de General Escobedo, Nuevo León, a los </w:t>
      </w:r>
      <w:r>
        <w:rPr>
          <w:rFonts w:ascii="Tahoma" w:hAnsi="Tahoma" w:cs="Tahoma"/>
        </w:rPr>
        <w:t>19</w:t>
      </w:r>
      <w:r w:rsidRPr="005A1650">
        <w:rPr>
          <w:rFonts w:ascii="Tahoma" w:hAnsi="Tahoma" w:cs="Tahoma"/>
        </w:rPr>
        <w:t xml:space="preserve"> días del mes de octubre de 2016.</w:t>
      </w:r>
      <w:r>
        <w:rPr>
          <w:rFonts w:ascii="Tahoma" w:hAnsi="Tahoma" w:cs="Tahoma"/>
        </w:rPr>
        <w:t xml:space="preserve"> Reg. José Rogelio Pérez Garza, Presidente; Reg. Manuel Eduardo Montejano Serrato, Secretario; Reg. Horacio Hermosillo Ruíz, Vocal. </w:t>
      </w:r>
      <w:r>
        <w:rPr>
          <w:rFonts w:ascii="Tahoma" w:hAnsi="Tahoma" w:cs="Tahoma"/>
          <w:b/>
        </w:rPr>
        <w:t>RUBRICAS.</w:t>
      </w:r>
    </w:p>
    <w:p w:rsidR="00DD1052" w:rsidRPr="00B80A79" w:rsidRDefault="00DD1052" w:rsidP="003E0E07">
      <w:pPr>
        <w:jc w:val="both"/>
        <w:rPr>
          <w:rFonts w:ascii="Tahoma" w:hAnsi="Tahoma" w:cs="Tahoma"/>
          <w:b/>
        </w:rPr>
      </w:pPr>
    </w:p>
    <w:p w:rsidR="003E0E07" w:rsidRDefault="003E0E07"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E0E07"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3E0E07" w:rsidRPr="00FD4470" w:rsidRDefault="003E0E07"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E0E07"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3E0E07" w:rsidRPr="00DB4894" w:rsidRDefault="003E0E07" w:rsidP="003E0E07">
                  <w:pPr>
                    <w:jc w:val="both"/>
                  </w:pPr>
                  <w:r w:rsidRPr="00430755">
                    <w:rPr>
                      <w:rFonts w:ascii="Tahoma" w:hAnsi="Tahoma" w:cs="Tahoma"/>
                      <w:b/>
                      <w:color w:val="000000"/>
                    </w:rPr>
                    <w:t>ÚNICO.-</w:t>
                  </w:r>
                  <w:r>
                    <w:t xml:space="preserve"> </w:t>
                  </w:r>
                  <w:r w:rsidRPr="001C3597">
                    <w:t>Por</w:t>
                  </w:r>
                  <w:r>
                    <w:t xml:space="preserve"> </w:t>
                  </w:r>
                  <w:r w:rsidRPr="003E0E07">
                    <w:t>unanimidad se aprueba la dispensa de lectura el dictamen que contiene la propuesta de reforma al reglamento de comercio establecido y para el expendio y consumo de bebidas alcohólicas del municipio de general Escobedo, nuevo león.</w:t>
                  </w:r>
                </w:p>
              </w:tc>
            </w:tr>
          </w:tbl>
          <w:p w:rsidR="003E0E07" w:rsidRPr="00FD4470" w:rsidRDefault="003E0E07" w:rsidP="00B27DA8">
            <w:pPr>
              <w:ind w:right="-136"/>
              <w:jc w:val="both"/>
              <w:rPr>
                <w:rFonts w:ascii="Tahoma" w:hAnsi="Tahoma" w:cs="Tahoma"/>
              </w:rPr>
            </w:pPr>
            <w:r>
              <w:rPr>
                <w:rFonts w:ascii="Tahoma" w:hAnsi="Tahoma" w:cs="Tahoma"/>
              </w:rPr>
              <w:t xml:space="preserve">                                                                                                          </w:t>
            </w:r>
          </w:p>
        </w:tc>
      </w:tr>
    </w:tbl>
    <w:p w:rsidR="003E0E07" w:rsidRDefault="003E0E07" w:rsidP="003E0E07">
      <w:pPr>
        <w:jc w:val="both"/>
        <w:rPr>
          <w:b/>
        </w:rPr>
      </w:pPr>
    </w:p>
    <w:p w:rsidR="003E0E07" w:rsidRDefault="003E0E07" w:rsidP="003E0E07">
      <w:pPr>
        <w:jc w:val="both"/>
        <w:rPr>
          <w:rFonts w:cstheme="minorHAnsi"/>
        </w:rPr>
      </w:pPr>
    </w:p>
    <w:p w:rsidR="003E0E07" w:rsidRDefault="003E0E07" w:rsidP="003E0E07">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E0E07"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3E0E07" w:rsidRPr="00FD4470" w:rsidRDefault="003E0E07"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E0E07"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3E0E07" w:rsidRPr="00430755" w:rsidRDefault="003E0E07" w:rsidP="003E0E07">
                  <w:pPr>
                    <w:jc w:val="both"/>
                    <w:rPr>
                      <w:rFonts w:ascii="Tahoma" w:hAnsi="Tahoma" w:cs="Tahoma"/>
                      <w:b/>
                      <w:color w:val="000000"/>
                    </w:rPr>
                  </w:pPr>
                  <w:r w:rsidRPr="00430755">
                    <w:rPr>
                      <w:rFonts w:ascii="Tahoma" w:hAnsi="Tahoma" w:cs="Tahoma"/>
                      <w:b/>
                      <w:color w:val="000000"/>
                    </w:rPr>
                    <w:t>ÚNICO.-</w:t>
                  </w:r>
                  <w:r>
                    <w:t xml:space="preserve"> Por </w:t>
                  </w:r>
                  <w:r w:rsidRPr="003E0E07">
                    <w:t>unanimidad se aprueba el dictamen que contiene la propuesta de reforma al reglamento de comercio establecido y para el expendio y consumo de bebidas alcohólicas del municipio de general Escobedo, nuevo león. (ARAE-174/2016)</w:t>
                  </w:r>
                </w:p>
              </w:tc>
            </w:tr>
          </w:tbl>
          <w:p w:rsidR="003E0E07" w:rsidRPr="00FD4470" w:rsidRDefault="003E0E07" w:rsidP="00B27DA8">
            <w:pPr>
              <w:ind w:right="-136"/>
              <w:jc w:val="both"/>
              <w:rPr>
                <w:rFonts w:ascii="Tahoma" w:hAnsi="Tahoma" w:cs="Tahoma"/>
              </w:rPr>
            </w:pPr>
            <w:r>
              <w:rPr>
                <w:rFonts w:ascii="Tahoma" w:hAnsi="Tahoma" w:cs="Tahoma"/>
              </w:rPr>
              <w:t xml:space="preserve">                                                                                                          </w:t>
            </w:r>
          </w:p>
        </w:tc>
      </w:tr>
    </w:tbl>
    <w:p w:rsidR="003E0E07" w:rsidRDefault="003E0E07" w:rsidP="00DB4894">
      <w:pPr>
        <w:ind w:right="-136"/>
        <w:jc w:val="both"/>
        <w:rPr>
          <w:rFonts w:ascii="Tahoma" w:hAnsi="Tahoma" w:cs="Tahoma"/>
        </w:rPr>
      </w:pPr>
    </w:p>
    <w:p w:rsidR="003E0E07" w:rsidRDefault="003E0E07" w:rsidP="003E0E07">
      <w:pPr>
        <w:pStyle w:val="Sinespaciado"/>
        <w:tabs>
          <w:tab w:val="left" w:pos="7938"/>
          <w:tab w:val="left" w:pos="8080"/>
          <w:tab w:val="left" w:pos="8634"/>
        </w:tabs>
        <w:ind w:right="-13"/>
        <w:jc w:val="both"/>
      </w:pPr>
      <w:r>
        <w:t>A continuación se transcribe en su totalidad el Dictamen aprobado en el presente punto del orden del día:</w:t>
      </w:r>
    </w:p>
    <w:p w:rsidR="00CA0B10" w:rsidRDefault="00CA0B10" w:rsidP="003E0E07">
      <w:pPr>
        <w:pStyle w:val="Sinespaciado"/>
        <w:tabs>
          <w:tab w:val="left" w:pos="7938"/>
          <w:tab w:val="left" w:pos="8080"/>
          <w:tab w:val="left" w:pos="8634"/>
        </w:tabs>
        <w:ind w:right="-13"/>
        <w:jc w:val="both"/>
      </w:pPr>
    </w:p>
    <w:p w:rsidR="003E0E07" w:rsidRDefault="003E0E07" w:rsidP="003E0E07">
      <w:pPr>
        <w:jc w:val="both"/>
        <w:rPr>
          <w:b/>
        </w:rPr>
      </w:pPr>
      <w:r>
        <w:rPr>
          <w:b/>
        </w:rPr>
        <w:t xml:space="preserve">CC. Integrantes del Pleno del Republicano Ayuntamiento </w:t>
      </w:r>
    </w:p>
    <w:p w:rsidR="00DD1052" w:rsidRDefault="00DD1052" w:rsidP="003E0E07">
      <w:pPr>
        <w:jc w:val="both"/>
        <w:rPr>
          <w:b/>
        </w:rPr>
      </w:pPr>
    </w:p>
    <w:p w:rsidR="003E0E07" w:rsidRDefault="003E0E07" w:rsidP="003E0E07">
      <w:pPr>
        <w:jc w:val="both"/>
        <w:rPr>
          <w:b/>
        </w:rPr>
      </w:pPr>
      <w:proofErr w:type="gramStart"/>
      <w:r>
        <w:rPr>
          <w:b/>
        </w:rPr>
        <w:t>de</w:t>
      </w:r>
      <w:proofErr w:type="gramEnd"/>
      <w:r>
        <w:rPr>
          <w:b/>
        </w:rPr>
        <w:t xml:space="preserve"> General Escobedo, Nuevo León.</w:t>
      </w:r>
    </w:p>
    <w:p w:rsidR="00DD1052" w:rsidRDefault="00DD1052" w:rsidP="003E0E07">
      <w:pPr>
        <w:jc w:val="both"/>
        <w:rPr>
          <w:b/>
        </w:rPr>
      </w:pPr>
    </w:p>
    <w:p w:rsidR="003E0E07" w:rsidRDefault="003E0E07" w:rsidP="003E0E07">
      <w:pPr>
        <w:jc w:val="both"/>
        <w:rPr>
          <w:b/>
        </w:rPr>
      </w:pPr>
      <w:r>
        <w:rPr>
          <w:b/>
        </w:rPr>
        <w:t>Presentes.-</w:t>
      </w:r>
    </w:p>
    <w:p w:rsidR="00B27DA8" w:rsidRDefault="00B27DA8" w:rsidP="003E0E07">
      <w:pPr>
        <w:jc w:val="both"/>
        <w:rPr>
          <w:b/>
        </w:rPr>
      </w:pPr>
    </w:p>
    <w:p w:rsidR="003E0E07" w:rsidRDefault="003E0E07" w:rsidP="003E0E07">
      <w:pPr>
        <w:jc w:val="both"/>
        <w:rPr>
          <w:rFonts w:ascii="Tahoma" w:hAnsi="Tahoma" w:cs="Tahoma"/>
          <w:b/>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“Proyecto de Reforma por Modificación del inciso p) del Artículo 4, del Reglamento de Comercio Establecido y para el Expendio y Consumo de Bebidas Alcohólicas del Municipio de General Escobedo, Nuevo L</w:t>
      </w:r>
      <w:r w:rsidRPr="00986549">
        <w:rPr>
          <w:rFonts w:ascii="Tahoma" w:hAnsi="Tahoma" w:cs="Tahoma"/>
          <w:b/>
          <w:sz w:val="20"/>
          <w:szCs w:val="20"/>
        </w:rPr>
        <w:t>eón</w:t>
      </w:r>
      <w:r>
        <w:rPr>
          <w:rFonts w:ascii="Tahoma" w:hAnsi="Tahoma" w:cs="Tahoma"/>
          <w:b/>
          <w:sz w:val="20"/>
          <w:szCs w:val="20"/>
        </w:rPr>
        <w:t xml:space="preserve">”, </w:t>
      </w:r>
      <w:r>
        <w:rPr>
          <w:rFonts w:ascii="Tahoma" w:hAnsi="Tahoma" w:cs="Tahoma"/>
          <w:sz w:val="20"/>
          <w:szCs w:val="20"/>
        </w:rPr>
        <w:t>bajo los siguientes:</w:t>
      </w:r>
    </w:p>
    <w:p w:rsidR="003E0E07" w:rsidRDefault="003E0E07" w:rsidP="003E0E07">
      <w:pPr>
        <w:jc w:val="center"/>
        <w:rPr>
          <w:b/>
        </w:rPr>
      </w:pPr>
      <w:r>
        <w:rPr>
          <w:b/>
        </w:rPr>
        <w:t>ANTECEDENTES</w:t>
      </w:r>
    </w:p>
    <w:p w:rsidR="00CA0B10" w:rsidRDefault="00CA0B10" w:rsidP="003E0E07">
      <w:pPr>
        <w:jc w:val="center"/>
        <w:rPr>
          <w:b/>
        </w:rPr>
      </w:pPr>
    </w:p>
    <w:p w:rsidR="003E0E07" w:rsidRDefault="003E0E07" w:rsidP="003E0E07">
      <w:pPr>
        <w:jc w:val="both"/>
        <w:rPr>
          <w:rFonts w:ascii="Tahoma" w:hAnsi="Tahoma" w:cs="Tahoma"/>
          <w:sz w:val="20"/>
          <w:szCs w:val="20"/>
        </w:rPr>
      </w:pPr>
      <w:r>
        <w:rPr>
          <w:b/>
        </w:rPr>
        <w:t xml:space="preserve"> </w:t>
      </w: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w:t>
      </w:r>
      <w:r>
        <w:rPr>
          <w:rFonts w:ascii="Tahoma" w:hAnsi="Tahoma" w:cs="Tahoma"/>
          <w:sz w:val="20"/>
          <w:szCs w:val="20"/>
        </w:rPr>
        <w:lastRenderedPageBreak/>
        <w:t>Recuperación Gradual y Sostenida de los Salarios Mínimos Generales y Profesionales; así mismo, en un segundo resolutivo, inciso f, se señalan diversas actividades de la Comisión entre ellas la siguiente:</w:t>
      </w:r>
    </w:p>
    <w:p w:rsidR="00CA0B10" w:rsidRDefault="00CA0B10" w:rsidP="003E0E07">
      <w:pPr>
        <w:jc w:val="both"/>
        <w:rPr>
          <w:rFonts w:ascii="Tahoma" w:hAnsi="Tahoma" w:cs="Tahoma"/>
          <w:sz w:val="20"/>
          <w:szCs w:val="20"/>
        </w:rPr>
      </w:pPr>
    </w:p>
    <w:p w:rsidR="003E0E07" w:rsidRDefault="003E0E07" w:rsidP="003E0E07">
      <w:pPr>
        <w:pStyle w:val="Prrafodelista"/>
        <w:numPr>
          <w:ilvl w:val="0"/>
          <w:numId w:val="5"/>
        </w:numPr>
        <w:spacing w:after="160" w:line="252" w:lineRule="auto"/>
        <w:contextualSpacing/>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3E0E07" w:rsidRDefault="003E0E07" w:rsidP="003E0E07">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3E0E07" w:rsidRDefault="003E0E07"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DD1052" w:rsidRDefault="00DD1052"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3E0E07" w:rsidRDefault="003E0E07" w:rsidP="003E0E07">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w:t>
      </w:r>
      <w:r>
        <w:rPr>
          <w:rFonts w:ascii="Tahoma" w:hAnsi="Tahoma" w:cs="Tahoma"/>
          <w:sz w:val="20"/>
          <w:szCs w:val="20"/>
        </w:rPr>
        <w:lastRenderedPageBreak/>
        <w:t xml:space="preserve">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3E0E07" w:rsidRDefault="003E0E07" w:rsidP="003E0E07">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986549">
        <w:rPr>
          <w:rFonts w:ascii="Tahoma" w:hAnsi="Tahoma" w:cs="Tahoma"/>
          <w:sz w:val="20"/>
          <w:szCs w:val="20"/>
        </w:rPr>
        <w:t>Reforma por Modificación del inciso p) del Artículo 4, del Reglamento de Comercio Establecido y para el Expendio y Consumo de Bebidas Alcohólicas del Municipio de General Escobedo, Nuevo León</w:t>
      </w:r>
      <w:r>
        <w:rPr>
          <w:rFonts w:ascii="Tahoma" w:hAnsi="Tahoma" w:cs="Tahoma"/>
          <w:sz w:val="20"/>
          <w:szCs w:val="20"/>
        </w:rPr>
        <w:t>.</w:t>
      </w:r>
    </w:p>
    <w:p w:rsidR="00CA0B10" w:rsidRDefault="00CA0B10" w:rsidP="003E0E07">
      <w:pPr>
        <w:jc w:val="both"/>
        <w:rPr>
          <w:rFonts w:ascii="Tahoma" w:hAnsi="Tahoma" w:cs="Tahoma"/>
          <w:sz w:val="20"/>
          <w:szCs w:val="20"/>
        </w:rPr>
      </w:pPr>
    </w:p>
    <w:p w:rsidR="003E0E07" w:rsidRDefault="003E0E07" w:rsidP="003E0E07">
      <w:pPr>
        <w:jc w:val="center"/>
        <w:rPr>
          <w:rFonts w:ascii="Tahoma" w:hAnsi="Tahoma" w:cs="Tahoma"/>
          <w:b/>
          <w:sz w:val="20"/>
          <w:szCs w:val="20"/>
        </w:rPr>
      </w:pPr>
      <w:r>
        <w:rPr>
          <w:rFonts w:ascii="Tahoma" w:hAnsi="Tahoma" w:cs="Tahoma"/>
          <w:b/>
          <w:sz w:val="20"/>
          <w:szCs w:val="20"/>
        </w:rPr>
        <w:t>CONSIDERACIONES</w:t>
      </w:r>
    </w:p>
    <w:p w:rsidR="00CA0B10" w:rsidRDefault="00CA0B10" w:rsidP="003E0E07">
      <w:pPr>
        <w:jc w:val="center"/>
        <w:rPr>
          <w:rFonts w:ascii="Tahoma" w:hAnsi="Tahoma" w:cs="Tahoma"/>
          <w:b/>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3E0E07" w:rsidRDefault="003E0E07" w:rsidP="003E0E07">
      <w:pPr>
        <w:jc w:val="both"/>
        <w:rPr>
          <w:rFonts w:ascii="Tahoma" w:hAnsi="Tahoma" w:cs="Tahoma"/>
          <w:b/>
          <w:sz w:val="20"/>
          <w:szCs w:val="20"/>
        </w:rPr>
      </w:pPr>
    </w:p>
    <w:p w:rsidR="003E0E07" w:rsidRDefault="003E0E07" w:rsidP="003E0E07">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CA0B10" w:rsidRDefault="00CA0B10" w:rsidP="003E0E07">
      <w:pPr>
        <w:jc w:val="both"/>
        <w:rPr>
          <w:rFonts w:ascii="Tahoma" w:hAnsi="Tahoma" w:cs="Tahoma"/>
          <w:b/>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w:t>
      </w:r>
      <w:r>
        <w:rPr>
          <w:rFonts w:ascii="Tahoma" w:hAnsi="Tahoma" w:cs="Tahoma"/>
          <w:sz w:val="20"/>
          <w:szCs w:val="20"/>
        </w:rPr>
        <w:lastRenderedPageBreak/>
        <w:t xml:space="preserve">la Constitución Política de los Estados Unidos Mexicanos, la Constitución Política del estado Libre y Soberano de Nuevo León y la presente ley.  </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CA0B10" w:rsidRDefault="00CA0B10" w:rsidP="003E0E07">
      <w:pPr>
        <w:jc w:val="both"/>
        <w:rPr>
          <w:rFonts w:ascii="Tahoma" w:hAnsi="Tahoma" w:cs="Tahoma"/>
          <w:sz w:val="20"/>
          <w:szCs w:val="20"/>
        </w:rPr>
      </w:pPr>
    </w:p>
    <w:p w:rsidR="003E0E07" w:rsidRDefault="003E0E07" w:rsidP="003E0E07">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CA0B10" w:rsidRDefault="00CA0B10" w:rsidP="003E0E07">
      <w:pPr>
        <w:jc w:val="center"/>
        <w:rPr>
          <w:rFonts w:ascii="Tahoma" w:hAnsi="Tahoma" w:cs="Tahoma"/>
          <w:b/>
          <w:sz w:val="20"/>
          <w:szCs w:val="20"/>
        </w:rPr>
      </w:pPr>
    </w:p>
    <w:p w:rsidR="003E0E07" w:rsidRDefault="003E0E07" w:rsidP="003E0E07">
      <w:pPr>
        <w:jc w:val="center"/>
        <w:rPr>
          <w:rFonts w:ascii="Tahoma" w:hAnsi="Tahoma" w:cs="Tahoma"/>
          <w:b/>
          <w:sz w:val="20"/>
          <w:szCs w:val="20"/>
        </w:rPr>
      </w:pPr>
      <w:r>
        <w:rPr>
          <w:rFonts w:ascii="Tahoma" w:hAnsi="Tahoma" w:cs="Tahoma"/>
          <w:b/>
          <w:sz w:val="20"/>
          <w:szCs w:val="20"/>
        </w:rPr>
        <w:t>ACUERDO</w:t>
      </w:r>
    </w:p>
    <w:p w:rsidR="00CA0B10" w:rsidRDefault="00CA0B10" w:rsidP="003E0E07">
      <w:pPr>
        <w:jc w:val="center"/>
        <w:rPr>
          <w:rFonts w:ascii="Tahoma" w:hAnsi="Tahoma" w:cs="Tahoma"/>
          <w:b/>
          <w:sz w:val="20"/>
          <w:szCs w:val="20"/>
        </w:rPr>
      </w:pPr>
    </w:p>
    <w:p w:rsidR="003E0E07" w:rsidRDefault="003E0E07" w:rsidP="003E0E07">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986549">
        <w:rPr>
          <w:rFonts w:ascii="Tahoma" w:hAnsi="Tahoma" w:cs="Tahoma"/>
          <w:sz w:val="20"/>
          <w:szCs w:val="20"/>
        </w:rPr>
        <w:t>Reforma por Modificación del inciso p) del Artículo 4, del Reglamento de Comercio Establecido y para el Expendio y Consumo de Bebidas Alcohólicas del Municipio de General Escobedo, Nuevo León</w:t>
      </w:r>
      <w:r>
        <w:rPr>
          <w:rFonts w:ascii="Tahoma" w:hAnsi="Tahoma" w:cs="Tahoma"/>
          <w:sz w:val="20"/>
          <w:szCs w:val="20"/>
        </w:rPr>
        <w:t>, para quedar de la siguiente manera:</w:t>
      </w:r>
    </w:p>
    <w:p w:rsidR="003E0E07" w:rsidRDefault="003E0E07" w:rsidP="003E0E07">
      <w:pPr>
        <w:jc w:val="both"/>
        <w:rPr>
          <w:rFonts w:ascii="Tahoma" w:hAnsi="Tahoma" w:cs="Tahoma"/>
          <w:sz w:val="20"/>
          <w:szCs w:val="20"/>
        </w:rPr>
      </w:pPr>
    </w:p>
    <w:p w:rsidR="003E0E07" w:rsidRDefault="003E0E07" w:rsidP="003E0E07">
      <w:pPr>
        <w:pStyle w:val="Sinespaciado"/>
        <w:ind w:left="709" w:right="1416"/>
        <w:jc w:val="both"/>
        <w:rPr>
          <w:rFonts w:ascii="Tahoma" w:hAnsi="Tahoma" w:cs="Tahoma"/>
          <w:sz w:val="18"/>
          <w:szCs w:val="18"/>
        </w:rPr>
      </w:pPr>
      <w:r>
        <w:rPr>
          <w:rFonts w:ascii="Tahoma" w:hAnsi="Tahoma" w:cs="Tahoma"/>
          <w:sz w:val="18"/>
          <w:szCs w:val="18"/>
        </w:rPr>
        <w:t>…</w:t>
      </w:r>
    </w:p>
    <w:p w:rsidR="003E0E07" w:rsidRDefault="003E0E07" w:rsidP="003E0E07">
      <w:pPr>
        <w:pStyle w:val="Sinespaciado"/>
        <w:ind w:left="709" w:right="1416"/>
        <w:jc w:val="both"/>
        <w:rPr>
          <w:rFonts w:ascii="Tahoma" w:hAnsi="Tahoma" w:cs="Tahoma"/>
          <w:b/>
          <w:sz w:val="18"/>
          <w:szCs w:val="18"/>
        </w:rPr>
      </w:pPr>
    </w:p>
    <w:p w:rsidR="003E0E07" w:rsidRDefault="003E0E07" w:rsidP="003E0E07">
      <w:pPr>
        <w:pStyle w:val="Sinespaciado"/>
        <w:ind w:left="709" w:right="1416"/>
        <w:jc w:val="both"/>
        <w:rPr>
          <w:rFonts w:ascii="Tahoma" w:hAnsi="Tahoma" w:cs="Tahoma"/>
          <w:sz w:val="18"/>
          <w:szCs w:val="18"/>
        </w:rPr>
      </w:pPr>
      <w:r>
        <w:rPr>
          <w:rFonts w:ascii="Tahoma" w:hAnsi="Tahoma" w:cs="Tahoma"/>
          <w:b/>
          <w:sz w:val="18"/>
          <w:szCs w:val="18"/>
        </w:rPr>
        <w:t>ARTÍCULO 4</w:t>
      </w:r>
      <w:r>
        <w:rPr>
          <w:rFonts w:ascii="Tahoma" w:hAnsi="Tahoma" w:cs="Tahoma"/>
          <w:sz w:val="18"/>
          <w:szCs w:val="18"/>
        </w:rPr>
        <w:t>.-</w:t>
      </w:r>
      <w:r w:rsidRPr="00986549">
        <w:rPr>
          <w:rFonts w:ascii="Tahoma" w:hAnsi="Tahoma" w:cs="Tahoma"/>
          <w:sz w:val="18"/>
          <w:szCs w:val="18"/>
        </w:rPr>
        <w:t>…</w:t>
      </w:r>
    </w:p>
    <w:p w:rsidR="003E0E07" w:rsidRDefault="003E0E07" w:rsidP="003E0E07">
      <w:pPr>
        <w:pStyle w:val="Sinespaciado"/>
        <w:ind w:left="709" w:right="1416"/>
        <w:jc w:val="both"/>
        <w:rPr>
          <w:rFonts w:ascii="Tahoma" w:hAnsi="Tahoma" w:cs="Tahoma"/>
          <w:b/>
          <w:sz w:val="18"/>
          <w:szCs w:val="18"/>
        </w:rPr>
      </w:pPr>
    </w:p>
    <w:p w:rsidR="003E0E07" w:rsidRDefault="003E0E07" w:rsidP="003E0E07">
      <w:pPr>
        <w:pStyle w:val="Sinespaciado"/>
        <w:ind w:left="709" w:right="1416"/>
        <w:jc w:val="both"/>
        <w:rPr>
          <w:rFonts w:ascii="Tahoma" w:hAnsi="Tahoma" w:cs="Tahoma"/>
          <w:sz w:val="18"/>
          <w:szCs w:val="18"/>
        </w:rPr>
      </w:pPr>
      <w:r>
        <w:rPr>
          <w:rFonts w:ascii="Tahoma" w:hAnsi="Tahoma" w:cs="Tahoma"/>
          <w:sz w:val="18"/>
          <w:szCs w:val="18"/>
        </w:rPr>
        <w:t>a) a o)…</w:t>
      </w:r>
    </w:p>
    <w:p w:rsidR="003E0E07" w:rsidRDefault="003E0E07" w:rsidP="003E0E07">
      <w:pPr>
        <w:pStyle w:val="Sinespaciado"/>
        <w:ind w:left="709" w:right="1416"/>
        <w:jc w:val="both"/>
        <w:rPr>
          <w:rFonts w:ascii="Tahoma" w:hAnsi="Tahoma" w:cs="Tahoma"/>
          <w:sz w:val="18"/>
          <w:szCs w:val="18"/>
        </w:rPr>
      </w:pPr>
    </w:p>
    <w:p w:rsidR="003E0E07" w:rsidRDefault="003E0E07" w:rsidP="003E0E07">
      <w:pPr>
        <w:pStyle w:val="Sinespaciado"/>
        <w:ind w:left="709" w:right="1416"/>
        <w:jc w:val="both"/>
        <w:rPr>
          <w:rFonts w:ascii="Tahoma" w:hAnsi="Tahoma" w:cs="Tahoma"/>
          <w:sz w:val="18"/>
          <w:szCs w:val="18"/>
        </w:rPr>
      </w:pPr>
      <w:r>
        <w:rPr>
          <w:rFonts w:ascii="Tahoma" w:hAnsi="Tahoma" w:cs="Tahoma"/>
          <w:sz w:val="18"/>
          <w:szCs w:val="18"/>
        </w:rPr>
        <w:t xml:space="preserve">p) </w:t>
      </w:r>
      <w:r>
        <w:rPr>
          <w:rFonts w:ascii="Tahoma" w:hAnsi="Tahoma" w:cs="Tahoma"/>
          <w:b/>
          <w:sz w:val="18"/>
          <w:szCs w:val="18"/>
        </w:rPr>
        <w:t xml:space="preserve">CUOTA. </w:t>
      </w:r>
      <w:r w:rsidRPr="00986549">
        <w:rPr>
          <w:rFonts w:ascii="Tahoma" w:hAnsi="Tahoma" w:cs="Tahoma"/>
          <w:sz w:val="18"/>
          <w:szCs w:val="18"/>
        </w:rPr>
        <w:t>Monto equivalente al</w:t>
      </w:r>
      <w:r>
        <w:rPr>
          <w:rFonts w:ascii="Tahoma" w:hAnsi="Tahoma" w:cs="Tahoma"/>
          <w:b/>
          <w:sz w:val="18"/>
          <w:szCs w:val="18"/>
        </w:rPr>
        <w:t xml:space="preserve"> </w:t>
      </w:r>
      <w:r>
        <w:rPr>
          <w:rFonts w:ascii="Tahoma" w:hAnsi="Tahoma" w:cs="Tahoma"/>
          <w:sz w:val="18"/>
          <w:szCs w:val="18"/>
        </w:rPr>
        <w:t>valor diario en pesos de la Unidad de Medida y Actualización.</w:t>
      </w:r>
    </w:p>
    <w:p w:rsidR="003E0E07" w:rsidRDefault="003E0E07" w:rsidP="003E0E07">
      <w:pPr>
        <w:pStyle w:val="Sinespaciado"/>
        <w:ind w:left="709" w:right="1416"/>
        <w:jc w:val="both"/>
        <w:rPr>
          <w:rFonts w:ascii="Tahoma" w:hAnsi="Tahoma" w:cs="Tahoma"/>
          <w:sz w:val="18"/>
          <w:szCs w:val="18"/>
        </w:rPr>
      </w:pPr>
    </w:p>
    <w:p w:rsidR="003E0E07" w:rsidRPr="00986549" w:rsidRDefault="003E0E07" w:rsidP="003E0E07">
      <w:pPr>
        <w:pStyle w:val="Sinespaciado"/>
        <w:ind w:left="709" w:right="1416"/>
        <w:jc w:val="both"/>
        <w:rPr>
          <w:rFonts w:ascii="Tahoma" w:hAnsi="Tahoma" w:cs="Tahoma"/>
          <w:sz w:val="18"/>
          <w:szCs w:val="18"/>
        </w:rPr>
      </w:pPr>
      <w:r>
        <w:rPr>
          <w:rFonts w:ascii="Tahoma" w:hAnsi="Tahoma" w:cs="Tahoma"/>
          <w:sz w:val="18"/>
          <w:szCs w:val="18"/>
        </w:rPr>
        <w:t>q) a z)…</w:t>
      </w:r>
    </w:p>
    <w:p w:rsidR="003E0E07" w:rsidRDefault="003E0E07" w:rsidP="003E0E07">
      <w:pPr>
        <w:pStyle w:val="Sinespaciado"/>
        <w:ind w:right="1416"/>
        <w:jc w:val="both"/>
        <w:rPr>
          <w:rFonts w:ascii="Tahoma" w:hAnsi="Tahoma" w:cs="Tahoma"/>
          <w:sz w:val="18"/>
          <w:szCs w:val="18"/>
        </w:rPr>
      </w:pPr>
    </w:p>
    <w:p w:rsidR="003E0E07" w:rsidRDefault="003E0E07" w:rsidP="003E0E07">
      <w:pPr>
        <w:pStyle w:val="Sinespaciado"/>
        <w:ind w:left="709" w:right="1416"/>
        <w:jc w:val="both"/>
        <w:rPr>
          <w:rFonts w:ascii="Tahoma" w:hAnsi="Tahoma" w:cs="Tahoma"/>
          <w:sz w:val="18"/>
          <w:szCs w:val="18"/>
        </w:rPr>
      </w:pPr>
      <w:r>
        <w:rPr>
          <w:rFonts w:ascii="Tahoma" w:hAnsi="Tahoma" w:cs="Tahoma"/>
          <w:sz w:val="18"/>
          <w:szCs w:val="18"/>
        </w:rPr>
        <w:t>…</w:t>
      </w:r>
    </w:p>
    <w:p w:rsidR="003E0E07" w:rsidRDefault="003E0E07" w:rsidP="003E0E07">
      <w:pPr>
        <w:pStyle w:val="Sinespaciado"/>
        <w:ind w:left="709" w:right="1416"/>
        <w:jc w:val="both"/>
        <w:rPr>
          <w:rFonts w:ascii="Tahoma" w:hAnsi="Tahoma" w:cs="Tahoma"/>
          <w:sz w:val="18"/>
          <w:szCs w:val="18"/>
        </w:rPr>
      </w:pPr>
    </w:p>
    <w:p w:rsidR="003E0E07" w:rsidRDefault="003E0E07" w:rsidP="003E0E07">
      <w:pPr>
        <w:pStyle w:val="Sinespaciado"/>
        <w:ind w:right="1416"/>
        <w:jc w:val="both"/>
        <w:rPr>
          <w:rFonts w:ascii="Tahoma" w:hAnsi="Tahoma" w:cs="Tahoma"/>
          <w:sz w:val="18"/>
          <w:szCs w:val="18"/>
        </w:rPr>
      </w:pPr>
    </w:p>
    <w:p w:rsidR="003E0E07" w:rsidRDefault="003E0E07" w:rsidP="003E0E07">
      <w:pPr>
        <w:pStyle w:val="Sinespaciado"/>
        <w:ind w:left="709" w:right="1416"/>
        <w:jc w:val="center"/>
        <w:rPr>
          <w:rFonts w:ascii="Tahoma" w:hAnsi="Tahoma" w:cs="Tahoma"/>
          <w:b/>
          <w:sz w:val="18"/>
          <w:szCs w:val="18"/>
        </w:rPr>
      </w:pPr>
      <w:r>
        <w:rPr>
          <w:rFonts w:ascii="Tahoma" w:hAnsi="Tahoma" w:cs="Tahoma"/>
          <w:b/>
          <w:sz w:val="18"/>
          <w:szCs w:val="18"/>
        </w:rPr>
        <w:t>TRANSITORIOS</w:t>
      </w:r>
    </w:p>
    <w:p w:rsidR="003E0E07" w:rsidRDefault="003E0E07" w:rsidP="003E0E07">
      <w:pPr>
        <w:pStyle w:val="Sinespaciado"/>
        <w:ind w:left="709" w:right="1416"/>
        <w:jc w:val="both"/>
        <w:rPr>
          <w:rFonts w:ascii="Tahoma" w:hAnsi="Tahoma" w:cs="Tahoma"/>
          <w:b/>
          <w:sz w:val="18"/>
          <w:szCs w:val="18"/>
        </w:rPr>
      </w:pPr>
    </w:p>
    <w:p w:rsidR="003E0E07" w:rsidRDefault="003E0E07" w:rsidP="003E0E07">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3E0E07" w:rsidRDefault="003E0E07" w:rsidP="003E0E07">
      <w:pPr>
        <w:pStyle w:val="Sinespaciado"/>
        <w:ind w:left="709" w:right="1416"/>
        <w:jc w:val="both"/>
        <w:rPr>
          <w:rFonts w:ascii="Tahoma" w:hAnsi="Tahoma" w:cs="Tahoma"/>
          <w:sz w:val="18"/>
          <w:szCs w:val="18"/>
        </w:rPr>
      </w:pPr>
    </w:p>
    <w:p w:rsidR="003E0E07" w:rsidRDefault="003E0E07" w:rsidP="003E0E07">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3E0E07" w:rsidRDefault="003E0E07" w:rsidP="003E0E07">
      <w:pPr>
        <w:pStyle w:val="Sinespaciado"/>
        <w:ind w:left="1418" w:right="1416"/>
        <w:jc w:val="both"/>
        <w:rPr>
          <w:rFonts w:ascii="Tahoma" w:hAnsi="Tahoma" w:cs="Tahoma"/>
          <w:sz w:val="18"/>
          <w:szCs w:val="18"/>
        </w:rPr>
      </w:pPr>
    </w:p>
    <w:p w:rsidR="003E0E07" w:rsidRDefault="003E0E07" w:rsidP="003E0E07">
      <w:pPr>
        <w:pStyle w:val="Sinespaciado"/>
        <w:ind w:left="1418" w:right="1416"/>
        <w:jc w:val="both"/>
        <w:rPr>
          <w:rFonts w:ascii="Tahoma" w:hAnsi="Tahoma" w:cs="Tahoma"/>
          <w:sz w:val="18"/>
          <w:szCs w:val="18"/>
        </w:rPr>
      </w:pPr>
    </w:p>
    <w:p w:rsidR="003E0E07" w:rsidRDefault="003E0E07" w:rsidP="003E0E07">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19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CA0B10" w:rsidRPr="00B80A79" w:rsidRDefault="00CA0B10" w:rsidP="003E0E07">
      <w:pPr>
        <w:jc w:val="both"/>
        <w:rPr>
          <w:rFonts w:ascii="Tahoma" w:hAnsi="Tahoma" w:cs="Tahoma"/>
          <w:sz w:val="20"/>
          <w:szCs w:val="20"/>
        </w:rPr>
      </w:pPr>
    </w:p>
    <w:p w:rsidR="003E0E07" w:rsidRDefault="003E0E07"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0B10"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CA0B10" w:rsidRPr="00FD4470" w:rsidRDefault="00CA0B10" w:rsidP="00B27DA8">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A0B10"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CA0B10" w:rsidRPr="00DB4894" w:rsidRDefault="00CA0B10" w:rsidP="00CA0B10">
                  <w:pPr>
                    <w:jc w:val="both"/>
                  </w:pPr>
                  <w:r w:rsidRPr="00430755">
                    <w:rPr>
                      <w:rFonts w:ascii="Tahoma" w:hAnsi="Tahoma" w:cs="Tahoma"/>
                      <w:b/>
                      <w:color w:val="000000"/>
                    </w:rPr>
                    <w:t>ÚNICO.-</w:t>
                  </w:r>
                  <w:r>
                    <w:t xml:space="preserve"> </w:t>
                  </w:r>
                  <w:r w:rsidRPr="001C3597">
                    <w:t>Por</w:t>
                  </w:r>
                  <w:r>
                    <w:t xml:space="preserve"> </w:t>
                  </w:r>
                  <w:r w:rsidRPr="00CA0B10">
                    <w:t>unanimidad se aprueba la dispensa de lectura el dictamen que contiene la propuesta de reforma al reglamento de espectáculos del municipio de general Escobedo, nuevo león.</w:t>
                  </w:r>
                </w:p>
              </w:tc>
            </w:tr>
          </w:tbl>
          <w:p w:rsidR="00CA0B10" w:rsidRPr="00FD4470" w:rsidRDefault="00CA0B10" w:rsidP="00B27DA8">
            <w:pPr>
              <w:ind w:right="-136"/>
              <w:jc w:val="both"/>
              <w:rPr>
                <w:rFonts w:ascii="Tahoma" w:hAnsi="Tahoma" w:cs="Tahoma"/>
              </w:rPr>
            </w:pPr>
            <w:r>
              <w:rPr>
                <w:rFonts w:ascii="Tahoma" w:hAnsi="Tahoma" w:cs="Tahoma"/>
              </w:rPr>
              <w:t xml:space="preserve">                                                                                                          </w:t>
            </w:r>
          </w:p>
        </w:tc>
      </w:tr>
    </w:tbl>
    <w:p w:rsidR="00CA0B10" w:rsidRDefault="00CA0B10" w:rsidP="00CA0B10">
      <w:pPr>
        <w:jc w:val="both"/>
        <w:rPr>
          <w:b/>
        </w:rPr>
      </w:pPr>
    </w:p>
    <w:p w:rsidR="00CA0B10" w:rsidRDefault="00CA0B10" w:rsidP="00CA0B10">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0B10"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CA0B10" w:rsidRPr="00FD4470" w:rsidRDefault="00CA0B10"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A0B10"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CA0B10" w:rsidRPr="00430755" w:rsidRDefault="00CA0B10" w:rsidP="00CA0B10">
                  <w:pPr>
                    <w:jc w:val="both"/>
                    <w:rPr>
                      <w:rFonts w:ascii="Tahoma" w:hAnsi="Tahoma" w:cs="Tahoma"/>
                      <w:b/>
                      <w:color w:val="000000"/>
                    </w:rPr>
                  </w:pPr>
                  <w:r w:rsidRPr="00430755">
                    <w:rPr>
                      <w:rFonts w:ascii="Tahoma" w:hAnsi="Tahoma" w:cs="Tahoma"/>
                      <w:b/>
                      <w:color w:val="000000"/>
                    </w:rPr>
                    <w:t>ÚNICO.-</w:t>
                  </w:r>
                  <w:r>
                    <w:t xml:space="preserve"> </w:t>
                  </w:r>
                  <w:r w:rsidRPr="00171900">
                    <w:t>Por unanimidad se aprueba el dictamen que contiene la propuesta de reforma al reglamento de espectáculos del municipio de general Escobedo, nuevo león. (ARAE-175/2016).</w:t>
                  </w:r>
                </w:p>
              </w:tc>
            </w:tr>
          </w:tbl>
          <w:p w:rsidR="00CA0B10" w:rsidRPr="00FD4470" w:rsidRDefault="00CA0B10" w:rsidP="00B27DA8">
            <w:pPr>
              <w:ind w:right="-136"/>
              <w:jc w:val="both"/>
              <w:rPr>
                <w:rFonts w:ascii="Tahoma" w:hAnsi="Tahoma" w:cs="Tahoma"/>
              </w:rPr>
            </w:pPr>
            <w:r>
              <w:rPr>
                <w:rFonts w:ascii="Tahoma" w:hAnsi="Tahoma" w:cs="Tahoma"/>
              </w:rPr>
              <w:t xml:space="preserve">                                                                                                          </w:t>
            </w:r>
          </w:p>
        </w:tc>
      </w:tr>
    </w:tbl>
    <w:p w:rsidR="00CA0B10" w:rsidRDefault="00CA0B10" w:rsidP="00DB4894">
      <w:pPr>
        <w:ind w:right="-136"/>
        <w:jc w:val="both"/>
        <w:rPr>
          <w:rFonts w:ascii="Tahoma" w:hAnsi="Tahoma" w:cs="Tahoma"/>
        </w:rPr>
      </w:pPr>
    </w:p>
    <w:p w:rsidR="00CA0B10" w:rsidRDefault="00CA0B10" w:rsidP="00DB4894">
      <w:pPr>
        <w:ind w:right="-136"/>
        <w:jc w:val="both"/>
        <w:rPr>
          <w:rFonts w:ascii="Tahoma" w:hAnsi="Tahoma" w:cs="Tahoma"/>
        </w:rPr>
      </w:pPr>
    </w:p>
    <w:p w:rsidR="00CA0B10" w:rsidRDefault="00CA0B10" w:rsidP="00CA0B10">
      <w:pPr>
        <w:pStyle w:val="Sinespaciado"/>
        <w:tabs>
          <w:tab w:val="left" w:pos="7938"/>
          <w:tab w:val="left" w:pos="8080"/>
          <w:tab w:val="left" w:pos="8634"/>
        </w:tabs>
        <w:ind w:right="-13"/>
        <w:jc w:val="both"/>
      </w:pPr>
      <w:r>
        <w:t>A continuación se transcribe en su totalidad el Dictamen aprobado en el presente punto del orden del día:</w:t>
      </w:r>
    </w:p>
    <w:p w:rsidR="00B27DA8" w:rsidRDefault="00B27DA8" w:rsidP="00CA0B10">
      <w:pPr>
        <w:pStyle w:val="Sinespaciado"/>
        <w:tabs>
          <w:tab w:val="left" w:pos="7938"/>
          <w:tab w:val="left" w:pos="8080"/>
          <w:tab w:val="left" w:pos="8634"/>
        </w:tabs>
        <w:ind w:right="-13"/>
        <w:jc w:val="both"/>
      </w:pPr>
    </w:p>
    <w:p w:rsidR="00CA0B10" w:rsidRDefault="00CA0B10" w:rsidP="00CA0B10">
      <w:pPr>
        <w:jc w:val="both"/>
        <w:rPr>
          <w:b/>
        </w:rPr>
      </w:pPr>
      <w:r>
        <w:rPr>
          <w:b/>
        </w:rPr>
        <w:t>CC. Integrantes del Pleno del Republicano Ayuntamiento</w:t>
      </w:r>
    </w:p>
    <w:p w:rsidR="00171900" w:rsidRDefault="00171900" w:rsidP="00CA0B10">
      <w:pPr>
        <w:jc w:val="both"/>
        <w:rPr>
          <w:b/>
        </w:rPr>
      </w:pPr>
    </w:p>
    <w:p w:rsidR="00CA0B10" w:rsidRDefault="00CA0B10" w:rsidP="00CA0B10">
      <w:pPr>
        <w:jc w:val="both"/>
        <w:rPr>
          <w:b/>
        </w:rPr>
      </w:pPr>
      <w:proofErr w:type="gramStart"/>
      <w:r>
        <w:rPr>
          <w:b/>
        </w:rPr>
        <w:t>de</w:t>
      </w:r>
      <w:proofErr w:type="gramEnd"/>
      <w:r>
        <w:rPr>
          <w:b/>
        </w:rPr>
        <w:t xml:space="preserve"> General Escobedo, Nuevo León.</w:t>
      </w:r>
    </w:p>
    <w:p w:rsidR="00171900" w:rsidRDefault="00171900" w:rsidP="00CA0B10">
      <w:pPr>
        <w:jc w:val="both"/>
        <w:rPr>
          <w:b/>
        </w:rPr>
      </w:pPr>
    </w:p>
    <w:p w:rsidR="00CA0B10" w:rsidRDefault="00CA0B10" w:rsidP="00CA0B10">
      <w:pPr>
        <w:jc w:val="both"/>
        <w:rPr>
          <w:b/>
        </w:rPr>
      </w:pPr>
      <w:r>
        <w:rPr>
          <w:b/>
        </w:rPr>
        <w:t>Presentes.-</w:t>
      </w:r>
    </w:p>
    <w:p w:rsidR="00B27DA8" w:rsidRDefault="00B27DA8" w:rsidP="00CA0B10">
      <w:pPr>
        <w:jc w:val="both"/>
        <w:rPr>
          <w:b/>
        </w:rPr>
      </w:pPr>
    </w:p>
    <w:p w:rsidR="00CA0B10" w:rsidRDefault="00CA0B10" w:rsidP="00CA0B10">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 la fracción I. del Artículo 105 del Reglamento de Espectáculos del Municipio de General Escobedo, Nuevo León”, </w:t>
      </w:r>
      <w:r>
        <w:rPr>
          <w:rFonts w:ascii="Tahoma" w:hAnsi="Tahoma" w:cs="Tahoma"/>
          <w:sz w:val="20"/>
          <w:szCs w:val="20"/>
        </w:rPr>
        <w:t>bajo los siguientes:</w:t>
      </w:r>
    </w:p>
    <w:p w:rsidR="00B27DA8" w:rsidRDefault="00B27DA8" w:rsidP="00CA0B10">
      <w:pPr>
        <w:jc w:val="center"/>
        <w:rPr>
          <w:b/>
        </w:rPr>
      </w:pPr>
    </w:p>
    <w:p w:rsidR="00CA0B10" w:rsidRDefault="00CA0B10" w:rsidP="00CA0B10">
      <w:pPr>
        <w:jc w:val="center"/>
        <w:rPr>
          <w:b/>
        </w:rPr>
      </w:pPr>
      <w:r>
        <w:rPr>
          <w:b/>
        </w:rPr>
        <w:t>ANTECEDENTES</w:t>
      </w:r>
    </w:p>
    <w:p w:rsidR="00B27DA8" w:rsidRDefault="00B27DA8" w:rsidP="00CA0B10">
      <w:pPr>
        <w:jc w:val="center"/>
        <w:rPr>
          <w:b/>
        </w:rPr>
      </w:pPr>
    </w:p>
    <w:p w:rsidR="00CA0B10" w:rsidRDefault="00CA0B10" w:rsidP="00CA0B10">
      <w:pPr>
        <w:jc w:val="both"/>
        <w:rPr>
          <w:rFonts w:ascii="Tahoma" w:hAnsi="Tahoma" w:cs="Tahoma"/>
          <w:sz w:val="20"/>
          <w:szCs w:val="20"/>
        </w:rPr>
      </w:pPr>
      <w:r>
        <w:rPr>
          <w:b/>
        </w:rPr>
        <w:t xml:space="preserve"> </w:t>
      </w:r>
      <w:r w:rsidRPr="00F869E2">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B27DA8" w:rsidRPr="00F869E2" w:rsidRDefault="00B27DA8" w:rsidP="00CA0B10">
      <w:pPr>
        <w:jc w:val="both"/>
        <w:rPr>
          <w:rFonts w:ascii="Tahoma" w:hAnsi="Tahoma" w:cs="Tahoma"/>
          <w:sz w:val="20"/>
          <w:szCs w:val="20"/>
        </w:rPr>
      </w:pPr>
    </w:p>
    <w:p w:rsidR="00CA0B10" w:rsidRPr="00F869E2" w:rsidRDefault="00CA0B10" w:rsidP="00CA0B10">
      <w:pPr>
        <w:pStyle w:val="Prrafodelista"/>
        <w:numPr>
          <w:ilvl w:val="0"/>
          <w:numId w:val="5"/>
        </w:numPr>
        <w:spacing w:after="160" w:line="254" w:lineRule="auto"/>
        <w:contextualSpacing/>
        <w:jc w:val="both"/>
        <w:rPr>
          <w:rFonts w:ascii="Tahoma" w:hAnsi="Tahoma" w:cs="Tahoma"/>
          <w:sz w:val="20"/>
          <w:szCs w:val="20"/>
        </w:rPr>
      </w:pPr>
      <w:r w:rsidRPr="00F869E2">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CA0B10" w:rsidRDefault="00CA0B10" w:rsidP="00CA0B10">
      <w:pPr>
        <w:jc w:val="both"/>
        <w:rPr>
          <w:rFonts w:ascii="Tahoma" w:hAnsi="Tahoma" w:cs="Tahoma"/>
          <w:sz w:val="20"/>
          <w:szCs w:val="20"/>
        </w:rPr>
      </w:pPr>
      <w:r w:rsidRPr="00F869E2">
        <w:rPr>
          <w:rFonts w:ascii="Tahoma" w:hAnsi="Tahoma" w:cs="Tahoma"/>
          <w:sz w:val="20"/>
          <w:szCs w:val="20"/>
        </w:rPr>
        <w:t xml:space="preserve"> Por otro lado, los días 8 y 9 de febrero del 2016, durante la Primera Sesión Ordinaria 2016 de la Conferencia Nacional de Secretarios del Trabajo (CONASETRA), celebrada en Chihuahua, </w:t>
      </w:r>
      <w:r w:rsidRPr="00F869E2">
        <w:rPr>
          <w:rFonts w:ascii="Tahoma" w:hAnsi="Tahoma" w:cs="Tahoma"/>
          <w:sz w:val="20"/>
          <w:szCs w:val="20"/>
        </w:rPr>
        <w:lastRenderedPageBreak/>
        <w:t>Chihuahua, se acordó que los suscritos harían del conocimiento a los Presidentes Municipales, la obligación que impone la reforma constitucional con la creación de la Unidad de Medida y Actualización (UMA).</w:t>
      </w:r>
    </w:p>
    <w:p w:rsidR="00B27DA8" w:rsidRPr="00F869E2"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sidRPr="00F869E2">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sidRPr="00F869E2">
        <w:rPr>
          <w:rFonts w:ascii="Tahoma" w:hAnsi="Tahoma" w:cs="Tahoma"/>
          <w:sz w:val="20"/>
          <w:szCs w:val="20"/>
        </w:rPr>
        <w:t>A la reforma antes mencionada, se incluyeron artículos transitorios, entre los que destacan:</w:t>
      </w:r>
    </w:p>
    <w:p w:rsidR="00171900" w:rsidRPr="00F869E2" w:rsidRDefault="00171900"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sidRPr="00F869E2">
        <w:rPr>
          <w:rFonts w:ascii="Tahoma" w:hAnsi="Tahoma" w:cs="Tahoma"/>
          <w:sz w:val="20"/>
          <w:szCs w:val="20"/>
        </w:rPr>
        <w:t xml:space="preserve"> </w:t>
      </w:r>
      <w:r w:rsidRPr="00F869E2">
        <w:rPr>
          <w:rFonts w:ascii="Tahoma" w:hAnsi="Tahoma" w:cs="Tahoma"/>
          <w:b/>
          <w:sz w:val="20"/>
          <w:szCs w:val="20"/>
        </w:rPr>
        <w:t>Tercero.-</w:t>
      </w:r>
      <w:r w:rsidRPr="00F869E2">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27DA8" w:rsidRPr="00F869E2"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sidRPr="00F869E2">
        <w:rPr>
          <w:rFonts w:ascii="Tahoma" w:hAnsi="Tahoma" w:cs="Tahoma"/>
          <w:b/>
          <w:sz w:val="20"/>
          <w:szCs w:val="20"/>
        </w:rPr>
        <w:t>Cuarto.-</w:t>
      </w:r>
      <w:r w:rsidRPr="00F869E2">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171900" w:rsidRPr="00F869E2" w:rsidRDefault="00171900"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sidRPr="00F869E2">
        <w:rPr>
          <w:rFonts w:ascii="Tahoma" w:hAnsi="Tahoma" w:cs="Tahoma"/>
          <w:b/>
          <w:sz w:val="20"/>
          <w:szCs w:val="20"/>
        </w:rPr>
        <w:t>Quinto.-</w:t>
      </w:r>
      <w:r w:rsidRPr="00F869E2">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8C734F" w:rsidRPr="00F869E2" w:rsidRDefault="008C734F"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sidRPr="00F869E2">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B27DA8" w:rsidRPr="00F869E2"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sidRPr="00F869E2">
        <w:rPr>
          <w:rFonts w:ascii="Tahoma" w:hAnsi="Tahoma" w:cs="Tahoma"/>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171900" w:rsidRDefault="00171900"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A los suscritos integrantes de la Comisión de Reglamentación y Mejora Regulatoria nos fue solicitado para su análisis, estudio y dictamen el Proyecto de Reforma por Modificación de la</w:t>
      </w:r>
      <w:r w:rsidRPr="00794A27">
        <w:rPr>
          <w:rFonts w:ascii="Tahoma" w:hAnsi="Tahoma" w:cs="Tahoma"/>
          <w:sz w:val="20"/>
          <w:szCs w:val="20"/>
        </w:rPr>
        <w:t xml:space="preserve"> fracción I. del Artículo 105 del Reglamento de Espectáculos del Municipio de General Escobedo, Nuevo León</w:t>
      </w:r>
      <w:r>
        <w:rPr>
          <w:rFonts w:ascii="Tahoma" w:hAnsi="Tahoma" w:cs="Tahoma"/>
          <w:sz w:val="20"/>
          <w:szCs w:val="20"/>
        </w:rPr>
        <w:t>.</w:t>
      </w:r>
    </w:p>
    <w:p w:rsidR="00CA0B10" w:rsidRDefault="00CA0B10" w:rsidP="00CA0B10">
      <w:pPr>
        <w:jc w:val="center"/>
        <w:rPr>
          <w:rFonts w:ascii="Tahoma" w:hAnsi="Tahoma" w:cs="Tahoma"/>
          <w:b/>
          <w:sz w:val="20"/>
          <w:szCs w:val="20"/>
        </w:rPr>
      </w:pPr>
      <w:r>
        <w:rPr>
          <w:rFonts w:ascii="Tahoma" w:hAnsi="Tahoma" w:cs="Tahoma"/>
          <w:b/>
          <w:sz w:val="20"/>
          <w:szCs w:val="20"/>
        </w:rPr>
        <w:t>CONSIDERACIONES</w:t>
      </w:r>
    </w:p>
    <w:p w:rsidR="00B27DA8" w:rsidRDefault="00B27DA8" w:rsidP="00CA0B10">
      <w:pPr>
        <w:jc w:val="center"/>
        <w:rPr>
          <w:rFonts w:ascii="Tahoma" w:hAnsi="Tahoma" w:cs="Tahoma"/>
          <w:b/>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CA0B10" w:rsidRDefault="00CA0B10" w:rsidP="00CA0B10">
      <w:pPr>
        <w:jc w:val="both"/>
        <w:rPr>
          <w:rFonts w:ascii="Tahoma" w:hAnsi="Tahoma" w:cs="Tahoma"/>
          <w:b/>
          <w:sz w:val="20"/>
          <w:szCs w:val="20"/>
        </w:rPr>
      </w:pPr>
    </w:p>
    <w:p w:rsidR="00CA0B10" w:rsidRDefault="00CA0B10" w:rsidP="00CA0B10">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B27DA8" w:rsidRDefault="00B27DA8" w:rsidP="00CA0B10">
      <w:pPr>
        <w:jc w:val="both"/>
        <w:rPr>
          <w:rFonts w:ascii="Tahoma" w:hAnsi="Tahoma" w:cs="Tahoma"/>
          <w:b/>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8C734F" w:rsidRDefault="008C734F"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lastRenderedPageBreak/>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CA0B10" w:rsidRDefault="00CA0B10" w:rsidP="00CA0B10">
      <w:pPr>
        <w:jc w:val="both"/>
        <w:rPr>
          <w:rFonts w:ascii="Tahoma" w:hAnsi="Tahoma" w:cs="Tahoma"/>
          <w:sz w:val="20"/>
          <w:szCs w:val="20"/>
        </w:rPr>
      </w:pPr>
    </w:p>
    <w:p w:rsidR="00CA0B10" w:rsidRDefault="00CA0B10" w:rsidP="00CA0B10">
      <w:pPr>
        <w:jc w:val="center"/>
        <w:rPr>
          <w:rFonts w:ascii="Tahoma" w:hAnsi="Tahoma" w:cs="Tahoma"/>
          <w:b/>
          <w:sz w:val="20"/>
          <w:szCs w:val="20"/>
        </w:rPr>
      </w:pPr>
      <w:r>
        <w:rPr>
          <w:rFonts w:ascii="Tahoma" w:hAnsi="Tahoma" w:cs="Tahoma"/>
          <w:b/>
          <w:sz w:val="20"/>
          <w:szCs w:val="20"/>
        </w:rPr>
        <w:t>ACUERDO</w:t>
      </w:r>
    </w:p>
    <w:p w:rsidR="00B27DA8" w:rsidRDefault="00B27DA8" w:rsidP="00CA0B10">
      <w:pPr>
        <w:jc w:val="center"/>
        <w:rPr>
          <w:rFonts w:ascii="Tahoma" w:hAnsi="Tahoma" w:cs="Tahoma"/>
          <w:b/>
          <w:sz w:val="20"/>
          <w:szCs w:val="20"/>
        </w:rPr>
      </w:pPr>
    </w:p>
    <w:p w:rsidR="00CA0B10" w:rsidRDefault="00CA0B10" w:rsidP="00CA0B10">
      <w:pPr>
        <w:jc w:val="both"/>
        <w:rPr>
          <w:rFonts w:ascii="Tahoma" w:hAnsi="Tahoma" w:cs="Tahoma"/>
          <w:sz w:val="20"/>
          <w:szCs w:val="20"/>
        </w:rPr>
      </w:pPr>
      <w:r w:rsidRPr="00F869E2">
        <w:rPr>
          <w:rFonts w:ascii="Tahoma" w:hAnsi="Tahoma" w:cs="Tahoma"/>
          <w:b/>
          <w:sz w:val="20"/>
          <w:szCs w:val="20"/>
        </w:rPr>
        <w:t xml:space="preserve">UNICO.- </w:t>
      </w:r>
      <w:r w:rsidRPr="00F869E2">
        <w:rPr>
          <w:rFonts w:ascii="Tahoma" w:hAnsi="Tahoma" w:cs="Tahoma"/>
          <w:sz w:val="20"/>
          <w:szCs w:val="20"/>
        </w:rPr>
        <w:t>Se aprueba la Reforma por Modificación de la fracción I. del Artículo 105 del Reglamento de Espectáculos del Municipio de General Escobedo, Nuevo León</w:t>
      </w:r>
      <w:r>
        <w:rPr>
          <w:rFonts w:ascii="Tahoma" w:hAnsi="Tahoma" w:cs="Tahoma"/>
          <w:sz w:val="20"/>
          <w:szCs w:val="20"/>
        </w:rPr>
        <w:t>, para quedar de la siguiente manera:</w:t>
      </w: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w:t>
      </w:r>
    </w:p>
    <w:p w:rsidR="00CA0B10" w:rsidRPr="00F869E2" w:rsidRDefault="00CA0B10" w:rsidP="00CA0B10">
      <w:pPr>
        <w:pStyle w:val="Sinespaciado"/>
        <w:ind w:left="709" w:right="1416"/>
        <w:jc w:val="both"/>
        <w:rPr>
          <w:rFonts w:ascii="Tahoma" w:hAnsi="Tahoma" w:cs="Tahoma"/>
          <w:sz w:val="18"/>
          <w:szCs w:val="18"/>
        </w:rPr>
      </w:pPr>
      <w:r>
        <w:rPr>
          <w:rFonts w:ascii="Tahoma" w:hAnsi="Tahoma" w:cs="Tahoma"/>
          <w:sz w:val="18"/>
          <w:szCs w:val="18"/>
        </w:rPr>
        <w:t>Articulo 105</w:t>
      </w:r>
      <w:r w:rsidRPr="00F869E2">
        <w:rPr>
          <w:rFonts w:ascii="Tahoma" w:hAnsi="Tahoma" w:cs="Tahoma"/>
          <w:sz w:val="18"/>
          <w:szCs w:val="18"/>
        </w:rPr>
        <w:t>.-…</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sidRPr="00F869E2">
        <w:rPr>
          <w:rFonts w:ascii="Tahoma" w:hAnsi="Tahoma" w:cs="Tahoma"/>
          <w:sz w:val="18"/>
          <w:szCs w:val="18"/>
        </w:rPr>
        <w:t>I.</w:t>
      </w:r>
      <w:r>
        <w:rPr>
          <w:rFonts w:ascii="Tahoma" w:hAnsi="Tahoma" w:cs="Tahoma"/>
          <w:b/>
          <w:sz w:val="18"/>
          <w:szCs w:val="18"/>
        </w:rPr>
        <w:t xml:space="preserve"> </w:t>
      </w:r>
      <w:r w:rsidRPr="00F869E2">
        <w:rPr>
          <w:rFonts w:ascii="Tahoma" w:hAnsi="Tahoma" w:cs="Tahoma"/>
          <w:sz w:val="18"/>
          <w:szCs w:val="18"/>
        </w:rPr>
        <w:t xml:space="preserve">Multa desde 5 a 1,500 </w:t>
      </w:r>
      <w:r>
        <w:rPr>
          <w:rFonts w:ascii="Tahoma" w:hAnsi="Tahoma" w:cs="Tahoma"/>
          <w:sz w:val="18"/>
          <w:szCs w:val="18"/>
        </w:rPr>
        <w:t>cuotas, en el entendido de que cuota es el monto equivalente al valor diario en pesos de la Unidad de Medida y Actualización.</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II…</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III…</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IV…</w:t>
      </w:r>
    </w:p>
    <w:p w:rsidR="00CA0B10" w:rsidRDefault="00CA0B10" w:rsidP="00CA0B10">
      <w:pPr>
        <w:pStyle w:val="Sinespaciado"/>
        <w:ind w:left="709" w:right="1416"/>
        <w:jc w:val="both"/>
        <w:rPr>
          <w:rFonts w:ascii="Tahoma" w:hAnsi="Tahoma" w:cs="Tahoma"/>
          <w:sz w:val="18"/>
          <w:szCs w:val="18"/>
        </w:rPr>
      </w:pPr>
    </w:p>
    <w:p w:rsidR="00CA0B10" w:rsidRPr="00F869E2" w:rsidRDefault="00CA0B10" w:rsidP="00CA0B10">
      <w:pPr>
        <w:pStyle w:val="Sinespaciado"/>
        <w:ind w:left="709" w:right="1416"/>
        <w:jc w:val="both"/>
        <w:rPr>
          <w:rFonts w:ascii="Tahoma" w:hAnsi="Tahoma" w:cs="Tahoma"/>
          <w:sz w:val="18"/>
          <w:szCs w:val="18"/>
        </w:rPr>
      </w:pPr>
      <w:r>
        <w:rPr>
          <w:rFonts w:ascii="Tahoma" w:hAnsi="Tahoma" w:cs="Tahoma"/>
          <w:sz w:val="18"/>
          <w:szCs w:val="18"/>
        </w:rPr>
        <w:t>…</w:t>
      </w:r>
    </w:p>
    <w:p w:rsidR="00CA0B10" w:rsidRPr="00F869E2"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right="1416"/>
        <w:jc w:val="both"/>
        <w:rPr>
          <w:rFonts w:ascii="Tahoma" w:hAnsi="Tahoma" w:cs="Tahoma"/>
          <w:sz w:val="18"/>
          <w:szCs w:val="18"/>
        </w:rPr>
      </w:pPr>
    </w:p>
    <w:p w:rsidR="00CA0B10" w:rsidRDefault="00CA0B10" w:rsidP="00CA0B10">
      <w:pPr>
        <w:pStyle w:val="Sinespaciado"/>
        <w:ind w:left="709" w:right="1416"/>
        <w:jc w:val="center"/>
        <w:rPr>
          <w:rFonts w:ascii="Tahoma" w:hAnsi="Tahoma" w:cs="Tahoma"/>
          <w:b/>
          <w:sz w:val="18"/>
          <w:szCs w:val="18"/>
        </w:rPr>
      </w:pPr>
      <w:r>
        <w:rPr>
          <w:rFonts w:ascii="Tahoma" w:hAnsi="Tahoma" w:cs="Tahoma"/>
          <w:b/>
          <w:sz w:val="18"/>
          <w:szCs w:val="18"/>
        </w:rPr>
        <w:t>TRANSITORIOS</w:t>
      </w:r>
    </w:p>
    <w:p w:rsidR="00CA0B10" w:rsidRDefault="00CA0B10" w:rsidP="00CA0B10">
      <w:pPr>
        <w:pStyle w:val="Sinespaciado"/>
        <w:ind w:left="709" w:right="1416"/>
        <w:jc w:val="both"/>
        <w:rPr>
          <w:rFonts w:ascii="Tahoma" w:hAnsi="Tahoma" w:cs="Tahoma"/>
          <w:b/>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CA0B10" w:rsidRDefault="00CA0B10" w:rsidP="00CA0B10">
      <w:pPr>
        <w:pStyle w:val="Sinespaciado"/>
        <w:ind w:left="1418" w:right="1416"/>
        <w:jc w:val="both"/>
        <w:rPr>
          <w:rFonts w:ascii="Tahoma" w:hAnsi="Tahoma" w:cs="Tahoma"/>
          <w:sz w:val="18"/>
          <w:szCs w:val="18"/>
        </w:rPr>
      </w:pPr>
    </w:p>
    <w:p w:rsidR="00CA0B10" w:rsidRDefault="00CA0B10" w:rsidP="00CA0B10">
      <w:pPr>
        <w:pStyle w:val="Sinespaciado"/>
        <w:ind w:left="1418" w:right="1416"/>
        <w:jc w:val="both"/>
        <w:rPr>
          <w:rFonts w:ascii="Tahoma" w:hAnsi="Tahoma" w:cs="Tahoma"/>
          <w:sz w:val="18"/>
          <w:szCs w:val="18"/>
        </w:rPr>
      </w:pPr>
    </w:p>
    <w:p w:rsidR="00CA0B10" w:rsidRPr="000C6991" w:rsidRDefault="00CA0B10" w:rsidP="00CA0B10">
      <w:pPr>
        <w:spacing w:line="252" w:lineRule="auto"/>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19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CA0B10" w:rsidRDefault="00CA0B10" w:rsidP="00DB4894">
      <w:pPr>
        <w:ind w:right="-136"/>
        <w:jc w:val="both"/>
        <w:rPr>
          <w:rFonts w:ascii="Tahoma" w:hAnsi="Tahoma" w:cs="Tahoma"/>
        </w:rPr>
      </w:pPr>
    </w:p>
    <w:p w:rsidR="00CA0B10" w:rsidRDefault="00CA0B10"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0B10"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CA0B10" w:rsidRPr="00FD4470" w:rsidRDefault="00CA0B10"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A0B10"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CA0B10" w:rsidRPr="00DB4894" w:rsidRDefault="00CA0B10" w:rsidP="00CA0B10">
                  <w:pPr>
                    <w:jc w:val="both"/>
                  </w:pPr>
                  <w:r w:rsidRPr="00430755">
                    <w:rPr>
                      <w:rFonts w:ascii="Tahoma" w:hAnsi="Tahoma" w:cs="Tahoma"/>
                      <w:b/>
                      <w:color w:val="000000"/>
                    </w:rPr>
                    <w:t>ÚNICO.-</w:t>
                  </w:r>
                  <w:r>
                    <w:t xml:space="preserve"> </w:t>
                  </w:r>
                  <w:r w:rsidRPr="001C3597">
                    <w:t>Por</w:t>
                  </w:r>
                  <w:r>
                    <w:t xml:space="preserve"> </w:t>
                  </w:r>
                  <w:r w:rsidRPr="00CA0B10">
                    <w:t>unanimidad se aprueba la dispensa de lectura del dictamen que contiene la propuesta de reforma al reglamento de alumbrado público del municipio de general Escobedo, nuevo león.</w:t>
                  </w:r>
                </w:p>
              </w:tc>
            </w:tr>
          </w:tbl>
          <w:p w:rsidR="00CA0B10" w:rsidRPr="00FD4470" w:rsidRDefault="00CA0B10" w:rsidP="00B27DA8">
            <w:pPr>
              <w:ind w:right="-136"/>
              <w:jc w:val="both"/>
              <w:rPr>
                <w:rFonts w:ascii="Tahoma" w:hAnsi="Tahoma" w:cs="Tahoma"/>
              </w:rPr>
            </w:pPr>
            <w:r>
              <w:rPr>
                <w:rFonts w:ascii="Tahoma" w:hAnsi="Tahoma" w:cs="Tahoma"/>
              </w:rPr>
              <w:t xml:space="preserve">                                                                                                          </w:t>
            </w:r>
          </w:p>
        </w:tc>
      </w:tr>
    </w:tbl>
    <w:p w:rsidR="00CA0B10" w:rsidRDefault="00CA0B10" w:rsidP="00CA0B10">
      <w:pPr>
        <w:jc w:val="both"/>
        <w:rPr>
          <w:b/>
        </w:rPr>
      </w:pPr>
    </w:p>
    <w:p w:rsidR="00171900" w:rsidRDefault="00171900" w:rsidP="00CA0B10">
      <w:pPr>
        <w:jc w:val="both"/>
        <w:rPr>
          <w:b/>
        </w:rPr>
      </w:pPr>
    </w:p>
    <w:p w:rsidR="00CA0B10" w:rsidRDefault="00CA0B10" w:rsidP="00CA0B10">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0B10"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CA0B10" w:rsidRPr="00FD4470" w:rsidRDefault="00CA0B10" w:rsidP="00B27DA8">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A0B10"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CA0B10" w:rsidRPr="00430755" w:rsidRDefault="00CA0B10" w:rsidP="00CA0B10">
                  <w:pPr>
                    <w:jc w:val="both"/>
                    <w:rPr>
                      <w:rFonts w:ascii="Tahoma" w:hAnsi="Tahoma" w:cs="Tahoma"/>
                      <w:b/>
                      <w:color w:val="000000"/>
                    </w:rPr>
                  </w:pPr>
                  <w:r w:rsidRPr="00430755">
                    <w:rPr>
                      <w:rFonts w:ascii="Tahoma" w:hAnsi="Tahoma" w:cs="Tahoma"/>
                      <w:b/>
                      <w:color w:val="000000"/>
                    </w:rPr>
                    <w:t>ÚNICO.-</w:t>
                  </w:r>
                  <w:r>
                    <w:t xml:space="preserve"> Por </w:t>
                  </w:r>
                  <w:r w:rsidRPr="00CA0B10">
                    <w:t>unanimidad se aprueba el dictamen que contiene la propuesta de reforma al reglamento de alumbrado público del municipio de general Escobedo, nuevo león. (ARAE-176/2016)</w:t>
                  </w:r>
                  <w:r>
                    <w:t>.</w:t>
                  </w:r>
                </w:p>
              </w:tc>
            </w:tr>
          </w:tbl>
          <w:p w:rsidR="00CA0B10" w:rsidRPr="00FD4470" w:rsidRDefault="00CA0B10" w:rsidP="00B27DA8">
            <w:pPr>
              <w:ind w:right="-136"/>
              <w:jc w:val="both"/>
              <w:rPr>
                <w:rFonts w:ascii="Tahoma" w:hAnsi="Tahoma" w:cs="Tahoma"/>
              </w:rPr>
            </w:pPr>
            <w:r>
              <w:rPr>
                <w:rFonts w:ascii="Tahoma" w:hAnsi="Tahoma" w:cs="Tahoma"/>
              </w:rPr>
              <w:t xml:space="preserve">                                                                                                          </w:t>
            </w:r>
          </w:p>
        </w:tc>
      </w:tr>
    </w:tbl>
    <w:p w:rsidR="00CA0B10" w:rsidRDefault="00CA0B10" w:rsidP="00CA0B10">
      <w:pPr>
        <w:ind w:right="-136"/>
        <w:jc w:val="both"/>
        <w:rPr>
          <w:rFonts w:ascii="Tahoma" w:hAnsi="Tahoma" w:cs="Tahoma"/>
        </w:rPr>
      </w:pPr>
    </w:p>
    <w:p w:rsidR="00CA0B10" w:rsidRDefault="00CA0B10" w:rsidP="00CA0B10">
      <w:pPr>
        <w:pStyle w:val="Sinespaciado"/>
        <w:tabs>
          <w:tab w:val="left" w:pos="7938"/>
          <w:tab w:val="left" w:pos="8080"/>
          <w:tab w:val="left" w:pos="8634"/>
        </w:tabs>
        <w:ind w:right="-13"/>
        <w:jc w:val="both"/>
      </w:pPr>
      <w:r>
        <w:t>A continuación se transcribe en su totalidad el Dictamen aprobado en el presente punto del orden del día:</w:t>
      </w:r>
    </w:p>
    <w:p w:rsidR="00CA0B10" w:rsidRDefault="00CA0B10" w:rsidP="00CA0B10">
      <w:pPr>
        <w:pStyle w:val="Sinespaciado"/>
        <w:tabs>
          <w:tab w:val="left" w:pos="7938"/>
          <w:tab w:val="left" w:pos="8080"/>
          <w:tab w:val="left" w:pos="8634"/>
        </w:tabs>
        <w:ind w:right="-13"/>
        <w:jc w:val="both"/>
      </w:pPr>
    </w:p>
    <w:p w:rsidR="00CA0B10" w:rsidRDefault="00CA0B10" w:rsidP="00CA0B10">
      <w:pPr>
        <w:pStyle w:val="Sinespaciado"/>
        <w:tabs>
          <w:tab w:val="left" w:pos="7938"/>
          <w:tab w:val="left" w:pos="8080"/>
          <w:tab w:val="left" w:pos="8634"/>
        </w:tabs>
        <w:ind w:right="-13"/>
        <w:jc w:val="both"/>
      </w:pPr>
    </w:p>
    <w:p w:rsidR="00CA0B10" w:rsidRDefault="00CA0B10" w:rsidP="00CA0B10">
      <w:pPr>
        <w:jc w:val="both"/>
        <w:rPr>
          <w:b/>
        </w:rPr>
      </w:pPr>
      <w:r>
        <w:rPr>
          <w:b/>
        </w:rPr>
        <w:t xml:space="preserve">CC. Integrantes del Pleno del Republicano Ayuntamiento </w:t>
      </w:r>
    </w:p>
    <w:p w:rsidR="00171900" w:rsidRDefault="00171900" w:rsidP="00CA0B10">
      <w:pPr>
        <w:jc w:val="both"/>
        <w:rPr>
          <w:b/>
        </w:rPr>
      </w:pPr>
    </w:p>
    <w:p w:rsidR="00CA0B10" w:rsidRDefault="00CA0B10" w:rsidP="00CA0B10">
      <w:pPr>
        <w:jc w:val="both"/>
        <w:rPr>
          <w:b/>
        </w:rPr>
      </w:pPr>
      <w:proofErr w:type="gramStart"/>
      <w:r>
        <w:rPr>
          <w:b/>
        </w:rPr>
        <w:t>de</w:t>
      </w:r>
      <w:proofErr w:type="gramEnd"/>
      <w:r>
        <w:rPr>
          <w:b/>
        </w:rPr>
        <w:t xml:space="preserve"> General Escobedo, Nuevo León.</w:t>
      </w:r>
    </w:p>
    <w:p w:rsidR="00171900" w:rsidRDefault="00171900" w:rsidP="00CA0B10">
      <w:pPr>
        <w:jc w:val="both"/>
        <w:rPr>
          <w:b/>
        </w:rPr>
      </w:pPr>
    </w:p>
    <w:p w:rsidR="00CA0B10" w:rsidRDefault="00CA0B10" w:rsidP="00CA0B10">
      <w:pPr>
        <w:jc w:val="both"/>
        <w:rPr>
          <w:b/>
        </w:rPr>
      </w:pPr>
      <w:r>
        <w:rPr>
          <w:b/>
        </w:rPr>
        <w:t>Presentes.-</w:t>
      </w:r>
    </w:p>
    <w:p w:rsidR="00B27DA8" w:rsidRDefault="00B27DA8" w:rsidP="00CA0B10">
      <w:pPr>
        <w:jc w:val="both"/>
        <w:rPr>
          <w:b/>
        </w:rPr>
      </w:pPr>
    </w:p>
    <w:p w:rsidR="00CA0B10" w:rsidRDefault="00CA0B10" w:rsidP="00CA0B10">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Artículo 22 del Reglamento de Alumbrado Público del Municipio de General Escobedo, Nuevo León”, </w:t>
      </w:r>
      <w:r>
        <w:rPr>
          <w:rFonts w:ascii="Tahoma" w:hAnsi="Tahoma" w:cs="Tahoma"/>
          <w:sz w:val="20"/>
          <w:szCs w:val="20"/>
        </w:rPr>
        <w:t>bajo los siguientes:</w:t>
      </w:r>
    </w:p>
    <w:p w:rsidR="00CA0B10" w:rsidRDefault="00CA0B10" w:rsidP="00CA0B10">
      <w:pPr>
        <w:jc w:val="center"/>
        <w:rPr>
          <w:b/>
        </w:rPr>
      </w:pPr>
      <w:r>
        <w:rPr>
          <w:b/>
        </w:rPr>
        <w:t>ANTECEDENTES</w:t>
      </w:r>
    </w:p>
    <w:p w:rsidR="00B27DA8" w:rsidRDefault="00B27DA8" w:rsidP="00CA0B10">
      <w:pPr>
        <w:jc w:val="center"/>
        <w:rPr>
          <w:b/>
        </w:rPr>
      </w:pPr>
    </w:p>
    <w:p w:rsidR="00CA0B10" w:rsidRDefault="00CA0B10" w:rsidP="00CA0B10">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B27DA8" w:rsidRDefault="00B27DA8" w:rsidP="00CA0B10">
      <w:pPr>
        <w:jc w:val="both"/>
        <w:rPr>
          <w:rFonts w:ascii="Tahoma" w:hAnsi="Tahoma" w:cs="Tahoma"/>
          <w:sz w:val="20"/>
          <w:szCs w:val="20"/>
        </w:rPr>
      </w:pPr>
    </w:p>
    <w:p w:rsidR="00CA0B10" w:rsidRDefault="00CA0B10" w:rsidP="00CA0B10">
      <w:pPr>
        <w:pStyle w:val="Prrafodelista"/>
        <w:numPr>
          <w:ilvl w:val="0"/>
          <w:numId w:val="5"/>
        </w:numPr>
        <w:spacing w:after="160" w:line="252" w:lineRule="auto"/>
        <w:contextualSpacing/>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CA0B10" w:rsidRDefault="00CA0B10" w:rsidP="00CA0B10">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8C734F" w:rsidRDefault="008C734F"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w:t>
      </w:r>
      <w:r>
        <w:rPr>
          <w:rFonts w:ascii="Tahoma" w:hAnsi="Tahoma" w:cs="Tahoma"/>
          <w:sz w:val="20"/>
          <w:szCs w:val="20"/>
        </w:rPr>
        <w:lastRenderedPageBreak/>
        <w:t>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A la reforma antes mencionada, se incluyeron artículos transitorios, entre los que destacan:</w:t>
      </w:r>
    </w:p>
    <w:p w:rsidR="00171900" w:rsidRDefault="00171900"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8C734F" w:rsidRDefault="008C734F"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CA0B10" w:rsidRDefault="00CA0B10" w:rsidP="00CA0B10">
      <w:pPr>
        <w:jc w:val="both"/>
        <w:rPr>
          <w:rFonts w:ascii="Tahoma" w:hAnsi="Tahoma" w:cs="Tahoma"/>
          <w:sz w:val="20"/>
          <w:szCs w:val="20"/>
        </w:rPr>
      </w:pPr>
      <w:r>
        <w:rPr>
          <w:rFonts w:ascii="Tahoma" w:hAnsi="Tahoma" w:cs="Tahoma"/>
          <w:sz w:val="20"/>
          <w:szCs w:val="20"/>
        </w:rPr>
        <w:t>A los suscritos integrantes de la Comisión de Reglamentación y Mejora Regulatoria nos fue solicitado para su análisis, estudio y dictamen el Proyecto de</w:t>
      </w:r>
      <w:r w:rsidRPr="002013FF">
        <w:t xml:space="preserve"> </w:t>
      </w:r>
      <w:r w:rsidRPr="002013FF">
        <w:rPr>
          <w:rFonts w:ascii="Tahoma" w:hAnsi="Tahoma" w:cs="Tahoma"/>
          <w:sz w:val="20"/>
          <w:szCs w:val="20"/>
        </w:rPr>
        <w:t>Reforma por Modificación del Artículo 22 del Reglamento de Alumbrado Público del Municipio de General Escobedo, Nuevo León</w:t>
      </w:r>
      <w:r>
        <w:rPr>
          <w:rFonts w:ascii="Tahoma" w:hAnsi="Tahoma" w:cs="Tahoma"/>
          <w:sz w:val="20"/>
          <w:szCs w:val="20"/>
        </w:rPr>
        <w:t>.</w:t>
      </w:r>
    </w:p>
    <w:p w:rsidR="00CA0B10" w:rsidRDefault="00CA0B10" w:rsidP="00CA0B10">
      <w:pPr>
        <w:jc w:val="center"/>
        <w:rPr>
          <w:rFonts w:ascii="Tahoma" w:hAnsi="Tahoma" w:cs="Tahoma"/>
          <w:b/>
          <w:sz w:val="20"/>
          <w:szCs w:val="20"/>
        </w:rPr>
      </w:pPr>
      <w:r>
        <w:rPr>
          <w:rFonts w:ascii="Tahoma" w:hAnsi="Tahoma" w:cs="Tahoma"/>
          <w:b/>
          <w:sz w:val="20"/>
          <w:szCs w:val="20"/>
        </w:rPr>
        <w:t>CONSIDERACIONES</w:t>
      </w:r>
    </w:p>
    <w:p w:rsidR="00B27DA8" w:rsidRDefault="00B27DA8" w:rsidP="00CA0B10">
      <w:pPr>
        <w:jc w:val="center"/>
        <w:rPr>
          <w:rFonts w:ascii="Tahoma" w:hAnsi="Tahoma" w:cs="Tahoma"/>
          <w:b/>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CA0B10" w:rsidRDefault="00CA0B10" w:rsidP="00CA0B10">
      <w:pPr>
        <w:jc w:val="both"/>
        <w:rPr>
          <w:rFonts w:ascii="Tahoma" w:hAnsi="Tahoma" w:cs="Tahoma"/>
          <w:b/>
          <w:sz w:val="20"/>
          <w:szCs w:val="20"/>
        </w:rPr>
      </w:pPr>
    </w:p>
    <w:p w:rsidR="00CA0B10" w:rsidRDefault="00CA0B10" w:rsidP="00CA0B10">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B27DA8" w:rsidRDefault="00B27DA8" w:rsidP="00CA0B10">
      <w:pPr>
        <w:jc w:val="both"/>
        <w:rPr>
          <w:rFonts w:ascii="Tahoma" w:hAnsi="Tahoma" w:cs="Tahoma"/>
          <w:b/>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171900" w:rsidRDefault="00171900" w:rsidP="00CA0B10">
      <w:pPr>
        <w:jc w:val="center"/>
        <w:rPr>
          <w:rFonts w:ascii="Tahoma" w:hAnsi="Tahoma" w:cs="Tahoma"/>
          <w:b/>
          <w:sz w:val="20"/>
          <w:szCs w:val="20"/>
        </w:rPr>
      </w:pPr>
    </w:p>
    <w:p w:rsidR="00CA0B10" w:rsidRDefault="00CA0B10" w:rsidP="00CA0B10">
      <w:pPr>
        <w:jc w:val="center"/>
        <w:rPr>
          <w:rFonts w:ascii="Tahoma" w:hAnsi="Tahoma" w:cs="Tahoma"/>
          <w:b/>
          <w:sz w:val="20"/>
          <w:szCs w:val="20"/>
        </w:rPr>
      </w:pPr>
      <w:r>
        <w:rPr>
          <w:rFonts w:ascii="Tahoma" w:hAnsi="Tahoma" w:cs="Tahoma"/>
          <w:b/>
          <w:sz w:val="20"/>
          <w:szCs w:val="20"/>
        </w:rPr>
        <w:t>ACUERDO</w:t>
      </w:r>
    </w:p>
    <w:p w:rsidR="00B27DA8" w:rsidRDefault="00B27DA8" w:rsidP="00CA0B10">
      <w:pPr>
        <w:jc w:val="center"/>
        <w:rPr>
          <w:rFonts w:ascii="Tahoma" w:hAnsi="Tahoma" w:cs="Tahoma"/>
          <w:b/>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2013FF">
        <w:rPr>
          <w:rFonts w:ascii="Tahoma" w:hAnsi="Tahoma" w:cs="Tahoma"/>
          <w:sz w:val="20"/>
          <w:szCs w:val="20"/>
        </w:rPr>
        <w:t>Reforma por Modificación del Artículo 22 del Reglamento de Alumbrado Público del Municipio de General Escobedo, Nuevo León</w:t>
      </w:r>
      <w:r>
        <w:rPr>
          <w:rFonts w:ascii="Tahoma" w:hAnsi="Tahoma" w:cs="Tahoma"/>
          <w:sz w:val="20"/>
          <w:szCs w:val="20"/>
        </w:rPr>
        <w:t>, para quedar de la siguiente manera:</w:t>
      </w:r>
    </w:p>
    <w:p w:rsidR="00CA0B10" w:rsidRDefault="00CA0B10" w:rsidP="00CA0B10">
      <w:pPr>
        <w:jc w:val="both"/>
        <w:rPr>
          <w:rFonts w:ascii="Tahoma" w:hAnsi="Tahoma" w:cs="Tahoma"/>
          <w:sz w:val="20"/>
          <w:szCs w:val="20"/>
        </w:rPr>
      </w:pPr>
    </w:p>
    <w:p w:rsidR="00CA0B10" w:rsidRPr="00CE41BF" w:rsidRDefault="00CA0B10" w:rsidP="00CA0B10">
      <w:pPr>
        <w:pStyle w:val="Sinespaciado"/>
        <w:ind w:left="709" w:right="1416"/>
        <w:jc w:val="both"/>
        <w:rPr>
          <w:rFonts w:ascii="Tahoma" w:hAnsi="Tahoma" w:cs="Tahoma"/>
          <w:sz w:val="18"/>
          <w:szCs w:val="18"/>
        </w:rPr>
      </w:pPr>
      <w:r>
        <w:rPr>
          <w:rFonts w:ascii="Tahoma" w:hAnsi="Tahoma" w:cs="Tahoma"/>
          <w:b/>
          <w:sz w:val="18"/>
          <w:szCs w:val="18"/>
        </w:rPr>
        <w:t xml:space="preserve">Artículo 22. </w:t>
      </w:r>
      <w:r w:rsidRPr="00CE41BF">
        <w:rPr>
          <w:rFonts w:ascii="Tahoma" w:hAnsi="Tahoma" w:cs="Tahoma"/>
          <w:sz w:val="18"/>
          <w:szCs w:val="18"/>
        </w:rPr>
        <w:t xml:space="preserve">Sin perjuicio de las penas que correspondan por un delito o delitos que resulten, ya sea del fuero común o fuero federal, se sancionará </w:t>
      </w:r>
      <w:r w:rsidRPr="00CE41BF">
        <w:rPr>
          <w:rFonts w:ascii="Tahoma" w:hAnsi="Tahoma" w:cs="Tahoma"/>
          <w:sz w:val="18"/>
          <w:szCs w:val="18"/>
        </w:rPr>
        <w:lastRenderedPageBreak/>
        <w:t>administrativamente con multa de 15 a 1500 cuotas, en el entendido de que el término cuota es referente al monto equivalente al valor diario en pesos de la Unidad de Medida y Actualización</w:t>
      </w:r>
      <w:r>
        <w:rPr>
          <w:rFonts w:ascii="Tahoma" w:hAnsi="Tahoma" w:cs="Tahoma"/>
          <w:sz w:val="18"/>
          <w:szCs w:val="18"/>
        </w:rPr>
        <w:t>.</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right="1416"/>
        <w:jc w:val="both"/>
        <w:rPr>
          <w:rFonts w:ascii="Tahoma" w:hAnsi="Tahoma" w:cs="Tahoma"/>
          <w:sz w:val="18"/>
          <w:szCs w:val="18"/>
        </w:rPr>
      </w:pPr>
    </w:p>
    <w:p w:rsidR="00CA0B10" w:rsidRDefault="00CA0B10" w:rsidP="00CA0B10">
      <w:pPr>
        <w:pStyle w:val="Sinespaciado"/>
        <w:ind w:left="709" w:right="1416"/>
        <w:jc w:val="center"/>
        <w:rPr>
          <w:rFonts w:ascii="Tahoma" w:hAnsi="Tahoma" w:cs="Tahoma"/>
          <w:b/>
          <w:sz w:val="18"/>
          <w:szCs w:val="18"/>
        </w:rPr>
      </w:pPr>
      <w:r>
        <w:rPr>
          <w:rFonts w:ascii="Tahoma" w:hAnsi="Tahoma" w:cs="Tahoma"/>
          <w:b/>
          <w:sz w:val="18"/>
          <w:szCs w:val="18"/>
        </w:rPr>
        <w:t>TRANSITORIOS</w:t>
      </w:r>
    </w:p>
    <w:p w:rsidR="00CA0B10" w:rsidRDefault="00CA0B10" w:rsidP="00CA0B10">
      <w:pPr>
        <w:pStyle w:val="Sinespaciado"/>
        <w:ind w:left="709" w:right="1416"/>
        <w:jc w:val="both"/>
        <w:rPr>
          <w:rFonts w:ascii="Tahoma" w:hAnsi="Tahoma" w:cs="Tahoma"/>
          <w:b/>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CA0B10" w:rsidRDefault="00CA0B10" w:rsidP="00CA0B10">
      <w:pPr>
        <w:pStyle w:val="Sinespaciado"/>
        <w:ind w:left="1418" w:right="1416"/>
        <w:jc w:val="both"/>
        <w:rPr>
          <w:rFonts w:ascii="Tahoma" w:hAnsi="Tahoma" w:cs="Tahoma"/>
          <w:sz w:val="18"/>
          <w:szCs w:val="18"/>
        </w:rPr>
      </w:pPr>
    </w:p>
    <w:p w:rsidR="00CA0B10" w:rsidRDefault="00CA0B10" w:rsidP="00CA0B10">
      <w:pPr>
        <w:pStyle w:val="Sinespaciado"/>
        <w:ind w:left="1418" w:right="1416"/>
        <w:jc w:val="both"/>
        <w:rPr>
          <w:rFonts w:ascii="Tahoma" w:hAnsi="Tahoma" w:cs="Tahoma"/>
          <w:sz w:val="18"/>
          <w:szCs w:val="18"/>
        </w:rPr>
      </w:pPr>
    </w:p>
    <w:p w:rsidR="00CA0B10" w:rsidRDefault="00CA0B10" w:rsidP="00CA0B10">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19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171900" w:rsidRPr="000C6991" w:rsidRDefault="00171900" w:rsidP="00CA0B10">
      <w:pPr>
        <w:jc w:val="both"/>
        <w:rPr>
          <w:rFonts w:ascii="Tahoma" w:hAnsi="Tahoma" w:cs="Tahoma"/>
          <w:sz w:val="20"/>
          <w:szCs w:val="20"/>
        </w:rPr>
      </w:pPr>
    </w:p>
    <w:p w:rsidR="00CA0B10" w:rsidRDefault="00CA0B10"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0B10"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CA0B10" w:rsidRPr="00FD4470" w:rsidRDefault="00CA0B10"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A0B10"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CA0B10" w:rsidRPr="00DB4894" w:rsidRDefault="00CA0B10" w:rsidP="00CA0B10">
                  <w:pPr>
                    <w:jc w:val="both"/>
                  </w:pPr>
                  <w:r w:rsidRPr="00430755">
                    <w:rPr>
                      <w:rFonts w:ascii="Tahoma" w:hAnsi="Tahoma" w:cs="Tahoma"/>
                      <w:b/>
                      <w:color w:val="000000"/>
                    </w:rPr>
                    <w:t>ÚNICO.-</w:t>
                  </w:r>
                  <w:r>
                    <w:t xml:space="preserve"> </w:t>
                  </w:r>
                  <w:r w:rsidRPr="001C3597">
                    <w:t>Por</w:t>
                  </w:r>
                  <w:r>
                    <w:t xml:space="preserve"> </w:t>
                  </w:r>
                  <w:r w:rsidRPr="00CA0B10">
                    <w:t>unanimidad se aprueba la dispensa de lectura del dictamen que contiene la propuesta de reforma al reglamento de estacionamientos del municipio de general Escobedo, nuevo león.</w:t>
                  </w:r>
                </w:p>
              </w:tc>
            </w:tr>
          </w:tbl>
          <w:p w:rsidR="00CA0B10" w:rsidRPr="00FD4470" w:rsidRDefault="00CA0B10" w:rsidP="00B27DA8">
            <w:pPr>
              <w:ind w:right="-136"/>
              <w:jc w:val="both"/>
              <w:rPr>
                <w:rFonts w:ascii="Tahoma" w:hAnsi="Tahoma" w:cs="Tahoma"/>
              </w:rPr>
            </w:pPr>
            <w:r>
              <w:rPr>
                <w:rFonts w:ascii="Tahoma" w:hAnsi="Tahoma" w:cs="Tahoma"/>
              </w:rPr>
              <w:t xml:space="preserve">                                                                                                          </w:t>
            </w:r>
          </w:p>
        </w:tc>
      </w:tr>
    </w:tbl>
    <w:p w:rsidR="00CA0B10" w:rsidRDefault="00CA0B10" w:rsidP="00CA0B10">
      <w:pPr>
        <w:jc w:val="both"/>
        <w:rPr>
          <w:b/>
        </w:rPr>
      </w:pPr>
    </w:p>
    <w:p w:rsidR="00CA0B10" w:rsidRDefault="00CA0B10" w:rsidP="00CA0B10">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0B10"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CA0B10" w:rsidRPr="00FD4470" w:rsidRDefault="00CA0B10"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A0B10"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CA0B10" w:rsidRPr="00430755" w:rsidRDefault="00CA0B10" w:rsidP="00CA0B10">
                  <w:pPr>
                    <w:jc w:val="both"/>
                    <w:rPr>
                      <w:rFonts w:ascii="Tahoma" w:hAnsi="Tahoma" w:cs="Tahoma"/>
                      <w:b/>
                      <w:color w:val="000000"/>
                    </w:rPr>
                  </w:pPr>
                  <w:r w:rsidRPr="00430755">
                    <w:rPr>
                      <w:rFonts w:ascii="Tahoma" w:hAnsi="Tahoma" w:cs="Tahoma"/>
                      <w:b/>
                      <w:color w:val="000000"/>
                    </w:rPr>
                    <w:t>ÚNICO.-</w:t>
                  </w:r>
                  <w:r>
                    <w:t xml:space="preserve"> Por </w:t>
                  </w:r>
                  <w:r w:rsidRPr="00CA0B10">
                    <w:t>unanimidad se aprueba el dictamen que contiene la propuesta de reforma al reglamento de estacionamientos del municipio de general Escobedo, nuevo león. (ARAE-177/2016).</w:t>
                  </w:r>
                </w:p>
              </w:tc>
            </w:tr>
          </w:tbl>
          <w:p w:rsidR="00CA0B10" w:rsidRPr="00FD4470" w:rsidRDefault="00CA0B10" w:rsidP="00B27DA8">
            <w:pPr>
              <w:ind w:right="-136"/>
              <w:jc w:val="both"/>
              <w:rPr>
                <w:rFonts w:ascii="Tahoma" w:hAnsi="Tahoma" w:cs="Tahoma"/>
              </w:rPr>
            </w:pPr>
            <w:r>
              <w:rPr>
                <w:rFonts w:ascii="Tahoma" w:hAnsi="Tahoma" w:cs="Tahoma"/>
              </w:rPr>
              <w:t xml:space="preserve">                                                                                                          </w:t>
            </w:r>
          </w:p>
        </w:tc>
      </w:tr>
    </w:tbl>
    <w:p w:rsidR="00CA0B10" w:rsidRDefault="00CA0B10" w:rsidP="00DB4894">
      <w:pPr>
        <w:ind w:right="-136"/>
        <w:jc w:val="both"/>
        <w:rPr>
          <w:rFonts w:ascii="Tahoma" w:hAnsi="Tahoma" w:cs="Tahoma"/>
        </w:rPr>
      </w:pPr>
    </w:p>
    <w:p w:rsidR="00CA0B10" w:rsidRDefault="00CA0B10" w:rsidP="00CA0B10">
      <w:pPr>
        <w:pStyle w:val="Sinespaciado"/>
        <w:tabs>
          <w:tab w:val="left" w:pos="7938"/>
          <w:tab w:val="left" w:pos="8080"/>
          <w:tab w:val="left" w:pos="8634"/>
        </w:tabs>
        <w:ind w:right="-13"/>
        <w:jc w:val="both"/>
      </w:pPr>
      <w:r>
        <w:t>A continuación se transcribe en su totalidad el Dictamen aprobado en el presente punto del orden del día:</w:t>
      </w:r>
    </w:p>
    <w:p w:rsidR="00B27DA8" w:rsidRPr="000A745D" w:rsidRDefault="00B27DA8" w:rsidP="00CA0B10">
      <w:pPr>
        <w:pStyle w:val="Sinespaciado"/>
        <w:tabs>
          <w:tab w:val="left" w:pos="7938"/>
          <w:tab w:val="left" w:pos="8080"/>
          <w:tab w:val="left" w:pos="8634"/>
        </w:tabs>
        <w:ind w:right="-13"/>
        <w:jc w:val="both"/>
      </w:pPr>
    </w:p>
    <w:p w:rsidR="00CA0B10" w:rsidRDefault="00CA0B10" w:rsidP="00CA0B10">
      <w:pPr>
        <w:jc w:val="both"/>
        <w:rPr>
          <w:b/>
        </w:rPr>
      </w:pPr>
      <w:r>
        <w:rPr>
          <w:b/>
        </w:rPr>
        <w:t xml:space="preserve">CC. Integrantes del Pleno del Republicano Ayuntamiento </w:t>
      </w:r>
    </w:p>
    <w:p w:rsidR="00171900" w:rsidRDefault="00171900" w:rsidP="00CA0B10">
      <w:pPr>
        <w:jc w:val="both"/>
        <w:rPr>
          <w:b/>
        </w:rPr>
      </w:pPr>
    </w:p>
    <w:p w:rsidR="00CA0B10" w:rsidRDefault="00CA0B10" w:rsidP="00CA0B10">
      <w:pPr>
        <w:jc w:val="both"/>
        <w:rPr>
          <w:b/>
        </w:rPr>
      </w:pPr>
      <w:proofErr w:type="gramStart"/>
      <w:r>
        <w:rPr>
          <w:b/>
        </w:rPr>
        <w:t>de</w:t>
      </w:r>
      <w:proofErr w:type="gramEnd"/>
      <w:r>
        <w:rPr>
          <w:b/>
        </w:rPr>
        <w:t xml:space="preserve"> General Escobedo, Nuevo León.</w:t>
      </w:r>
    </w:p>
    <w:p w:rsidR="00171900" w:rsidRDefault="00171900" w:rsidP="00CA0B10">
      <w:pPr>
        <w:jc w:val="both"/>
        <w:rPr>
          <w:b/>
        </w:rPr>
      </w:pPr>
    </w:p>
    <w:p w:rsidR="00CA0B10" w:rsidRDefault="00CA0B10" w:rsidP="00CA0B10">
      <w:pPr>
        <w:jc w:val="both"/>
        <w:rPr>
          <w:b/>
        </w:rPr>
      </w:pPr>
      <w:r>
        <w:rPr>
          <w:b/>
        </w:rPr>
        <w:t>Presentes.-</w:t>
      </w:r>
    </w:p>
    <w:p w:rsidR="00B27DA8" w:rsidRDefault="00B27DA8" w:rsidP="00CA0B10">
      <w:pPr>
        <w:jc w:val="both"/>
        <w:rPr>
          <w:b/>
        </w:rPr>
      </w:pPr>
    </w:p>
    <w:p w:rsidR="00CA0B10" w:rsidRPr="00412951" w:rsidRDefault="00CA0B10" w:rsidP="00CA0B10">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 la fracción II. </w:t>
      </w:r>
      <w:proofErr w:type="gramStart"/>
      <w:r>
        <w:rPr>
          <w:rFonts w:ascii="Tahoma" w:hAnsi="Tahoma" w:cs="Tahoma"/>
          <w:b/>
          <w:sz w:val="20"/>
          <w:szCs w:val="20"/>
        </w:rPr>
        <w:t>del</w:t>
      </w:r>
      <w:proofErr w:type="gramEnd"/>
      <w:r>
        <w:rPr>
          <w:rFonts w:ascii="Tahoma" w:hAnsi="Tahoma" w:cs="Tahoma"/>
          <w:b/>
          <w:sz w:val="20"/>
          <w:szCs w:val="20"/>
        </w:rPr>
        <w:t xml:space="preserve"> Artículo 63, del Reglamento de Estacionamientos del Municipio de General Escobedo, Nuevo León”, </w:t>
      </w:r>
      <w:r>
        <w:rPr>
          <w:rFonts w:ascii="Tahoma" w:hAnsi="Tahoma" w:cs="Tahoma"/>
          <w:sz w:val="20"/>
          <w:szCs w:val="20"/>
        </w:rPr>
        <w:t>bajo los siguientes:</w:t>
      </w:r>
    </w:p>
    <w:p w:rsidR="00B27DA8" w:rsidRDefault="00B27DA8" w:rsidP="00CA0B10">
      <w:pPr>
        <w:jc w:val="center"/>
        <w:rPr>
          <w:b/>
        </w:rPr>
      </w:pPr>
    </w:p>
    <w:p w:rsidR="00CA0B10" w:rsidRDefault="00CA0B10" w:rsidP="00CA0B10">
      <w:pPr>
        <w:jc w:val="center"/>
        <w:rPr>
          <w:b/>
        </w:rPr>
      </w:pPr>
      <w:r>
        <w:rPr>
          <w:b/>
        </w:rPr>
        <w:lastRenderedPageBreak/>
        <w:t>ANTECEDENTES</w:t>
      </w:r>
    </w:p>
    <w:p w:rsidR="00B27DA8" w:rsidRDefault="00B27DA8" w:rsidP="00CA0B10">
      <w:pPr>
        <w:jc w:val="center"/>
        <w:rPr>
          <w:b/>
        </w:rPr>
      </w:pPr>
    </w:p>
    <w:p w:rsidR="00CA0B10" w:rsidRDefault="00CA0B10" w:rsidP="00CA0B10">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B27DA8" w:rsidRDefault="00B27DA8" w:rsidP="00CA0B10">
      <w:pPr>
        <w:jc w:val="both"/>
        <w:rPr>
          <w:rFonts w:ascii="Tahoma" w:hAnsi="Tahoma" w:cs="Tahoma"/>
          <w:sz w:val="20"/>
          <w:szCs w:val="20"/>
        </w:rPr>
      </w:pPr>
    </w:p>
    <w:p w:rsidR="00CA0B10" w:rsidRDefault="00CA0B10" w:rsidP="00CA0B10">
      <w:pPr>
        <w:pStyle w:val="Prrafodelista"/>
        <w:numPr>
          <w:ilvl w:val="0"/>
          <w:numId w:val="5"/>
        </w:numPr>
        <w:spacing w:after="160" w:line="252" w:lineRule="auto"/>
        <w:contextualSpacing/>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CA0B10" w:rsidRDefault="00CA0B10" w:rsidP="00CA0B10">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171900" w:rsidRDefault="00171900"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171900" w:rsidRDefault="00171900"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CA0B10" w:rsidRDefault="00CA0B10" w:rsidP="00CA0B10">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E86B79">
        <w:rPr>
          <w:rFonts w:ascii="Tahoma" w:hAnsi="Tahoma" w:cs="Tahoma"/>
          <w:sz w:val="20"/>
          <w:szCs w:val="20"/>
        </w:rPr>
        <w:t xml:space="preserve">Reforma por Modificación de la fracción II. </w:t>
      </w:r>
      <w:proofErr w:type="gramStart"/>
      <w:r w:rsidRPr="00E86B79">
        <w:rPr>
          <w:rFonts w:ascii="Tahoma" w:hAnsi="Tahoma" w:cs="Tahoma"/>
          <w:sz w:val="20"/>
          <w:szCs w:val="20"/>
        </w:rPr>
        <w:t>del</w:t>
      </w:r>
      <w:proofErr w:type="gramEnd"/>
      <w:r w:rsidRPr="00E86B79">
        <w:rPr>
          <w:rFonts w:ascii="Tahoma" w:hAnsi="Tahoma" w:cs="Tahoma"/>
          <w:sz w:val="20"/>
          <w:szCs w:val="20"/>
        </w:rPr>
        <w:t xml:space="preserve"> Artículo 63, del Reglamento de Estacionamientos del Municipio de General Escobedo, Nuevo León</w:t>
      </w:r>
      <w:r>
        <w:rPr>
          <w:rFonts w:ascii="Tahoma" w:hAnsi="Tahoma" w:cs="Tahoma"/>
          <w:sz w:val="20"/>
          <w:szCs w:val="20"/>
        </w:rPr>
        <w:t>.</w:t>
      </w:r>
    </w:p>
    <w:p w:rsidR="00CA0B10" w:rsidRDefault="00CA0B10" w:rsidP="00CA0B10">
      <w:pPr>
        <w:jc w:val="center"/>
        <w:rPr>
          <w:rFonts w:ascii="Tahoma" w:hAnsi="Tahoma" w:cs="Tahoma"/>
          <w:b/>
          <w:sz w:val="20"/>
          <w:szCs w:val="20"/>
        </w:rPr>
      </w:pPr>
      <w:r>
        <w:rPr>
          <w:rFonts w:ascii="Tahoma" w:hAnsi="Tahoma" w:cs="Tahoma"/>
          <w:b/>
          <w:sz w:val="20"/>
          <w:szCs w:val="20"/>
        </w:rPr>
        <w:t>CONSIDERACIONES</w:t>
      </w:r>
    </w:p>
    <w:p w:rsidR="00B27DA8" w:rsidRDefault="00B27DA8" w:rsidP="00CA0B10">
      <w:pPr>
        <w:jc w:val="center"/>
        <w:rPr>
          <w:rFonts w:ascii="Tahoma" w:hAnsi="Tahoma" w:cs="Tahoma"/>
          <w:b/>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171900" w:rsidRDefault="00171900"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w:t>
      </w:r>
    </w:p>
    <w:p w:rsidR="00171900" w:rsidRDefault="00171900" w:rsidP="00CA0B10">
      <w:pPr>
        <w:jc w:val="both"/>
        <w:rPr>
          <w:rFonts w:ascii="Tahoma" w:hAnsi="Tahoma" w:cs="Tahoma"/>
          <w:sz w:val="20"/>
          <w:szCs w:val="20"/>
        </w:rPr>
      </w:pPr>
    </w:p>
    <w:p w:rsidR="00CA0B10" w:rsidRDefault="00CA0B10" w:rsidP="00CA0B10">
      <w:pPr>
        <w:jc w:val="both"/>
        <w:rPr>
          <w:rFonts w:ascii="Tahoma" w:hAnsi="Tahoma" w:cs="Tahoma"/>
          <w:sz w:val="20"/>
          <w:szCs w:val="20"/>
        </w:rPr>
      </w:pPr>
      <w:proofErr w:type="gramStart"/>
      <w:r>
        <w:rPr>
          <w:rFonts w:ascii="Tahoma" w:hAnsi="Tahoma" w:cs="Tahoma"/>
          <w:sz w:val="20"/>
          <w:szCs w:val="20"/>
        </w:rPr>
        <w:t>deberá</w:t>
      </w:r>
      <w:proofErr w:type="gramEnd"/>
      <w:r>
        <w:rPr>
          <w:rFonts w:ascii="Tahoma" w:hAnsi="Tahoma" w:cs="Tahoma"/>
          <w:sz w:val="20"/>
          <w:szCs w:val="20"/>
        </w:rPr>
        <w:t xml:space="preserve"> multiplicarse el monto de la obligación o supuesto, expresado en las citadas unidades, por el valor de dicha unidad a la fecha correspondiente.</w:t>
      </w:r>
    </w:p>
    <w:p w:rsidR="00B27DA8" w:rsidRPr="00412951" w:rsidRDefault="00B27DA8" w:rsidP="00CA0B10">
      <w:pPr>
        <w:jc w:val="both"/>
        <w:rPr>
          <w:rFonts w:ascii="Tahoma" w:hAnsi="Tahoma" w:cs="Tahoma"/>
          <w:sz w:val="20"/>
          <w:szCs w:val="20"/>
        </w:rPr>
      </w:pPr>
    </w:p>
    <w:p w:rsidR="00CA0B10" w:rsidRDefault="00CA0B10" w:rsidP="00CA0B10">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B27DA8" w:rsidRDefault="00B27DA8" w:rsidP="00CA0B10">
      <w:pPr>
        <w:jc w:val="both"/>
        <w:rPr>
          <w:rFonts w:ascii="Tahoma" w:hAnsi="Tahoma" w:cs="Tahoma"/>
          <w:b/>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B27DA8" w:rsidRDefault="00B27DA8" w:rsidP="00CA0B10">
      <w:pPr>
        <w:jc w:val="both"/>
        <w:rPr>
          <w:rFonts w:ascii="Tahoma" w:hAnsi="Tahoma" w:cs="Tahoma"/>
          <w:sz w:val="20"/>
          <w:szCs w:val="20"/>
        </w:rPr>
      </w:pPr>
    </w:p>
    <w:p w:rsidR="00B27DA8" w:rsidRDefault="00CA0B10" w:rsidP="00CA0B10">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CA0B10" w:rsidRDefault="00CA0B10" w:rsidP="00CA0B10">
      <w:pPr>
        <w:jc w:val="both"/>
        <w:rPr>
          <w:rFonts w:ascii="Tahoma" w:hAnsi="Tahoma" w:cs="Tahoma"/>
          <w:sz w:val="20"/>
          <w:szCs w:val="20"/>
        </w:rPr>
      </w:pPr>
      <w:r>
        <w:rPr>
          <w:rFonts w:ascii="Tahoma" w:hAnsi="Tahoma" w:cs="Tahoma"/>
          <w:sz w:val="20"/>
          <w:szCs w:val="20"/>
        </w:rPr>
        <w:t xml:space="preserve"> </w:t>
      </w:r>
    </w:p>
    <w:p w:rsidR="00CA0B10" w:rsidRDefault="00CA0B10" w:rsidP="00CA0B10">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27DA8" w:rsidRDefault="00B27DA8" w:rsidP="00CA0B10">
      <w:pPr>
        <w:jc w:val="both"/>
        <w:rPr>
          <w:rFonts w:ascii="Tahoma" w:hAnsi="Tahoma" w:cs="Tahoma"/>
          <w:sz w:val="20"/>
          <w:szCs w:val="20"/>
        </w:rPr>
      </w:pPr>
    </w:p>
    <w:p w:rsidR="00CA0B10" w:rsidRDefault="00CA0B10" w:rsidP="00CA0B10">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B27DA8" w:rsidRDefault="00B27DA8" w:rsidP="00CA0B10">
      <w:pPr>
        <w:jc w:val="center"/>
        <w:rPr>
          <w:rFonts w:ascii="Tahoma" w:hAnsi="Tahoma" w:cs="Tahoma"/>
          <w:b/>
          <w:sz w:val="20"/>
          <w:szCs w:val="20"/>
        </w:rPr>
      </w:pPr>
    </w:p>
    <w:p w:rsidR="00CA0B10" w:rsidRDefault="00CA0B10" w:rsidP="00CA0B10">
      <w:pPr>
        <w:jc w:val="center"/>
        <w:rPr>
          <w:rFonts w:ascii="Tahoma" w:hAnsi="Tahoma" w:cs="Tahoma"/>
          <w:b/>
          <w:sz w:val="20"/>
          <w:szCs w:val="20"/>
        </w:rPr>
      </w:pPr>
      <w:r>
        <w:rPr>
          <w:rFonts w:ascii="Tahoma" w:hAnsi="Tahoma" w:cs="Tahoma"/>
          <w:b/>
          <w:sz w:val="20"/>
          <w:szCs w:val="20"/>
        </w:rPr>
        <w:t>ACUERDO</w:t>
      </w:r>
    </w:p>
    <w:p w:rsidR="00171900" w:rsidRDefault="00171900" w:rsidP="00CA0B10">
      <w:pPr>
        <w:jc w:val="center"/>
        <w:rPr>
          <w:rFonts w:ascii="Tahoma" w:hAnsi="Tahoma" w:cs="Tahoma"/>
          <w:b/>
          <w:sz w:val="20"/>
          <w:szCs w:val="20"/>
        </w:rPr>
      </w:pPr>
    </w:p>
    <w:p w:rsidR="00CA0B10" w:rsidRDefault="00CA0B10" w:rsidP="00CA0B10">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E86B79">
        <w:rPr>
          <w:rFonts w:ascii="Tahoma" w:hAnsi="Tahoma" w:cs="Tahoma"/>
          <w:sz w:val="20"/>
          <w:szCs w:val="20"/>
        </w:rPr>
        <w:t xml:space="preserve">Reforma por Modificación de la fracción II. </w:t>
      </w:r>
      <w:proofErr w:type="gramStart"/>
      <w:r w:rsidRPr="00E86B79">
        <w:rPr>
          <w:rFonts w:ascii="Tahoma" w:hAnsi="Tahoma" w:cs="Tahoma"/>
          <w:sz w:val="20"/>
          <w:szCs w:val="20"/>
        </w:rPr>
        <w:t>del</w:t>
      </w:r>
      <w:proofErr w:type="gramEnd"/>
      <w:r w:rsidRPr="00E86B79">
        <w:rPr>
          <w:rFonts w:ascii="Tahoma" w:hAnsi="Tahoma" w:cs="Tahoma"/>
          <w:sz w:val="20"/>
          <w:szCs w:val="20"/>
        </w:rPr>
        <w:t xml:space="preserve"> Artículo 63, del Reglamento de Estacionamientos del Municipio de General Escobedo, Nuevo León</w:t>
      </w:r>
      <w:r>
        <w:rPr>
          <w:rFonts w:ascii="Tahoma" w:hAnsi="Tahoma" w:cs="Tahoma"/>
          <w:sz w:val="20"/>
          <w:szCs w:val="20"/>
        </w:rPr>
        <w:t>, para quedar de la siguiente manera:</w:t>
      </w: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w:t>
      </w:r>
    </w:p>
    <w:p w:rsidR="00CA0B10" w:rsidRDefault="00CA0B10" w:rsidP="00CA0B10">
      <w:pPr>
        <w:pStyle w:val="Sinespaciado"/>
        <w:ind w:left="709" w:right="1416"/>
        <w:jc w:val="both"/>
        <w:rPr>
          <w:rFonts w:ascii="Tahoma" w:hAnsi="Tahoma" w:cs="Tahoma"/>
          <w:b/>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b/>
          <w:sz w:val="18"/>
          <w:szCs w:val="18"/>
        </w:rPr>
        <w:t>ARTÍCULO 63</w:t>
      </w:r>
      <w:r>
        <w:rPr>
          <w:rFonts w:ascii="Tahoma" w:hAnsi="Tahoma" w:cs="Tahoma"/>
          <w:b/>
          <w:sz w:val="18"/>
          <w:szCs w:val="18"/>
          <w:vertAlign w:val="superscript"/>
        </w:rPr>
        <w:t>0</w:t>
      </w:r>
      <w:r>
        <w:rPr>
          <w:rFonts w:ascii="Tahoma" w:hAnsi="Tahoma" w:cs="Tahoma"/>
          <w:sz w:val="18"/>
          <w:szCs w:val="18"/>
        </w:rPr>
        <w:t>.-…</w:t>
      </w:r>
    </w:p>
    <w:p w:rsidR="00CA0B10" w:rsidRDefault="00CA0B10" w:rsidP="00CA0B10">
      <w:pPr>
        <w:pStyle w:val="Sinespaciado"/>
        <w:ind w:left="709" w:right="1416"/>
        <w:jc w:val="both"/>
        <w:rPr>
          <w:rFonts w:ascii="Tahoma" w:hAnsi="Tahoma" w:cs="Tahoma"/>
          <w:b/>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I…</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II. – Monto equivalente de hasta dos mil cuotas, en el entendido de que cuota es el monto equivalente al valor diario en pesos de la Unidad de Medida y Actualización;</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III.-…</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IV.-…</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V.-…</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sz w:val="18"/>
          <w:szCs w:val="18"/>
        </w:rPr>
        <w:t>…</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right="1416"/>
        <w:jc w:val="both"/>
        <w:rPr>
          <w:rFonts w:ascii="Tahoma" w:hAnsi="Tahoma" w:cs="Tahoma"/>
          <w:sz w:val="18"/>
          <w:szCs w:val="18"/>
        </w:rPr>
      </w:pPr>
    </w:p>
    <w:p w:rsidR="00CA0B10" w:rsidRDefault="00CA0B10" w:rsidP="00CA0B10">
      <w:pPr>
        <w:pStyle w:val="Sinespaciado"/>
        <w:ind w:left="709" w:right="1416"/>
        <w:jc w:val="center"/>
        <w:rPr>
          <w:rFonts w:ascii="Tahoma" w:hAnsi="Tahoma" w:cs="Tahoma"/>
          <w:b/>
          <w:sz w:val="18"/>
          <w:szCs w:val="18"/>
        </w:rPr>
      </w:pPr>
      <w:r>
        <w:rPr>
          <w:rFonts w:ascii="Tahoma" w:hAnsi="Tahoma" w:cs="Tahoma"/>
          <w:b/>
          <w:sz w:val="18"/>
          <w:szCs w:val="18"/>
        </w:rPr>
        <w:t>TRANSITORIOS</w:t>
      </w:r>
    </w:p>
    <w:p w:rsidR="00CA0B10" w:rsidRDefault="00CA0B10" w:rsidP="00CA0B10">
      <w:pPr>
        <w:pStyle w:val="Sinespaciado"/>
        <w:ind w:left="709" w:right="1416"/>
        <w:jc w:val="both"/>
        <w:rPr>
          <w:rFonts w:ascii="Tahoma" w:hAnsi="Tahoma" w:cs="Tahoma"/>
          <w:b/>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CA0B10" w:rsidRDefault="00CA0B10" w:rsidP="00CA0B10">
      <w:pPr>
        <w:pStyle w:val="Sinespaciado"/>
        <w:ind w:left="709" w:right="1416"/>
        <w:jc w:val="both"/>
        <w:rPr>
          <w:rFonts w:ascii="Tahoma" w:hAnsi="Tahoma" w:cs="Tahoma"/>
          <w:sz w:val="18"/>
          <w:szCs w:val="18"/>
        </w:rPr>
      </w:pPr>
    </w:p>
    <w:p w:rsidR="00CA0B10" w:rsidRDefault="00CA0B10" w:rsidP="00CA0B10">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CA0B10" w:rsidRDefault="00CA0B10" w:rsidP="00CA0B10">
      <w:pPr>
        <w:pStyle w:val="Sinespaciado"/>
        <w:ind w:left="1418" w:right="1416"/>
        <w:jc w:val="both"/>
        <w:rPr>
          <w:rFonts w:ascii="Tahoma" w:hAnsi="Tahoma" w:cs="Tahoma"/>
          <w:sz w:val="18"/>
          <w:szCs w:val="18"/>
        </w:rPr>
      </w:pPr>
    </w:p>
    <w:p w:rsidR="00CA0B10" w:rsidRDefault="00CA0B10" w:rsidP="00CA0B10">
      <w:pPr>
        <w:pStyle w:val="Sinespaciado"/>
        <w:ind w:left="1418" w:right="1416"/>
        <w:jc w:val="both"/>
        <w:rPr>
          <w:rFonts w:ascii="Tahoma" w:hAnsi="Tahoma" w:cs="Tahoma"/>
          <w:sz w:val="18"/>
          <w:szCs w:val="18"/>
        </w:rPr>
      </w:pPr>
    </w:p>
    <w:p w:rsidR="00CA0B10" w:rsidRDefault="00CA0B10" w:rsidP="00CA0B10">
      <w:pPr>
        <w:jc w:val="both"/>
        <w:rPr>
          <w:rFonts w:ascii="Tahoma" w:hAnsi="Tahoma" w:cs="Tahoma"/>
          <w:sz w:val="20"/>
          <w:szCs w:val="20"/>
        </w:rPr>
      </w:pPr>
      <w:r>
        <w:rPr>
          <w:rFonts w:ascii="Tahoma" w:hAnsi="Tahoma" w:cs="Tahoma"/>
          <w:sz w:val="20"/>
          <w:szCs w:val="20"/>
        </w:rPr>
        <w:lastRenderedPageBreak/>
        <w:t xml:space="preserve">Así lo acuerdan y firman los integrantes de la Comisión de Reglamentación y Mejora Regulatoria del R. Ayuntamiento del Municipio de General Escobedo, Nuevo León, a los 19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CA0B10" w:rsidRDefault="00CA0B10" w:rsidP="00CA0B10">
      <w:pPr>
        <w:jc w:val="both"/>
        <w:rPr>
          <w:rFonts w:ascii="Tahoma" w:hAnsi="Tahoma" w:cs="Tahoma"/>
          <w:sz w:val="20"/>
          <w:szCs w:val="20"/>
        </w:rPr>
      </w:pPr>
    </w:p>
    <w:p w:rsidR="00CA0B10" w:rsidRPr="000C6991" w:rsidRDefault="00CA0B10" w:rsidP="00CA0B10">
      <w:pPr>
        <w:jc w:val="both"/>
        <w:rPr>
          <w:rFonts w:ascii="Tahoma" w:hAnsi="Tahoma" w:cs="Tahoma"/>
          <w:sz w:val="20"/>
          <w:szCs w:val="20"/>
        </w:rPr>
      </w:pPr>
    </w:p>
    <w:p w:rsidR="00B27DA8" w:rsidRPr="00430755" w:rsidRDefault="00B27DA8" w:rsidP="00B27DA8">
      <w:pPr>
        <w:ind w:right="-136"/>
        <w:jc w:val="center"/>
        <w:rPr>
          <w:rFonts w:ascii="Tahoma" w:hAnsi="Tahoma" w:cs="Tahoma"/>
          <w:b/>
        </w:rPr>
      </w:pPr>
      <w:r>
        <w:rPr>
          <w:rFonts w:ascii="Tahoma" w:hAnsi="Tahoma" w:cs="Tahoma"/>
          <w:b/>
        </w:rPr>
        <w:t>OCTUBRE 2016</w:t>
      </w:r>
    </w:p>
    <w:p w:rsidR="00B27DA8" w:rsidRPr="00430755" w:rsidRDefault="00B27DA8" w:rsidP="00B27DA8">
      <w:pPr>
        <w:ind w:right="-136"/>
        <w:jc w:val="both"/>
        <w:rPr>
          <w:rFonts w:ascii="Tahoma" w:hAnsi="Tahoma" w:cs="Tahoma"/>
          <w:b/>
        </w:rPr>
      </w:pPr>
    </w:p>
    <w:p w:rsidR="00B27DA8" w:rsidRPr="00430755" w:rsidRDefault="00B27DA8" w:rsidP="00B27DA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B27DA8" w:rsidRPr="00FD4470" w:rsidTr="00B27DA8">
        <w:tc>
          <w:tcPr>
            <w:tcW w:w="8980" w:type="dxa"/>
            <w:tcBorders>
              <w:top w:val="single" w:sz="4" w:space="0" w:color="auto"/>
              <w:left w:val="single" w:sz="4" w:space="0" w:color="auto"/>
              <w:bottom w:val="single" w:sz="4" w:space="0" w:color="auto"/>
              <w:right w:val="single" w:sz="4" w:space="0" w:color="auto"/>
            </w:tcBorders>
            <w:shd w:val="clear" w:color="auto" w:fill="E0E0E0"/>
          </w:tcPr>
          <w:p w:rsidR="00B27DA8" w:rsidRPr="00FD4470" w:rsidRDefault="00B27DA8" w:rsidP="00B27DA8">
            <w:pPr>
              <w:ind w:right="-136"/>
              <w:jc w:val="both"/>
              <w:rPr>
                <w:rFonts w:ascii="Tahoma" w:hAnsi="Tahoma" w:cs="Tahoma"/>
                <w:b/>
              </w:rPr>
            </w:pPr>
            <w:r w:rsidRPr="00FD4470">
              <w:rPr>
                <w:rFonts w:ascii="Tahoma" w:hAnsi="Tahoma" w:cs="Tahoma"/>
                <w:b/>
              </w:rPr>
              <w:t xml:space="preserve"> ACUERDOS DE LA SESIÓN ORDINARIA DEL </w:t>
            </w:r>
            <w:r>
              <w:rPr>
                <w:rFonts w:ascii="Tahoma" w:hAnsi="Tahoma" w:cs="Tahoma"/>
                <w:b/>
              </w:rPr>
              <w:t>2</w:t>
            </w:r>
            <w:r w:rsidR="008C734F">
              <w:rPr>
                <w:rFonts w:ascii="Tahoma" w:hAnsi="Tahoma" w:cs="Tahoma"/>
                <w:b/>
              </w:rPr>
              <w:t>8</w:t>
            </w:r>
            <w:r>
              <w:rPr>
                <w:rFonts w:ascii="Tahoma" w:hAnsi="Tahoma" w:cs="Tahoma"/>
                <w:b/>
              </w:rPr>
              <w:t xml:space="preserve"> </w:t>
            </w:r>
            <w:r w:rsidRPr="00FD4470">
              <w:rPr>
                <w:rFonts w:ascii="Tahoma" w:hAnsi="Tahoma" w:cs="Tahoma"/>
                <w:b/>
              </w:rPr>
              <w:t xml:space="preserve">DE </w:t>
            </w:r>
            <w:r w:rsidR="008C734F">
              <w:rPr>
                <w:rFonts w:ascii="Tahoma" w:hAnsi="Tahoma" w:cs="Tahoma"/>
                <w:b/>
              </w:rPr>
              <w:t>OCTU</w:t>
            </w:r>
            <w:r>
              <w:rPr>
                <w:rFonts w:ascii="Tahoma" w:hAnsi="Tahoma" w:cs="Tahoma"/>
                <w:b/>
              </w:rPr>
              <w:t>BRE DE 2016</w:t>
            </w:r>
            <w:r w:rsidRPr="00FD4470">
              <w:rPr>
                <w:rFonts w:ascii="Tahoma" w:hAnsi="Tahoma" w:cs="Tahoma"/>
                <w:b/>
              </w:rPr>
              <w:t xml:space="preserve">  </w:t>
            </w:r>
          </w:p>
          <w:p w:rsidR="00B27DA8" w:rsidRPr="00FD4470" w:rsidRDefault="00B27DA8" w:rsidP="00B27DA8">
            <w:pPr>
              <w:ind w:right="-136"/>
              <w:jc w:val="both"/>
              <w:rPr>
                <w:rFonts w:ascii="Tahoma" w:hAnsi="Tahoma" w:cs="Tahoma"/>
                <w:b/>
              </w:rPr>
            </w:pPr>
            <w:r w:rsidRPr="00FD4470">
              <w:rPr>
                <w:rFonts w:ascii="Tahoma" w:hAnsi="Tahoma" w:cs="Tahoma"/>
                <w:b/>
              </w:rPr>
              <w:t xml:space="preserve">                                                 </w:t>
            </w:r>
            <w:r>
              <w:rPr>
                <w:rFonts w:ascii="Tahoma" w:hAnsi="Tahoma" w:cs="Tahoma"/>
                <w:b/>
              </w:rPr>
              <w:t>ACTA NO. 27</w:t>
            </w:r>
          </w:p>
        </w:tc>
      </w:tr>
    </w:tbl>
    <w:p w:rsidR="00B27DA8" w:rsidRPr="00430755" w:rsidRDefault="00B27DA8" w:rsidP="00B27DA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430755" w:rsidRDefault="00B27DA8" w:rsidP="00B27DA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 xml:space="preserve">Por unanimidad se </w:t>
                  </w:r>
                  <w:r>
                    <w:t>aprueba el orden del día de la S</w:t>
                  </w:r>
                  <w:r w:rsidRPr="004317B8">
                    <w:t>esión a celebrarse en el presente acto</w:t>
                  </w:r>
                  <w:r w:rsidRPr="00E47288">
                    <w:rPr>
                      <w:rFonts w:ascii="Tahoma" w:hAnsi="Tahoma" w:cs="Tahoma"/>
                    </w:rPr>
                    <w:t>.</w:t>
                  </w:r>
                </w:p>
              </w:tc>
            </w:tr>
          </w:tbl>
          <w:p w:rsidR="00B27DA8" w:rsidRPr="00FD4470" w:rsidRDefault="00B27DA8" w:rsidP="00B27DA8">
            <w:pPr>
              <w:ind w:right="-136"/>
              <w:jc w:val="both"/>
              <w:rPr>
                <w:rFonts w:ascii="Tahoma" w:hAnsi="Tahoma" w:cs="Tahoma"/>
              </w:rPr>
            </w:pPr>
          </w:p>
        </w:tc>
      </w:tr>
    </w:tbl>
    <w:p w:rsidR="00B27DA8" w:rsidRDefault="00B27DA8" w:rsidP="00B27DA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430755" w:rsidRDefault="00B27DA8" w:rsidP="00171900">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4B0083">
                    <w:rPr>
                      <w:rFonts w:eastAsia="Calibri"/>
                    </w:rPr>
                    <w:t>Por unanimidad se aprueba la dispensa de la lectura del acta 2</w:t>
                  </w:r>
                  <w:r w:rsidR="00171900">
                    <w:rPr>
                      <w:rFonts w:eastAsia="Calibri"/>
                    </w:rPr>
                    <w:t>6</w:t>
                  </w:r>
                  <w:r w:rsidRPr="004B0083">
                    <w:rPr>
                      <w:rFonts w:eastAsia="Calibri"/>
                    </w:rPr>
                    <w:t xml:space="preserve">, correspondiente a la Vigésima </w:t>
                  </w:r>
                  <w:r>
                    <w:rPr>
                      <w:rFonts w:eastAsia="Calibri"/>
                    </w:rPr>
                    <w:t>Cuarta Sesión Ordinaria del día 20</w:t>
                  </w:r>
                  <w:r w:rsidRPr="004B0083">
                    <w:rPr>
                      <w:rFonts w:eastAsia="Calibri"/>
                    </w:rPr>
                    <w:t xml:space="preserve"> de </w:t>
                  </w:r>
                  <w:r>
                    <w:rPr>
                      <w:rFonts w:eastAsia="Calibri"/>
                    </w:rPr>
                    <w:t>octubre</w:t>
                  </w:r>
                  <w:r w:rsidRPr="004B0083">
                    <w:rPr>
                      <w:rFonts w:eastAsia="Calibri"/>
                    </w:rPr>
                    <w:t xml:space="preserve"> del 2016</w:t>
                  </w:r>
                  <w:r w:rsidRPr="004B0083">
                    <w:rPr>
                      <w:rFonts w:ascii="Tahoma" w:hAnsi="Tahoma" w:cs="Tahoma"/>
                    </w:rPr>
                    <w:t>.</w:t>
                  </w:r>
                </w:p>
              </w:tc>
            </w:tr>
          </w:tbl>
          <w:p w:rsidR="00B27DA8" w:rsidRPr="00FD4470" w:rsidRDefault="00B27DA8" w:rsidP="00B27DA8">
            <w:pPr>
              <w:ind w:right="-136"/>
              <w:jc w:val="both"/>
              <w:rPr>
                <w:rFonts w:ascii="Tahoma" w:hAnsi="Tahoma" w:cs="Tahoma"/>
              </w:rPr>
            </w:pPr>
            <w:r>
              <w:rPr>
                <w:rFonts w:ascii="Tahoma" w:hAnsi="Tahoma" w:cs="Tahoma"/>
              </w:rPr>
              <w:t xml:space="preserve">                                                                                                                             </w:t>
            </w:r>
          </w:p>
        </w:tc>
      </w:tr>
    </w:tbl>
    <w:p w:rsidR="00B27DA8" w:rsidRDefault="00B27DA8" w:rsidP="00B27DA8">
      <w:pPr>
        <w:ind w:right="-136"/>
        <w:jc w:val="both"/>
        <w:rPr>
          <w:rFonts w:ascii="Tahoma" w:hAnsi="Tahoma" w:cs="Tahoma"/>
        </w:rPr>
      </w:pPr>
    </w:p>
    <w:p w:rsidR="00B27DA8" w:rsidRDefault="00B27DA8" w:rsidP="00B27DA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430755" w:rsidRDefault="00B27DA8" w:rsidP="00B27DA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Pr>
                      <w:rFonts w:eastAsia="Calibri" w:cstheme="minorHAnsi"/>
                    </w:rPr>
                    <w:t xml:space="preserve"> </w:t>
                  </w:r>
                  <w:r w:rsidRPr="00B27DA8">
                    <w:rPr>
                      <w:rFonts w:eastAsia="Calibri" w:cstheme="minorHAnsi"/>
                    </w:rPr>
                    <w:t>unanimidad se aprueba el acta  26, correspondiente a la Vigésima Cuarta Sesión Ordinaria del día 20 de octubre del 2016. (ARAE-173/2016)</w:t>
                  </w:r>
                  <w:r w:rsidRPr="00B27DA8">
                    <w:rPr>
                      <w:rFonts w:eastAsia="Calibri"/>
                    </w:rPr>
                    <w:t>.</w:t>
                  </w:r>
                </w:p>
              </w:tc>
            </w:tr>
          </w:tbl>
          <w:p w:rsidR="00B27DA8" w:rsidRPr="00FD4470" w:rsidRDefault="00B27DA8" w:rsidP="00B27DA8">
            <w:pPr>
              <w:ind w:right="-136"/>
              <w:jc w:val="both"/>
              <w:rPr>
                <w:rFonts w:ascii="Tahoma" w:hAnsi="Tahoma" w:cs="Tahoma"/>
              </w:rPr>
            </w:pPr>
            <w:r>
              <w:rPr>
                <w:rFonts w:ascii="Tahoma" w:hAnsi="Tahoma" w:cs="Tahoma"/>
              </w:rPr>
              <w:t xml:space="preserve">                                                                                                                                </w:t>
            </w:r>
          </w:p>
        </w:tc>
      </w:tr>
    </w:tbl>
    <w:p w:rsidR="00CA0B10" w:rsidRDefault="00CA0B10" w:rsidP="00DB4894">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B27DA8" w:rsidRDefault="00B27DA8" w:rsidP="00B27DA8">
                  <w:pPr>
                    <w:widowControl w:val="0"/>
                    <w:autoSpaceDE w:val="0"/>
                    <w:autoSpaceDN w:val="0"/>
                    <w:adjustRightInd w:val="0"/>
                    <w:ind w:right="-136"/>
                    <w:jc w:val="both"/>
                    <w:rPr>
                      <w:rFonts w:ascii="Tahoma" w:hAnsi="Tahoma" w:cs="Tahoma"/>
                    </w:rPr>
                  </w:pPr>
                  <w:r w:rsidRPr="00430755">
                    <w:rPr>
                      <w:rFonts w:ascii="Tahoma" w:hAnsi="Tahoma" w:cs="Tahoma"/>
                      <w:b/>
                      <w:color w:val="000000"/>
                    </w:rPr>
                    <w:t>ÚNICO.-</w:t>
                  </w:r>
                  <w:r>
                    <w:t xml:space="preserve"> </w:t>
                  </w:r>
                  <w:r w:rsidRPr="004317B8">
                    <w:t>Por</w:t>
                  </w:r>
                  <w:r>
                    <w:t xml:space="preserve"> </w:t>
                  </w:r>
                  <w:r w:rsidRPr="00B27DA8">
                    <w:rPr>
                      <w:rFonts w:eastAsia="Calibri" w:cstheme="minorHAnsi"/>
                    </w:rPr>
                    <w:t>unanimidad se aprueba la dispensa de lectura del dictamen que contiene la propuesta de Reforma al Reglamento para la Participación Ciudadana en la Elaboración de los Planes de Desarrollo Urbano del Municipio de General Escobedo, Nuevo León</w:t>
                  </w:r>
                  <w:r w:rsidRPr="00B27DA8">
                    <w:rPr>
                      <w:rFonts w:ascii="Tahoma" w:hAnsi="Tahoma" w:cs="Tahoma"/>
                    </w:rPr>
                    <w:t>.</w:t>
                  </w:r>
                  <w:r>
                    <w:rPr>
                      <w:rFonts w:ascii="Tahoma" w:hAnsi="Tahoma" w:cs="Tahoma"/>
                    </w:rPr>
                    <w:t xml:space="preserve">                                                                       </w:t>
                  </w:r>
                </w:p>
              </w:tc>
            </w:tr>
          </w:tbl>
          <w:p w:rsidR="00B27DA8" w:rsidRPr="00FD4470" w:rsidRDefault="00B27DA8" w:rsidP="00B27DA8">
            <w:pPr>
              <w:ind w:right="-136"/>
              <w:jc w:val="both"/>
              <w:rPr>
                <w:rFonts w:ascii="Tahoma" w:hAnsi="Tahoma" w:cs="Tahoma"/>
              </w:rPr>
            </w:pPr>
            <w:r>
              <w:rPr>
                <w:rFonts w:ascii="Tahoma" w:hAnsi="Tahoma" w:cs="Tahoma"/>
              </w:rPr>
              <w:t xml:space="preserve">                                                                                                                    </w:t>
            </w:r>
          </w:p>
        </w:tc>
      </w:tr>
    </w:tbl>
    <w:p w:rsidR="00B27DA8" w:rsidRDefault="00B27DA8" w:rsidP="00B27DA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0204CE" w:rsidRDefault="00B27DA8" w:rsidP="000204CE">
                  <w:pPr>
                    <w:widowControl w:val="0"/>
                    <w:autoSpaceDE w:val="0"/>
                    <w:autoSpaceDN w:val="0"/>
                    <w:adjustRightInd w:val="0"/>
                    <w:spacing w:line="256" w:lineRule="auto"/>
                    <w:jc w:val="both"/>
                    <w:rPr>
                      <w:rFonts w:eastAsia="Calibri" w:cstheme="minorHAnsi"/>
                    </w:rPr>
                  </w:pPr>
                  <w:r w:rsidRPr="00430755">
                    <w:rPr>
                      <w:rFonts w:ascii="Tahoma" w:hAnsi="Tahoma" w:cs="Tahoma"/>
                      <w:b/>
                      <w:color w:val="000000"/>
                    </w:rPr>
                    <w:t>ÚNICO.-</w:t>
                  </w:r>
                  <w:r>
                    <w:rPr>
                      <w:rFonts w:eastAsia="Calibri"/>
                    </w:rPr>
                    <w:t xml:space="preserve"> </w:t>
                  </w:r>
                  <w:r w:rsidRPr="004B0083">
                    <w:rPr>
                      <w:rFonts w:eastAsia="Calibri"/>
                    </w:rPr>
                    <w:t>Por</w:t>
                  </w:r>
                  <w:r w:rsidR="000204CE">
                    <w:rPr>
                      <w:rFonts w:eastAsia="Calibri" w:cstheme="minorHAnsi"/>
                      <w:b/>
                    </w:rPr>
                    <w:t xml:space="preserve"> </w:t>
                  </w:r>
                  <w:r w:rsidR="000204CE" w:rsidRPr="000204CE">
                    <w:rPr>
                      <w:rFonts w:eastAsia="Calibri" w:cstheme="minorHAnsi"/>
                    </w:rPr>
                    <w:t>unanimidad se aprueba la propuesta</w:t>
                  </w:r>
                  <w:r w:rsidR="000204CE" w:rsidRPr="000204CE">
                    <w:t xml:space="preserve"> </w:t>
                  </w:r>
                  <w:r w:rsidR="000204CE" w:rsidRPr="000204CE">
                    <w:rPr>
                      <w:rFonts w:eastAsia="Calibri" w:cstheme="minorHAnsi"/>
                    </w:rPr>
                    <w:t>de Reforma al Reglamento para la Participación Ciudadana en la Elaboración de los Planes de Desarrollo Urbano del Municipio de General Escobedo, Nuevo León. (ARAE-174/2016)</w:t>
                  </w:r>
                  <w:r w:rsidRPr="000204CE">
                    <w:rPr>
                      <w:rFonts w:ascii="Tahoma" w:hAnsi="Tahoma" w:cs="Tahoma"/>
                    </w:rPr>
                    <w:t>.</w:t>
                  </w:r>
                </w:p>
              </w:tc>
            </w:tr>
          </w:tbl>
          <w:p w:rsidR="00B27DA8" w:rsidRPr="00FD4470" w:rsidRDefault="00B27DA8" w:rsidP="00B27DA8">
            <w:pPr>
              <w:ind w:right="-136"/>
              <w:jc w:val="both"/>
              <w:rPr>
                <w:rFonts w:ascii="Tahoma" w:hAnsi="Tahoma" w:cs="Tahoma"/>
              </w:rPr>
            </w:pPr>
            <w:r>
              <w:rPr>
                <w:rFonts w:ascii="Tahoma" w:hAnsi="Tahoma" w:cs="Tahoma"/>
              </w:rPr>
              <w:t xml:space="preserve">                                                                                                                             </w:t>
            </w:r>
          </w:p>
        </w:tc>
      </w:tr>
    </w:tbl>
    <w:p w:rsidR="00B27DA8" w:rsidRDefault="00B27DA8" w:rsidP="00B27DA8">
      <w:pPr>
        <w:ind w:right="-136"/>
        <w:jc w:val="both"/>
        <w:rPr>
          <w:rFonts w:ascii="Tahoma" w:hAnsi="Tahoma" w:cs="Tahoma"/>
        </w:rPr>
      </w:pPr>
    </w:p>
    <w:p w:rsidR="000204CE" w:rsidRDefault="000204CE" w:rsidP="000204CE">
      <w:pPr>
        <w:contextualSpacing/>
        <w:jc w:val="both"/>
      </w:pPr>
      <w:r>
        <w:lastRenderedPageBreak/>
        <w:t>A continuación se transcribe en su totalidad el Dictamen aprobado en el presente punto del orden del día:</w:t>
      </w:r>
    </w:p>
    <w:p w:rsidR="000204CE" w:rsidRDefault="000204CE" w:rsidP="000204CE">
      <w:pPr>
        <w:contextualSpacing/>
        <w:jc w:val="both"/>
      </w:pPr>
    </w:p>
    <w:p w:rsidR="000204CE" w:rsidRDefault="000204CE" w:rsidP="000204CE">
      <w:pPr>
        <w:jc w:val="both"/>
        <w:rPr>
          <w:b/>
        </w:rPr>
      </w:pPr>
      <w:r>
        <w:rPr>
          <w:b/>
        </w:rPr>
        <w:t xml:space="preserve">CC. Integrantes del Pleno del Republicano Ayuntamiento </w:t>
      </w:r>
    </w:p>
    <w:p w:rsidR="00171900" w:rsidRDefault="00171900" w:rsidP="000204CE">
      <w:pPr>
        <w:jc w:val="both"/>
        <w:rPr>
          <w:b/>
        </w:rPr>
      </w:pPr>
    </w:p>
    <w:p w:rsidR="000204CE" w:rsidRDefault="000204CE" w:rsidP="000204CE">
      <w:pPr>
        <w:jc w:val="both"/>
        <w:rPr>
          <w:b/>
        </w:rPr>
      </w:pPr>
      <w:proofErr w:type="gramStart"/>
      <w:r>
        <w:rPr>
          <w:b/>
        </w:rPr>
        <w:t>de</w:t>
      </w:r>
      <w:proofErr w:type="gramEnd"/>
      <w:r>
        <w:rPr>
          <w:b/>
        </w:rPr>
        <w:t xml:space="preserve"> General Escobedo, Nuevo León.</w:t>
      </w:r>
    </w:p>
    <w:p w:rsidR="00171900" w:rsidRDefault="00171900" w:rsidP="000204CE">
      <w:pPr>
        <w:jc w:val="both"/>
        <w:rPr>
          <w:b/>
        </w:rPr>
      </w:pPr>
    </w:p>
    <w:p w:rsidR="000204CE" w:rsidRDefault="000204CE" w:rsidP="000204CE">
      <w:pPr>
        <w:jc w:val="both"/>
        <w:rPr>
          <w:b/>
        </w:rPr>
      </w:pPr>
      <w:r>
        <w:rPr>
          <w:b/>
        </w:rPr>
        <w:t>Presentes.-</w:t>
      </w:r>
    </w:p>
    <w:p w:rsidR="001A6450" w:rsidRDefault="001A6450" w:rsidP="000204CE">
      <w:pPr>
        <w:jc w:val="both"/>
        <w:rPr>
          <w:b/>
        </w:rPr>
      </w:pPr>
    </w:p>
    <w:p w:rsidR="000204CE" w:rsidRDefault="000204CE" w:rsidP="000204CE">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el </w:t>
      </w:r>
      <w:r>
        <w:rPr>
          <w:rFonts w:ascii="Tahoma" w:hAnsi="Tahoma" w:cs="Tahoma"/>
          <w:b/>
          <w:sz w:val="20"/>
          <w:szCs w:val="20"/>
        </w:rPr>
        <w:t xml:space="preserve">“Proyecto de Reforma por Modificación del Artículo 1; del Artículo 4; y por adición de un Artículo 6 Bis; del Reglamento para la Participación Ciudadana en la Elaboración de los Planes de Desarrollo Urbano del Municipio de General Escobedo, Nuevo León”, </w:t>
      </w:r>
      <w:r>
        <w:rPr>
          <w:rFonts w:ascii="Tahoma" w:hAnsi="Tahoma" w:cs="Tahoma"/>
          <w:sz w:val="20"/>
          <w:szCs w:val="20"/>
        </w:rPr>
        <w:t>bajo los siguientes:</w:t>
      </w:r>
    </w:p>
    <w:p w:rsidR="000204CE" w:rsidRDefault="000204CE" w:rsidP="000204CE">
      <w:pPr>
        <w:jc w:val="both"/>
        <w:rPr>
          <w:rFonts w:ascii="Tahoma" w:hAnsi="Tahoma" w:cs="Tahoma"/>
          <w:sz w:val="20"/>
          <w:szCs w:val="20"/>
        </w:rPr>
      </w:pPr>
    </w:p>
    <w:p w:rsidR="000204CE" w:rsidRDefault="000204CE" w:rsidP="000204CE">
      <w:pPr>
        <w:jc w:val="center"/>
        <w:rPr>
          <w:rFonts w:ascii="Tahoma" w:hAnsi="Tahoma" w:cs="Tahoma"/>
          <w:b/>
        </w:rPr>
      </w:pPr>
      <w:r w:rsidRPr="00F957B0">
        <w:rPr>
          <w:rFonts w:ascii="Tahoma" w:hAnsi="Tahoma" w:cs="Tahoma"/>
          <w:b/>
        </w:rPr>
        <w:t>ANTECEDENTES</w:t>
      </w:r>
    </w:p>
    <w:p w:rsidR="001A6450" w:rsidRPr="00F957B0" w:rsidRDefault="001A6450" w:rsidP="000204CE">
      <w:pPr>
        <w:jc w:val="center"/>
        <w:rPr>
          <w:rFonts w:ascii="Tahoma" w:hAnsi="Tahoma" w:cs="Tahoma"/>
          <w:b/>
        </w:rPr>
      </w:pPr>
    </w:p>
    <w:p w:rsidR="000204CE" w:rsidRDefault="000204CE" w:rsidP="000204CE">
      <w:pPr>
        <w:jc w:val="both"/>
        <w:rPr>
          <w:rFonts w:ascii="Tahoma" w:hAnsi="Tahoma" w:cs="Tahoma"/>
          <w:sz w:val="20"/>
          <w:szCs w:val="20"/>
        </w:rPr>
      </w:pPr>
      <w:r w:rsidRPr="00F957B0">
        <w:rPr>
          <w:rFonts w:ascii="Tahoma" w:hAnsi="Tahoma" w:cs="Tahoma"/>
          <w:sz w:val="20"/>
          <w:szCs w:val="20"/>
        </w:rPr>
        <w:t xml:space="preserve"> </w:t>
      </w:r>
      <w:r w:rsidRPr="00BD0DAA">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En fecha del 13 de mayo del 2016 fue publicada en el Periódico Oficial del Estado la Ley de Participación Ciudadana para el Estado de Nuevo León, y con esto su entrada en vigor para reconocer, promover y facilitar los mecanismos de participación de los neoloneses a través del ordenamiento mencionado.</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 xml:space="preserve">Dentro de los objetivos principales de la Ley citada en el Antecedente primero se puede mencionar el instituir y regular los diversos instrumentos de participación, contribuyendo a su formalización, organización y funcionamiento que se traduzca en la evaluación de las políticas públicas, programas y acciones emprendidas por el Gobierno. </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Por lo antes expuesto, la Administración Pública de General Escobedo pretende llevar a cabo el análisis permanente de la reglamentación municipal para el mejoramiento del mismo en materia de participación ciudadana, que pueda dar como resultado la implementación eficaz y eficiente de prácticas de Gobierno donde la participación de la ciudadanía es constante.</w:t>
      </w:r>
    </w:p>
    <w:p w:rsidR="001A6450" w:rsidRDefault="001A6450" w:rsidP="000204CE">
      <w:pPr>
        <w:jc w:val="both"/>
        <w:rPr>
          <w:rFonts w:ascii="Tahoma" w:hAnsi="Tahoma" w:cs="Tahoma"/>
          <w:sz w:val="20"/>
          <w:szCs w:val="20"/>
        </w:rPr>
      </w:pPr>
    </w:p>
    <w:p w:rsidR="000204CE" w:rsidRPr="0037752F" w:rsidRDefault="000204CE" w:rsidP="000204CE">
      <w:pPr>
        <w:jc w:val="both"/>
        <w:rPr>
          <w:rFonts w:ascii="Tahoma" w:hAnsi="Tahoma" w:cs="Tahoma"/>
          <w:sz w:val="20"/>
          <w:szCs w:val="20"/>
        </w:rPr>
      </w:pPr>
      <w:r w:rsidRPr="0037752F">
        <w:rPr>
          <w:rFonts w:ascii="Tahoma" w:hAnsi="Tahoma" w:cs="Tahoma"/>
          <w:b/>
          <w:sz w:val="20"/>
          <w:szCs w:val="20"/>
        </w:rPr>
        <w:t>CUARTO.-</w:t>
      </w:r>
      <w:r>
        <w:rPr>
          <w:rFonts w:ascii="Tahoma" w:hAnsi="Tahoma" w:cs="Tahoma"/>
          <w:b/>
          <w:sz w:val="20"/>
          <w:szCs w:val="20"/>
        </w:rPr>
        <w:t xml:space="preserve"> </w:t>
      </w:r>
      <w:r>
        <w:rPr>
          <w:rFonts w:ascii="Tahoma" w:hAnsi="Tahoma" w:cs="Tahoma"/>
          <w:sz w:val="20"/>
          <w:szCs w:val="20"/>
        </w:rPr>
        <w:t xml:space="preserve">A los suscritos integrantes de la Comisión de Reglamentación y Mejora Regulatoria nos fue turnada para su estudio, y dictamen la propuesta de </w:t>
      </w:r>
      <w:r w:rsidRPr="009B78CC">
        <w:rPr>
          <w:rFonts w:ascii="Tahoma" w:hAnsi="Tahoma" w:cs="Tahoma"/>
          <w:sz w:val="20"/>
          <w:szCs w:val="20"/>
        </w:rPr>
        <w:t>Reforma por Modificación del Artículo 1; del Artículo 4; y por adición de un Artículo 6 Bis; del Reglamento para la Participación Ciudadana en la Elaboración de los Planes de Desarrollo Urbano del Municipio de General Escobedo, Nuevo León</w:t>
      </w:r>
      <w:r>
        <w:rPr>
          <w:rFonts w:ascii="Tahoma" w:hAnsi="Tahoma" w:cs="Tahoma"/>
          <w:sz w:val="20"/>
          <w:szCs w:val="20"/>
        </w:rPr>
        <w:t>.</w:t>
      </w:r>
    </w:p>
    <w:p w:rsidR="000204CE" w:rsidRDefault="000204CE" w:rsidP="000204CE">
      <w:pPr>
        <w:jc w:val="center"/>
        <w:rPr>
          <w:rFonts w:ascii="Tahoma" w:hAnsi="Tahoma" w:cs="Tahoma"/>
          <w:sz w:val="20"/>
          <w:szCs w:val="20"/>
        </w:rPr>
      </w:pPr>
    </w:p>
    <w:p w:rsidR="000204CE" w:rsidRDefault="000204CE" w:rsidP="000204CE">
      <w:pPr>
        <w:jc w:val="center"/>
        <w:rPr>
          <w:rFonts w:ascii="Tahoma" w:hAnsi="Tahoma" w:cs="Tahoma"/>
          <w:b/>
        </w:rPr>
      </w:pPr>
      <w:r w:rsidRPr="00F957B0">
        <w:rPr>
          <w:rFonts w:ascii="Tahoma" w:hAnsi="Tahoma" w:cs="Tahoma"/>
          <w:b/>
        </w:rPr>
        <w:t>CONSIDERACIONES</w:t>
      </w:r>
    </w:p>
    <w:p w:rsidR="001A6450" w:rsidRPr="00F957B0" w:rsidRDefault="001A6450" w:rsidP="000204CE">
      <w:pPr>
        <w:jc w:val="center"/>
        <w:rPr>
          <w:rFonts w:ascii="Tahoma" w:hAnsi="Tahoma" w:cs="Tahoma"/>
          <w:b/>
        </w:rPr>
      </w:pPr>
    </w:p>
    <w:p w:rsidR="000204CE" w:rsidRDefault="000204CE" w:rsidP="000204CE">
      <w:pPr>
        <w:jc w:val="both"/>
        <w:rPr>
          <w:rFonts w:ascii="Tahoma" w:hAnsi="Tahoma" w:cs="Tahoma"/>
          <w:sz w:val="20"/>
          <w:szCs w:val="20"/>
        </w:rPr>
      </w:pPr>
      <w:r>
        <w:rPr>
          <w:rFonts w:ascii="Tahoma" w:hAnsi="Tahoma" w:cs="Tahoma"/>
          <w:b/>
          <w:sz w:val="20"/>
          <w:szCs w:val="20"/>
        </w:rPr>
        <w:t>PRIMERA.-</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SEGUNDA.-</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w:t>
      </w:r>
      <w:r>
        <w:rPr>
          <w:rFonts w:ascii="Tahoma" w:hAnsi="Tahoma" w:cs="Tahoma"/>
          <w:sz w:val="20"/>
          <w:szCs w:val="20"/>
        </w:rPr>
        <w:lastRenderedPageBreak/>
        <w:t xml:space="preserve">general dentro de su respectivo ámbito de competencia territorial, con sujeción a lo dispuesto por la Constitución Política de los Estados Unidos Mexicanos, la Constitución Política del estado Libre y Soberano de Nuevo León y la presente ley.  </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TERCERA.-</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CUARTA.-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171900" w:rsidRDefault="0017190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QUINTA.-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204CE" w:rsidRDefault="000204CE" w:rsidP="000204CE">
      <w:pPr>
        <w:jc w:val="both"/>
        <w:rPr>
          <w:rFonts w:ascii="Tahoma" w:hAnsi="Tahoma" w:cs="Tahoma"/>
          <w:sz w:val="20"/>
          <w:szCs w:val="20"/>
        </w:rPr>
      </w:pPr>
    </w:p>
    <w:p w:rsidR="000204CE" w:rsidRDefault="000204CE" w:rsidP="000204CE">
      <w:pPr>
        <w:jc w:val="center"/>
        <w:rPr>
          <w:rFonts w:ascii="Tahoma" w:hAnsi="Tahoma" w:cs="Tahoma"/>
          <w:b/>
        </w:rPr>
      </w:pPr>
      <w:r w:rsidRPr="00F957B0">
        <w:rPr>
          <w:rFonts w:ascii="Tahoma" w:hAnsi="Tahoma" w:cs="Tahoma"/>
          <w:b/>
        </w:rPr>
        <w:t>ACUERDO</w:t>
      </w:r>
    </w:p>
    <w:p w:rsidR="00171900" w:rsidRPr="00F957B0" w:rsidRDefault="00171900" w:rsidP="000204CE">
      <w:pPr>
        <w:jc w:val="center"/>
        <w:rPr>
          <w:rFonts w:ascii="Tahoma" w:hAnsi="Tahoma" w:cs="Tahoma"/>
          <w:b/>
        </w:rPr>
      </w:pPr>
    </w:p>
    <w:p w:rsidR="000204CE" w:rsidRDefault="000204CE" w:rsidP="000204CE">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9B78CC">
        <w:rPr>
          <w:rFonts w:ascii="Tahoma" w:hAnsi="Tahoma" w:cs="Tahoma"/>
          <w:sz w:val="20"/>
          <w:szCs w:val="20"/>
        </w:rPr>
        <w:t>Reforma por Modificación del Artículo 1; del Artículo 4; y por adición de un Artículo 6 Bis; del Reglamento para la Participación Ciudadana en la Elaboración de los Planes de Desarrollo Urbano del Municipio de General Escobedo, Nuevo León</w:t>
      </w:r>
      <w:r>
        <w:rPr>
          <w:rFonts w:ascii="Tahoma" w:hAnsi="Tahoma" w:cs="Tahoma"/>
          <w:sz w:val="20"/>
          <w:szCs w:val="20"/>
        </w:rPr>
        <w:t>, para quedar de la siguiente manera:</w:t>
      </w:r>
    </w:p>
    <w:p w:rsidR="000204CE" w:rsidRPr="009B78CC" w:rsidRDefault="000204CE" w:rsidP="000204CE">
      <w:pPr>
        <w:pStyle w:val="Sinespaciado"/>
        <w:ind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r w:rsidRPr="009B78CC">
        <w:rPr>
          <w:rFonts w:ascii="Tahoma" w:eastAsiaTheme="minorHAnsi" w:hAnsi="Tahoma" w:cs="Tahoma"/>
          <w:sz w:val="20"/>
          <w:szCs w:val="20"/>
        </w:rPr>
        <w:t>Artículo 1º.- El presente Reglamento es de orden público e interés social, y tiene por objeto regir la participación</w:t>
      </w:r>
      <w:r>
        <w:rPr>
          <w:rFonts w:ascii="Tahoma" w:eastAsiaTheme="minorHAnsi" w:hAnsi="Tahoma" w:cs="Tahoma"/>
          <w:sz w:val="20"/>
          <w:szCs w:val="20"/>
        </w:rPr>
        <w:t xml:space="preserve"> ciudadana</w:t>
      </w:r>
      <w:r w:rsidRPr="009B78CC">
        <w:rPr>
          <w:rFonts w:ascii="Tahoma" w:eastAsiaTheme="minorHAnsi" w:hAnsi="Tahoma" w:cs="Tahoma"/>
          <w:sz w:val="20"/>
          <w:szCs w:val="20"/>
        </w:rPr>
        <w:t xml:space="preserve"> de la comunidad de General Escobedo, Nuevo León, en la elaboración de los Planes de Desarrollo Urbano del Municipio,</w:t>
      </w:r>
      <w:r>
        <w:rPr>
          <w:rFonts w:ascii="Tahoma" w:eastAsiaTheme="minorHAnsi" w:hAnsi="Tahoma" w:cs="Tahoma"/>
          <w:sz w:val="20"/>
          <w:szCs w:val="20"/>
        </w:rPr>
        <w:t xml:space="preserve"> conforme al capítulo segundo de la Ley de Participación Ciudadana. A falta de disposición expresa, se </w:t>
      </w:r>
      <w:proofErr w:type="gramStart"/>
      <w:r>
        <w:rPr>
          <w:rFonts w:ascii="Tahoma" w:eastAsiaTheme="minorHAnsi" w:hAnsi="Tahoma" w:cs="Tahoma"/>
          <w:sz w:val="20"/>
          <w:szCs w:val="20"/>
        </w:rPr>
        <w:t>aplicarán</w:t>
      </w:r>
      <w:proofErr w:type="gramEnd"/>
      <w:r>
        <w:rPr>
          <w:rFonts w:ascii="Tahoma" w:eastAsiaTheme="minorHAnsi" w:hAnsi="Tahoma" w:cs="Tahoma"/>
          <w:sz w:val="20"/>
          <w:szCs w:val="20"/>
        </w:rPr>
        <w:t xml:space="preserve"> supletoriamente la Ley de Gobierno Municipal y la Ley de Participación Ciudadana del Estado de Nuevo León</w:t>
      </w:r>
      <w:r w:rsidRPr="009B78CC">
        <w:rPr>
          <w:rFonts w:ascii="Tahoma" w:eastAsiaTheme="minorHAnsi" w:hAnsi="Tahoma" w:cs="Tahoma"/>
          <w:sz w:val="20"/>
          <w:szCs w:val="20"/>
        </w:rPr>
        <w:t>.</w:t>
      </w:r>
    </w:p>
    <w:p w:rsidR="000204CE" w:rsidRDefault="000204CE" w:rsidP="000204CE">
      <w:pPr>
        <w:pStyle w:val="Sinespaciado"/>
        <w:ind w:left="709"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r>
        <w:rPr>
          <w:rFonts w:ascii="Tahoma" w:eastAsiaTheme="minorHAnsi" w:hAnsi="Tahoma" w:cs="Tahoma"/>
          <w:sz w:val="20"/>
          <w:szCs w:val="20"/>
        </w:rPr>
        <w:t>Artículo 4°.- Una vez que haya elaborado el anteproyecto de que habla el artículo anterior, habrá de convocarse a la ciudadanía a través de los principales medios de comunicación existentes en el Municipio y en la Gaceta Municipal, para que en día y hora determinada ocurran al lugar previamente designado, en el que se pondrá en conocimiento de la comunidad la descripción del anteproyecto de Desarrollo Urbano Municipal, haciendo la presentación oficial y entregando a los interesados un ejemplar a cada uno, exponiendo los motivos y razones por los cuales se somete a consulta ciudadana. La convocatoria además deberá hacerse por personal de la Presidencia Municipal, entregando una copia de la misma en cada uno de los Consejos Ciudadanos existentes en el Municipio, para que su Presidente los haga saber a los miembros del sector que corresponda.</w:t>
      </w:r>
    </w:p>
    <w:p w:rsidR="000204CE" w:rsidRDefault="000204CE" w:rsidP="000204CE">
      <w:pPr>
        <w:pStyle w:val="Sinespaciado"/>
        <w:ind w:left="709"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r>
        <w:rPr>
          <w:rFonts w:ascii="Tahoma" w:eastAsiaTheme="minorHAnsi" w:hAnsi="Tahoma" w:cs="Tahoma"/>
          <w:sz w:val="20"/>
          <w:szCs w:val="20"/>
        </w:rPr>
        <w:t xml:space="preserve"> La Secretaría de Desarrollo Urbano y Ecología definirá expresamente en su convocatoria si se consulta a la ciudadanía de todo el territorio o bien, se fija un área territorial de influencia sobre la cual consultará a la </w:t>
      </w:r>
      <w:r>
        <w:rPr>
          <w:rFonts w:ascii="Tahoma" w:eastAsiaTheme="minorHAnsi" w:hAnsi="Tahoma" w:cs="Tahoma"/>
          <w:sz w:val="20"/>
          <w:szCs w:val="20"/>
        </w:rPr>
        <w:lastRenderedPageBreak/>
        <w:t>ciudadanía residente en dicho territorio, en los términos que marca la Ley de la materia.</w:t>
      </w:r>
    </w:p>
    <w:p w:rsidR="000204CE" w:rsidRDefault="000204CE" w:rsidP="000204CE">
      <w:pPr>
        <w:pStyle w:val="Sinespaciado"/>
        <w:ind w:left="709"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r>
        <w:rPr>
          <w:rFonts w:ascii="Tahoma" w:eastAsiaTheme="minorHAnsi" w:hAnsi="Tahoma" w:cs="Tahoma"/>
          <w:sz w:val="20"/>
          <w:szCs w:val="20"/>
        </w:rPr>
        <w:t>Artículo 6° Bis.- Los resultados de la votación de la consulta se publicarán en el sitio de internet oficial del Municipio y en dos periódicos de mayor circulación del Estado.</w:t>
      </w:r>
    </w:p>
    <w:p w:rsidR="000204CE"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Pr>
          <w:rFonts w:ascii="Tahoma" w:eastAsiaTheme="minorHAnsi" w:hAnsi="Tahoma" w:cs="Tahoma"/>
          <w:sz w:val="20"/>
          <w:szCs w:val="20"/>
        </w:rPr>
        <w:t>…</w:t>
      </w:r>
    </w:p>
    <w:p w:rsidR="000204CE" w:rsidRDefault="000204CE" w:rsidP="000204CE">
      <w:pPr>
        <w:pStyle w:val="Sinespaciado"/>
        <w:ind w:right="1416"/>
        <w:jc w:val="both"/>
        <w:rPr>
          <w:rFonts w:ascii="Tahoma" w:hAnsi="Tahoma" w:cs="Tahoma"/>
          <w:sz w:val="18"/>
          <w:szCs w:val="18"/>
        </w:rPr>
      </w:pPr>
    </w:p>
    <w:p w:rsidR="000204CE" w:rsidRPr="00F957B0" w:rsidRDefault="000204CE" w:rsidP="000204CE">
      <w:pPr>
        <w:jc w:val="center"/>
        <w:rPr>
          <w:rFonts w:ascii="Tahoma" w:hAnsi="Tahoma" w:cs="Tahoma"/>
          <w:b/>
        </w:rPr>
      </w:pPr>
      <w:r w:rsidRPr="00F957B0">
        <w:rPr>
          <w:rFonts w:ascii="Tahoma" w:hAnsi="Tahoma" w:cs="Tahoma"/>
          <w:b/>
        </w:rPr>
        <w:t>TRANSITORIOS</w:t>
      </w:r>
    </w:p>
    <w:p w:rsidR="000204CE" w:rsidRDefault="000204CE" w:rsidP="000204CE">
      <w:pPr>
        <w:pStyle w:val="Sinespaciado"/>
        <w:ind w:left="709" w:right="1416"/>
        <w:jc w:val="both"/>
        <w:rPr>
          <w:rFonts w:ascii="Tahoma" w:hAnsi="Tahoma" w:cs="Tahoma"/>
          <w:b/>
          <w:sz w:val="18"/>
          <w:szCs w:val="18"/>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b/>
          <w:sz w:val="20"/>
          <w:szCs w:val="20"/>
        </w:rPr>
        <w:t>Primero.-</w:t>
      </w:r>
      <w:r w:rsidRPr="00F957B0">
        <w:rPr>
          <w:rFonts w:ascii="Tahoma" w:eastAsiaTheme="minorHAnsi" w:hAnsi="Tahoma" w:cs="Tahoma"/>
          <w:sz w:val="20"/>
          <w:szCs w:val="20"/>
        </w:rPr>
        <w:t>La presente reforma al Reglamento en mención, entrará en vigor al día siguiente de su publicación en el Periódico Oficial del Estado, y deberá dársele difusión en la Gaceta Municipal y en el sitio oficial de Internet de este municipio.</w:t>
      </w:r>
    </w:p>
    <w:p w:rsidR="000204CE" w:rsidRPr="00F957B0" w:rsidRDefault="000204CE" w:rsidP="000204CE">
      <w:pPr>
        <w:pStyle w:val="Sinespaciado"/>
        <w:ind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b/>
          <w:sz w:val="20"/>
          <w:szCs w:val="20"/>
        </w:rPr>
        <w:t>Segundo.-</w:t>
      </w:r>
      <w:r w:rsidRPr="00F957B0">
        <w:rPr>
          <w:rFonts w:ascii="Tahoma" w:eastAsiaTheme="minorHAnsi" w:hAnsi="Tahoma" w:cs="Tahoma"/>
          <w:sz w:val="20"/>
          <w:szCs w:val="20"/>
        </w:rPr>
        <w:t xml:space="preserve"> Los procedimientos y demás actos jurídicos que se encuentren en trámite a la entrada en vigor de la presente reforma, serán resueltos conforme a las normas vigentes al momento de su inicio.</w:t>
      </w:r>
    </w:p>
    <w:p w:rsidR="000204CE" w:rsidRDefault="000204CE" w:rsidP="000204CE">
      <w:pPr>
        <w:pStyle w:val="Sinespaciado"/>
        <w:ind w:right="1416"/>
        <w:jc w:val="both"/>
        <w:rPr>
          <w:rFonts w:ascii="Tahoma" w:hAnsi="Tahoma" w:cs="Tahoma"/>
          <w:sz w:val="18"/>
          <w:szCs w:val="18"/>
        </w:rPr>
      </w:pPr>
    </w:p>
    <w:p w:rsidR="000204CE" w:rsidRPr="00202E21" w:rsidRDefault="000204CE" w:rsidP="000204CE">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p>
    <w:p w:rsidR="000204CE" w:rsidRDefault="000204CE" w:rsidP="00B27DA8">
      <w:pPr>
        <w:ind w:right="-136"/>
        <w:jc w:val="both"/>
        <w:rPr>
          <w:rFonts w:ascii="Tahoma" w:hAnsi="Tahoma" w:cs="Tahoma"/>
        </w:rPr>
      </w:pPr>
    </w:p>
    <w:p w:rsidR="00B27DA8" w:rsidRDefault="00B27DA8" w:rsidP="00B27DA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430755" w:rsidRDefault="00B27DA8" w:rsidP="000204C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sidR="000204CE">
                    <w:rPr>
                      <w:rFonts w:eastAsia="Calibri" w:cstheme="minorHAnsi"/>
                    </w:rPr>
                    <w:t xml:space="preserve"> </w:t>
                  </w:r>
                  <w:r w:rsidR="000204CE" w:rsidRPr="000204CE">
                    <w:rPr>
                      <w:rFonts w:eastAsia="Calibri" w:cstheme="minorHAnsi"/>
                    </w:rPr>
                    <w:t>unanimidad se aprueba la dispensa de lectura del dictamen que contiene la propuesta de Reforma al Reglamento Interior de la Administración Pública de General Escobedo, Nuevo León</w:t>
                  </w:r>
                  <w:r w:rsidRPr="000204CE">
                    <w:rPr>
                      <w:rFonts w:eastAsia="Calibri"/>
                    </w:rPr>
                    <w:t>.</w:t>
                  </w:r>
                </w:p>
              </w:tc>
            </w:tr>
          </w:tbl>
          <w:p w:rsidR="00B27DA8" w:rsidRPr="00FD4470" w:rsidRDefault="00B27DA8" w:rsidP="00B27DA8">
            <w:pPr>
              <w:ind w:right="-136"/>
              <w:jc w:val="both"/>
              <w:rPr>
                <w:rFonts w:ascii="Tahoma" w:hAnsi="Tahoma" w:cs="Tahoma"/>
              </w:rPr>
            </w:pPr>
            <w:r>
              <w:rPr>
                <w:rFonts w:ascii="Tahoma" w:hAnsi="Tahoma" w:cs="Tahoma"/>
              </w:rPr>
              <w:t xml:space="preserve">                                                                                                                                </w:t>
            </w:r>
          </w:p>
        </w:tc>
      </w:tr>
    </w:tbl>
    <w:p w:rsidR="00B27DA8" w:rsidRDefault="00B27DA8" w:rsidP="00B27DA8">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0204C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Pr>
                      <w:rFonts w:eastAsia="Calibri" w:cstheme="minorHAnsi"/>
                    </w:rPr>
                    <w:t xml:space="preserve"> </w:t>
                  </w:r>
                  <w:r w:rsidRPr="000204CE">
                    <w:rPr>
                      <w:rFonts w:eastAsia="Calibri" w:cstheme="minorHAnsi"/>
                    </w:rPr>
                    <w:t>unanimidad se aprueba la propuesta</w:t>
                  </w:r>
                  <w:r w:rsidRPr="000204CE">
                    <w:t xml:space="preserve"> </w:t>
                  </w:r>
                  <w:r w:rsidRPr="000204CE">
                    <w:rPr>
                      <w:rFonts w:eastAsia="Calibri" w:cstheme="minorHAnsi"/>
                    </w:rPr>
                    <w:t>de Reforma al Reglamento Interior de la Administración Pública de General Escobedo, Nuevo León. (ARAE-175/2016)</w:t>
                  </w:r>
                  <w:r w:rsidRPr="000204CE">
                    <w:rPr>
                      <w:rFonts w:eastAsia="Calibri"/>
                    </w:rPr>
                    <w:t>.</w:t>
                  </w:r>
                </w:p>
              </w:tc>
            </w:tr>
          </w:tbl>
          <w:p w:rsidR="000204CE" w:rsidRPr="00FD4470" w:rsidRDefault="000204CE" w:rsidP="00DD1052">
            <w:pPr>
              <w:ind w:right="-136"/>
              <w:jc w:val="both"/>
              <w:rPr>
                <w:rFonts w:ascii="Tahoma" w:hAnsi="Tahoma" w:cs="Tahoma"/>
              </w:rPr>
            </w:pPr>
            <w:r>
              <w:rPr>
                <w:rFonts w:ascii="Tahoma" w:hAnsi="Tahoma" w:cs="Tahoma"/>
              </w:rPr>
              <w:t xml:space="preserve">                                                                                                                                </w:t>
            </w:r>
          </w:p>
        </w:tc>
      </w:tr>
    </w:tbl>
    <w:p w:rsidR="000204CE" w:rsidRDefault="000204CE" w:rsidP="000204CE">
      <w:pPr>
        <w:ind w:right="-136"/>
        <w:jc w:val="both"/>
        <w:rPr>
          <w:rFonts w:ascii="Tahoma" w:hAnsi="Tahoma" w:cs="Tahoma"/>
          <w:color w:val="FF0000"/>
        </w:rPr>
      </w:pPr>
    </w:p>
    <w:p w:rsidR="000204CE" w:rsidRDefault="000204CE" w:rsidP="000204CE">
      <w:pPr>
        <w:contextualSpacing/>
        <w:jc w:val="both"/>
      </w:pPr>
      <w:r>
        <w:t>A continuación se transcribe en su totalidad el Dictamen aprobado en el presente punto del orden del día:</w:t>
      </w:r>
    </w:p>
    <w:p w:rsidR="000204CE" w:rsidRDefault="000204CE" w:rsidP="000204CE">
      <w:pPr>
        <w:jc w:val="both"/>
      </w:pPr>
    </w:p>
    <w:p w:rsidR="000204CE" w:rsidRDefault="000204CE" w:rsidP="000204CE">
      <w:pPr>
        <w:jc w:val="both"/>
        <w:rPr>
          <w:b/>
        </w:rPr>
      </w:pPr>
      <w:r>
        <w:rPr>
          <w:b/>
        </w:rPr>
        <w:t xml:space="preserve">CC. Integrantes del Pleno del Republicano Ayuntamiento </w:t>
      </w:r>
    </w:p>
    <w:p w:rsidR="00171900" w:rsidRDefault="00171900" w:rsidP="000204CE">
      <w:pPr>
        <w:jc w:val="both"/>
        <w:rPr>
          <w:b/>
        </w:rPr>
      </w:pPr>
    </w:p>
    <w:p w:rsidR="000204CE" w:rsidRDefault="000204CE" w:rsidP="000204CE">
      <w:pPr>
        <w:jc w:val="both"/>
        <w:rPr>
          <w:b/>
        </w:rPr>
      </w:pPr>
      <w:proofErr w:type="gramStart"/>
      <w:r>
        <w:rPr>
          <w:b/>
        </w:rPr>
        <w:t>de</w:t>
      </w:r>
      <w:proofErr w:type="gramEnd"/>
      <w:r>
        <w:rPr>
          <w:b/>
        </w:rPr>
        <w:t xml:space="preserve"> General Escobedo, Nuevo León.</w:t>
      </w:r>
    </w:p>
    <w:p w:rsidR="00171900" w:rsidRDefault="00171900" w:rsidP="000204CE">
      <w:pPr>
        <w:jc w:val="both"/>
        <w:rPr>
          <w:b/>
        </w:rPr>
      </w:pPr>
    </w:p>
    <w:p w:rsidR="000204CE" w:rsidRDefault="000204CE" w:rsidP="000204CE">
      <w:pPr>
        <w:jc w:val="both"/>
        <w:rPr>
          <w:b/>
        </w:rPr>
      </w:pPr>
      <w:r>
        <w:rPr>
          <w:b/>
        </w:rPr>
        <w:t>Presentes.-</w:t>
      </w:r>
    </w:p>
    <w:p w:rsidR="001A6450" w:rsidRDefault="001A6450" w:rsidP="000204CE">
      <w:pPr>
        <w:jc w:val="both"/>
        <w:rPr>
          <w:b/>
        </w:rPr>
      </w:pPr>
    </w:p>
    <w:p w:rsidR="000204CE" w:rsidRDefault="000204CE" w:rsidP="000204CE">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w:t>
      </w:r>
      <w:r>
        <w:rPr>
          <w:rFonts w:ascii="Tahoma" w:hAnsi="Tahoma" w:cs="Tahoma"/>
          <w:sz w:val="20"/>
          <w:szCs w:val="20"/>
        </w:rPr>
        <w:lastRenderedPageBreak/>
        <w:t xml:space="preserve">Pleno el </w:t>
      </w:r>
      <w:r>
        <w:rPr>
          <w:rFonts w:ascii="Tahoma" w:hAnsi="Tahoma" w:cs="Tahoma"/>
          <w:b/>
          <w:sz w:val="20"/>
          <w:szCs w:val="20"/>
        </w:rPr>
        <w:t xml:space="preserve">“Proyecto de Reforma por Modificación del Artículo 33; y por adición de un Artículo 33 BIS; del Reglamento Interior de la Administración Pública del Municipio de General Escobedo, Nuevo León”, </w:t>
      </w:r>
      <w:r>
        <w:rPr>
          <w:rFonts w:ascii="Tahoma" w:hAnsi="Tahoma" w:cs="Tahoma"/>
          <w:sz w:val="20"/>
          <w:szCs w:val="20"/>
        </w:rPr>
        <w:t>bajo los siguientes:</w:t>
      </w:r>
    </w:p>
    <w:p w:rsidR="000204CE" w:rsidRDefault="000204CE" w:rsidP="000204CE">
      <w:pPr>
        <w:jc w:val="both"/>
        <w:rPr>
          <w:rFonts w:ascii="Tahoma" w:hAnsi="Tahoma" w:cs="Tahoma"/>
          <w:sz w:val="20"/>
          <w:szCs w:val="20"/>
        </w:rPr>
      </w:pPr>
    </w:p>
    <w:p w:rsidR="000204CE" w:rsidRDefault="000204CE" w:rsidP="000204CE">
      <w:pPr>
        <w:jc w:val="center"/>
        <w:rPr>
          <w:rFonts w:ascii="Tahoma" w:hAnsi="Tahoma" w:cs="Tahoma"/>
          <w:b/>
        </w:rPr>
      </w:pPr>
      <w:r w:rsidRPr="00F957B0">
        <w:rPr>
          <w:rFonts w:ascii="Tahoma" w:hAnsi="Tahoma" w:cs="Tahoma"/>
          <w:b/>
        </w:rPr>
        <w:t>ANTECEDENTES</w:t>
      </w:r>
    </w:p>
    <w:p w:rsidR="001A6450" w:rsidRPr="00F957B0" w:rsidRDefault="001A6450" w:rsidP="000204CE">
      <w:pPr>
        <w:jc w:val="center"/>
        <w:rPr>
          <w:rFonts w:ascii="Tahoma" w:hAnsi="Tahoma" w:cs="Tahoma"/>
          <w:b/>
        </w:rPr>
      </w:pPr>
    </w:p>
    <w:p w:rsidR="000204CE" w:rsidRDefault="000204CE" w:rsidP="000204CE">
      <w:pPr>
        <w:jc w:val="both"/>
        <w:rPr>
          <w:rFonts w:ascii="Tahoma" w:hAnsi="Tahoma" w:cs="Tahoma"/>
          <w:sz w:val="20"/>
          <w:szCs w:val="20"/>
        </w:rPr>
      </w:pPr>
      <w:r w:rsidRPr="00F957B0">
        <w:rPr>
          <w:rFonts w:ascii="Tahoma" w:hAnsi="Tahoma" w:cs="Tahoma"/>
          <w:sz w:val="20"/>
          <w:szCs w:val="20"/>
        </w:rPr>
        <w:t xml:space="preserve"> La Dirección del Sistema del Desarrollo Integral de la Familia, DIF, forma parte de la conformación de la Administración Pública Central del Municipio de General Escobedo, Nuevo León, esto de acuerdo al Reglamento Interior de la Administración Pública del Municipio de General Escobedo.</w:t>
      </w:r>
    </w:p>
    <w:p w:rsidR="001A6450" w:rsidRPr="00F957B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957B0">
        <w:rPr>
          <w:rFonts w:ascii="Tahoma" w:hAnsi="Tahoma" w:cs="Tahoma"/>
          <w:sz w:val="20"/>
          <w:szCs w:val="20"/>
        </w:rPr>
        <w:t xml:space="preserve"> Actualmente, la Dirección del Sistema del Desarrollo Integral de la Familia, DIF, cuenta con distintas atribuciones y responsabilidades que fomentan el buen funcionamiento de la dependencia, entre las cuales destacan: Llevar a cabo acciones que permitan la integración social, superación familiar, transmisión de valores, y demás que tiendan a mejorar la calidad de vida de la población, coordinarse con instituciones públicas o privadas para apoyar a personas de escasos recursos, a través de apoyo económico, en especie o programas de capacitación, Implementar acciones y programas que propicien el sano desarrollo y fomenten la integración paulatina de la niñez a su entorno. Así mismo, cuenta con atribuciones encaminadas a la coordinación para realizar trabajo comunitario que complemente la labor de la dependencia a través de la participación de la ciudadanía.</w:t>
      </w:r>
    </w:p>
    <w:p w:rsidR="00171900" w:rsidRPr="00F957B0" w:rsidRDefault="0017190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957B0">
        <w:rPr>
          <w:rFonts w:ascii="Tahoma" w:hAnsi="Tahoma" w:cs="Tahoma"/>
          <w:sz w:val="20"/>
          <w:szCs w:val="20"/>
        </w:rPr>
        <w:t xml:space="preserve"> En fecha 05 de Octubre del año en curso, fue recibida la propuesta por parte de la Dirección del Sistema del Desarrollo Integral de la Familia, DIF, encaminada a reformar el Reglamento Interior de la Administración Pública del Municipio de General Escobedo.</w:t>
      </w:r>
    </w:p>
    <w:p w:rsidR="001A6450" w:rsidRPr="00F957B0" w:rsidRDefault="001A6450" w:rsidP="000204CE">
      <w:pPr>
        <w:jc w:val="both"/>
        <w:rPr>
          <w:rFonts w:ascii="Tahoma" w:hAnsi="Tahoma" w:cs="Tahoma"/>
          <w:sz w:val="20"/>
          <w:szCs w:val="20"/>
        </w:rPr>
      </w:pPr>
    </w:p>
    <w:p w:rsidR="000204CE" w:rsidRPr="00F957B0" w:rsidRDefault="000204CE" w:rsidP="000204CE">
      <w:pPr>
        <w:jc w:val="both"/>
        <w:rPr>
          <w:rFonts w:ascii="Tahoma" w:hAnsi="Tahoma" w:cs="Tahoma"/>
          <w:sz w:val="20"/>
          <w:szCs w:val="20"/>
        </w:rPr>
      </w:pPr>
      <w:r w:rsidRPr="00F957B0">
        <w:rPr>
          <w:rFonts w:ascii="Tahoma" w:hAnsi="Tahoma" w:cs="Tahoma"/>
          <w:sz w:val="20"/>
          <w:szCs w:val="20"/>
        </w:rPr>
        <w:t xml:space="preserve"> A los suscritos integrantes de la Comisión de Reglamentación y Mejora Regulatoria nos fue turnada para su análisis y dictamen la propuesta de reforma por modificación del Artículo 33; y por adición de un Artículo 33 BIS; del Reglamento Interior de la Administración Pública del Municipio.</w:t>
      </w:r>
    </w:p>
    <w:p w:rsidR="000204CE" w:rsidRDefault="000204CE" w:rsidP="000204CE">
      <w:pPr>
        <w:jc w:val="center"/>
        <w:rPr>
          <w:rFonts w:ascii="Tahoma" w:hAnsi="Tahoma" w:cs="Tahoma"/>
          <w:sz w:val="20"/>
          <w:szCs w:val="20"/>
        </w:rPr>
      </w:pPr>
    </w:p>
    <w:p w:rsidR="000204CE" w:rsidRDefault="000204CE" w:rsidP="000204CE">
      <w:pPr>
        <w:jc w:val="center"/>
        <w:rPr>
          <w:rFonts w:ascii="Tahoma" w:hAnsi="Tahoma" w:cs="Tahoma"/>
          <w:b/>
        </w:rPr>
      </w:pPr>
      <w:r w:rsidRPr="00F957B0">
        <w:rPr>
          <w:rFonts w:ascii="Tahoma" w:hAnsi="Tahoma" w:cs="Tahoma"/>
          <w:b/>
        </w:rPr>
        <w:t>CONSIDERACIONES</w:t>
      </w:r>
    </w:p>
    <w:p w:rsidR="001A6450" w:rsidRPr="00F957B0" w:rsidRDefault="001A6450" w:rsidP="000204CE">
      <w:pPr>
        <w:jc w:val="center"/>
        <w:rPr>
          <w:rFonts w:ascii="Tahoma" w:hAnsi="Tahoma" w:cs="Tahoma"/>
          <w:b/>
        </w:rPr>
      </w:pPr>
    </w:p>
    <w:p w:rsidR="000204CE" w:rsidRDefault="000204CE" w:rsidP="000204CE">
      <w:pPr>
        <w:jc w:val="both"/>
        <w:rPr>
          <w:rFonts w:ascii="Tahoma" w:hAnsi="Tahoma" w:cs="Tahoma"/>
          <w:sz w:val="20"/>
          <w:szCs w:val="20"/>
        </w:rPr>
      </w:pPr>
      <w:r>
        <w:rPr>
          <w:rFonts w:ascii="Tahoma" w:hAnsi="Tahoma" w:cs="Tahoma"/>
          <w:b/>
          <w:sz w:val="20"/>
          <w:szCs w:val="20"/>
        </w:rPr>
        <w:t>PRIMERA.-</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A6450" w:rsidRDefault="001A6450" w:rsidP="000204CE">
      <w:pPr>
        <w:jc w:val="both"/>
        <w:rPr>
          <w:rFonts w:ascii="Tahoma" w:hAnsi="Tahoma" w:cs="Tahoma"/>
          <w:sz w:val="20"/>
          <w:szCs w:val="20"/>
        </w:rPr>
      </w:pPr>
    </w:p>
    <w:p w:rsidR="001A6450" w:rsidRDefault="000204CE" w:rsidP="000204CE">
      <w:pPr>
        <w:jc w:val="both"/>
        <w:rPr>
          <w:rFonts w:ascii="Tahoma" w:hAnsi="Tahoma" w:cs="Tahoma"/>
          <w:sz w:val="20"/>
          <w:szCs w:val="20"/>
        </w:rPr>
      </w:pPr>
      <w:r>
        <w:rPr>
          <w:rFonts w:ascii="Tahoma" w:hAnsi="Tahoma" w:cs="Tahoma"/>
          <w:b/>
          <w:sz w:val="20"/>
          <w:szCs w:val="20"/>
        </w:rPr>
        <w:t>SEGUNDA.-</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0204CE" w:rsidRDefault="000204CE" w:rsidP="000204CE">
      <w:pPr>
        <w:jc w:val="both"/>
        <w:rPr>
          <w:rFonts w:ascii="Tahoma" w:hAnsi="Tahoma" w:cs="Tahoma"/>
          <w:sz w:val="20"/>
          <w:szCs w:val="20"/>
        </w:rPr>
      </w:pPr>
      <w:r>
        <w:rPr>
          <w:rFonts w:ascii="Tahoma" w:hAnsi="Tahoma" w:cs="Tahoma"/>
          <w:sz w:val="20"/>
          <w:szCs w:val="20"/>
        </w:rPr>
        <w:t xml:space="preserve">  </w:t>
      </w:r>
    </w:p>
    <w:p w:rsidR="000204CE" w:rsidRDefault="000204CE" w:rsidP="000204CE">
      <w:pPr>
        <w:jc w:val="both"/>
        <w:rPr>
          <w:rFonts w:ascii="Tahoma" w:hAnsi="Tahoma" w:cs="Tahoma"/>
          <w:sz w:val="20"/>
          <w:szCs w:val="20"/>
        </w:rPr>
      </w:pPr>
      <w:r>
        <w:rPr>
          <w:rFonts w:ascii="Tahoma" w:hAnsi="Tahoma" w:cs="Tahoma"/>
          <w:b/>
          <w:sz w:val="20"/>
          <w:szCs w:val="20"/>
        </w:rPr>
        <w:t>TERCERA.-</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CUARTA.-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QUINTA.-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1A6450" w:rsidRDefault="001A6450"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204CE" w:rsidRDefault="000204CE" w:rsidP="000204CE">
      <w:pPr>
        <w:jc w:val="both"/>
        <w:rPr>
          <w:rFonts w:ascii="Tahoma" w:hAnsi="Tahoma" w:cs="Tahoma"/>
          <w:sz w:val="20"/>
          <w:szCs w:val="20"/>
        </w:rPr>
      </w:pPr>
    </w:p>
    <w:p w:rsidR="000204CE" w:rsidRDefault="000204CE" w:rsidP="000204CE">
      <w:pPr>
        <w:jc w:val="center"/>
        <w:rPr>
          <w:rFonts w:ascii="Tahoma" w:hAnsi="Tahoma" w:cs="Tahoma"/>
          <w:b/>
        </w:rPr>
      </w:pPr>
      <w:r w:rsidRPr="00F957B0">
        <w:rPr>
          <w:rFonts w:ascii="Tahoma" w:hAnsi="Tahoma" w:cs="Tahoma"/>
          <w:b/>
        </w:rPr>
        <w:t>ACUERDO</w:t>
      </w:r>
    </w:p>
    <w:p w:rsidR="001A6450" w:rsidRPr="00F957B0" w:rsidRDefault="001A6450" w:rsidP="000204CE">
      <w:pPr>
        <w:jc w:val="center"/>
        <w:rPr>
          <w:rFonts w:ascii="Tahoma" w:hAnsi="Tahoma" w:cs="Tahoma"/>
          <w:b/>
        </w:rPr>
      </w:pPr>
    </w:p>
    <w:p w:rsidR="000204CE" w:rsidRDefault="000204CE" w:rsidP="000204CE">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D435E3">
        <w:rPr>
          <w:rFonts w:ascii="Tahoma" w:hAnsi="Tahoma" w:cs="Tahoma"/>
          <w:sz w:val="20"/>
          <w:szCs w:val="20"/>
        </w:rPr>
        <w:t xml:space="preserve">Reforma </w:t>
      </w:r>
      <w:r>
        <w:rPr>
          <w:rFonts w:ascii="Tahoma" w:hAnsi="Tahoma" w:cs="Tahoma"/>
          <w:sz w:val="20"/>
          <w:szCs w:val="20"/>
        </w:rPr>
        <w:t xml:space="preserve">por Modificación del Artículo 33; </w:t>
      </w:r>
      <w:r w:rsidRPr="00D435E3">
        <w:rPr>
          <w:rFonts w:ascii="Tahoma" w:hAnsi="Tahoma" w:cs="Tahoma"/>
          <w:sz w:val="20"/>
          <w:szCs w:val="20"/>
        </w:rPr>
        <w:t xml:space="preserve"> </w:t>
      </w:r>
      <w:r w:rsidRPr="00614EA9">
        <w:rPr>
          <w:rFonts w:ascii="Tahoma" w:hAnsi="Tahoma" w:cs="Tahoma"/>
          <w:sz w:val="20"/>
          <w:szCs w:val="20"/>
        </w:rPr>
        <w:t>y por adición de un Artículo 33 BIS; del Reglamento Interior de la Administración Pública del Municipio de General Escobedo, Nuevo León</w:t>
      </w:r>
      <w:r>
        <w:rPr>
          <w:rFonts w:ascii="Tahoma" w:hAnsi="Tahoma" w:cs="Tahoma"/>
          <w:sz w:val="20"/>
          <w:szCs w:val="20"/>
        </w:rPr>
        <w:t>, para quedar de la siguiente manera:</w:t>
      </w:r>
    </w:p>
    <w:p w:rsidR="000204CE" w:rsidRDefault="000204CE" w:rsidP="000204CE">
      <w:pPr>
        <w:pStyle w:val="Sinespaciado"/>
        <w:ind w:left="709" w:right="1416"/>
        <w:jc w:val="both"/>
        <w:rPr>
          <w:rFonts w:ascii="Tahoma" w:eastAsiaTheme="minorHAnsi" w:hAnsi="Tahoma" w:cs="Tahoma"/>
          <w:sz w:val="20"/>
          <w:szCs w:val="20"/>
        </w:rPr>
      </w:pPr>
      <w:r>
        <w:rPr>
          <w:rFonts w:ascii="Tahoma" w:eastAsiaTheme="minorHAnsi" w:hAnsi="Tahoma" w:cs="Tahoma"/>
          <w:sz w:val="20"/>
          <w:szCs w:val="20"/>
        </w:rPr>
        <w:t>…</w:t>
      </w:r>
    </w:p>
    <w:p w:rsidR="000204CE"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Artículo 33.- La Dirección del Sistema de Desarrollo Integral de la Familia del Municipio de General Escobedo, DIF, tiene como misión proporcionar soluciones que beneficien el desarrollo de una mejor calidad de vida a las familias escobedenses, ofreciendo un servicio de calidad y solidario que satisfaga las necesidades de la población en situaciones de vulnerabilidad, a través de programas efectivos en asistencia social, desarrollo humano, salud, recreativos y prestación de servicios con el objetivo de una vida plena y brindarle seguridad, un trato digno, amable, confiable, cercano a los usuarios.</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Artículo 33 Bis.- Son facultades y obligaciones de la Dirección del Sistema de Desarrollo Integral de la Familia Municipal, DIF:</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I.- Dirigir el funcionamiento del Sistema DIF Municipal con sujeción a la normativa aplicable;</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II.- Apoyar el desarrollo y promover la perspectiva familiar y comunitaria en las actividades realizadas;</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III.- Dirigir, innovar e implementar en conjunto con los coordinadores a su cargo, los programas que se desarrollan en el sistema DIF Municipal;</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IV.- Llevar a cabo acciones que permitan la integración social, superación familiar, transmisión de valores, y demás que tiendan a mejorar la calidad de vida de la población;</w:t>
      </w: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V.- Coordinar las acciones orientadas a impulsar la prestación de servicios en asistencia social;</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VI.- Coordinar la Defensoría Municipal de la Protección de niñas, niños y adolescentes;</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VII.- Coordinarse con instituciones públicas o privadas para apoyar a personas de escasos recursos, a través de apoyo económico, en especie o programas de capacitación;</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VIII.- Implementar acciones y programas que propicien el sano desarrollo y fomenten la i</w:t>
      </w:r>
      <w:r>
        <w:rPr>
          <w:rFonts w:ascii="Tahoma" w:eastAsiaTheme="minorHAnsi" w:hAnsi="Tahoma" w:cs="Tahoma"/>
          <w:sz w:val="20"/>
          <w:szCs w:val="20"/>
        </w:rPr>
        <w:t>ntegración paulatina de la niñez</w:t>
      </w:r>
      <w:r w:rsidRPr="00F957B0">
        <w:rPr>
          <w:rFonts w:ascii="Tahoma" w:eastAsiaTheme="minorHAnsi" w:hAnsi="Tahoma" w:cs="Tahoma"/>
          <w:sz w:val="20"/>
          <w:szCs w:val="20"/>
        </w:rPr>
        <w:t xml:space="preserve"> en su entorno, salvaguardando los derechos de las niñas, niños y adolescentes;</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lastRenderedPageBreak/>
        <w:t>IX.- Participar, en el ámbito de competencia de la Dirección, en la coordinación de acciones que realicen los diferentes sectores en beneficio a la población afectada;</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X.- Coordinar el trabajo del voluntariado en beneficio de los grupos vulnerables de la comunidad;</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XI.- Colaborar con las demás autoridades municipales y estatales a dar atención y apoyo a las víctimas de desastre;</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XII.- Brindar atención psicológica a los menores y a las personas que requieran de este apoyo;</w:t>
      </w: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XIII.- Las que le adscriba el Presidente Municipal y demás que las leyes, reglamentos municipales y otras disposiciones normativas le encomienden.</w:t>
      </w:r>
      <w:r w:rsidRPr="00F957B0">
        <w:rPr>
          <w:rFonts w:ascii="Tahoma" w:eastAsiaTheme="minorHAnsi" w:hAnsi="Tahoma" w:cs="Tahoma"/>
          <w:sz w:val="20"/>
          <w:szCs w:val="20"/>
        </w:rPr>
        <w:cr/>
      </w: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sz w:val="20"/>
          <w:szCs w:val="20"/>
        </w:rPr>
        <w:t>…</w:t>
      </w:r>
    </w:p>
    <w:p w:rsidR="000204CE" w:rsidRDefault="000204CE" w:rsidP="000204CE">
      <w:pPr>
        <w:pStyle w:val="Sinespaciado"/>
        <w:ind w:right="1416"/>
        <w:jc w:val="both"/>
        <w:rPr>
          <w:rFonts w:ascii="Tahoma" w:hAnsi="Tahoma" w:cs="Tahoma"/>
          <w:sz w:val="18"/>
          <w:szCs w:val="18"/>
        </w:rPr>
      </w:pPr>
    </w:p>
    <w:p w:rsidR="000204CE" w:rsidRDefault="000204CE" w:rsidP="000204CE">
      <w:pPr>
        <w:pStyle w:val="Sinespaciado"/>
        <w:ind w:right="1416"/>
        <w:jc w:val="both"/>
        <w:rPr>
          <w:rFonts w:ascii="Tahoma" w:hAnsi="Tahoma" w:cs="Tahoma"/>
          <w:sz w:val="18"/>
          <w:szCs w:val="18"/>
        </w:rPr>
      </w:pPr>
    </w:p>
    <w:p w:rsidR="000204CE" w:rsidRDefault="000204CE" w:rsidP="000204CE">
      <w:pPr>
        <w:pStyle w:val="Sinespaciado"/>
        <w:ind w:right="1416"/>
        <w:jc w:val="both"/>
        <w:rPr>
          <w:rFonts w:ascii="Tahoma" w:hAnsi="Tahoma" w:cs="Tahoma"/>
          <w:sz w:val="18"/>
          <w:szCs w:val="18"/>
        </w:rPr>
      </w:pPr>
    </w:p>
    <w:p w:rsidR="000204CE" w:rsidRPr="00F957B0" w:rsidRDefault="000204CE" w:rsidP="000204CE">
      <w:pPr>
        <w:jc w:val="center"/>
        <w:rPr>
          <w:rFonts w:ascii="Tahoma" w:hAnsi="Tahoma" w:cs="Tahoma"/>
          <w:b/>
        </w:rPr>
      </w:pPr>
      <w:r w:rsidRPr="00F957B0">
        <w:rPr>
          <w:rFonts w:ascii="Tahoma" w:hAnsi="Tahoma" w:cs="Tahoma"/>
          <w:b/>
        </w:rPr>
        <w:t>TRANSITORIOS</w:t>
      </w:r>
    </w:p>
    <w:p w:rsidR="000204CE" w:rsidRDefault="000204CE" w:rsidP="000204CE">
      <w:pPr>
        <w:pStyle w:val="Sinespaciado"/>
        <w:ind w:left="709" w:right="1416"/>
        <w:jc w:val="both"/>
        <w:rPr>
          <w:rFonts w:ascii="Tahoma" w:hAnsi="Tahoma" w:cs="Tahoma"/>
          <w:b/>
          <w:sz w:val="18"/>
          <w:szCs w:val="18"/>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b/>
          <w:sz w:val="20"/>
          <w:szCs w:val="20"/>
        </w:rPr>
        <w:t>Primero.-</w:t>
      </w:r>
      <w:r w:rsidRPr="00F957B0">
        <w:rPr>
          <w:rFonts w:ascii="Tahoma" w:eastAsiaTheme="minorHAnsi" w:hAnsi="Tahoma" w:cs="Tahoma"/>
          <w:sz w:val="20"/>
          <w:szCs w:val="20"/>
        </w:rPr>
        <w:t>La presente reforma al Reglamento en mención, entrará en vigor al día siguiente de su publicación en el Periódico Oficial del Estado, y deberá dársele difusión en la Gaceta Municipal y en el sitio oficial de Internet de este municipio.</w:t>
      </w:r>
    </w:p>
    <w:p w:rsidR="000204CE" w:rsidRDefault="000204CE" w:rsidP="000204CE">
      <w:pPr>
        <w:pStyle w:val="Sinespaciado"/>
        <w:ind w:left="709"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p>
    <w:p w:rsidR="000204CE"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p>
    <w:p w:rsidR="000204CE" w:rsidRPr="00F957B0" w:rsidRDefault="000204CE" w:rsidP="000204CE">
      <w:pPr>
        <w:pStyle w:val="Sinespaciado"/>
        <w:ind w:left="709" w:right="1416"/>
        <w:jc w:val="both"/>
        <w:rPr>
          <w:rFonts w:ascii="Tahoma" w:eastAsiaTheme="minorHAnsi" w:hAnsi="Tahoma" w:cs="Tahoma"/>
          <w:sz w:val="20"/>
          <w:szCs w:val="20"/>
        </w:rPr>
      </w:pPr>
      <w:r w:rsidRPr="00F957B0">
        <w:rPr>
          <w:rFonts w:ascii="Tahoma" w:eastAsiaTheme="minorHAnsi" w:hAnsi="Tahoma" w:cs="Tahoma"/>
          <w:b/>
          <w:sz w:val="20"/>
          <w:szCs w:val="20"/>
        </w:rPr>
        <w:t>Segundo.-</w:t>
      </w:r>
      <w:r w:rsidRPr="00F957B0">
        <w:rPr>
          <w:rFonts w:ascii="Tahoma" w:eastAsiaTheme="minorHAnsi" w:hAnsi="Tahoma" w:cs="Tahoma"/>
          <w:sz w:val="20"/>
          <w:szCs w:val="20"/>
        </w:rPr>
        <w:t xml:space="preserve"> Los procedimientos y demás actos jurídicos que se encuentren en trámite a la entrada en vigor de la presente reforma, serán resueltos conforme a las normas vigentes al momento de su inicio.</w:t>
      </w:r>
    </w:p>
    <w:p w:rsidR="000204CE" w:rsidRDefault="000204CE" w:rsidP="000204CE">
      <w:pPr>
        <w:pStyle w:val="Sinespaciado"/>
        <w:ind w:left="1418" w:right="1416"/>
        <w:jc w:val="both"/>
        <w:rPr>
          <w:rFonts w:ascii="Tahoma" w:hAnsi="Tahoma" w:cs="Tahoma"/>
          <w:sz w:val="18"/>
          <w:szCs w:val="18"/>
        </w:rPr>
      </w:pPr>
    </w:p>
    <w:p w:rsidR="000204CE" w:rsidRDefault="000204CE" w:rsidP="000204CE">
      <w:pPr>
        <w:pStyle w:val="Sinespaciado"/>
        <w:ind w:left="1418" w:right="1416"/>
        <w:jc w:val="both"/>
        <w:rPr>
          <w:rFonts w:ascii="Tahoma" w:hAnsi="Tahoma" w:cs="Tahoma"/>
          <w:sz w:val="18"/>
          <w:szCs w:val="18"/>
        </w:rPr>
      </w:pPr>
    </w:p>
    <w:p w:rsidR="000204CE" w:rsidRPr="00202E21" w:rsidRDefault="000204CE" w:rsidP="000204CE">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p>
    <w:p w:rsidR="000204CE" w:rsidRDefault="000204CE" w:rsidP="000204CE">
      <w:pPr>
        <w:ind w:right="-136"/>
        <w:jc w:val="both"/>
        <w:rPr>
          <w:rFonts w:ascii="Tahoma" w:hAnsi="Tahoma" w:cs="Tahoma"/>
          <w:color w:val="FF0000"/>
        </w:rPr>
      </w:pPr>
    </w:p>
    <w:p w:rsidR="000204CE" w:rsidRDefault="000204CE" w:rsidP="000204CE">
      <w:pPr>
        <w:ind w:right="-136"/>
        <w:jc w:val="both"/>
        <w:rPr>
          <w:rFonts w:ascii="Tahoma" w:hAnsi="Tahoma" w:cs="Tahoma"/>
          <w:color w:val="FF0000"/>
        </w:rPr>
      </w:pPr>
    </w:p>
    <w:p w:rsidR="000204CE"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0204C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Pr>
                      <w:rFonts w:eastAsia="Calibri" w:cstheme="minorHAnsi"/>
                    </w:rPr>
                    <w:t xml:space="preserve"> </w:t>
                  </w:r>
                  <w:r w:rsidRPr="000204CE">
                    <w:rPr>
                      <w:rFonts w:eastAsia="Calibri"/>
                    </w:rPr>
                    <w:t xml:space="preserve">unanimidad se aprueba la dispensa de lectura </w:t>
                  </w:r>
                  <w:r w:rsidRPr="000204CE">
                    <w:t>del dictamen relativo a la propuesta de Reforma al Reglamento de Nomenclatura del Municipio de General Escobedo</w:t>
                  </w:r>
                  <w:r>
                    <w:t>.</w:t>
                  </w:r>
                </w:p>
              </w:tc>
            </w:tr>
          </w:tbl>
          <w:p w:rsidR="000204CE" w:rsidRPr="00FD4470" w:rsidRDefault="000204CE" w:rsidP="00DD1052">
            <w:pPr>
              <w:ind w:right="-136"/>
              <w:jc w:val="both"/>
              <w:rPr>
                <w:rFonts w:ascii="Tahoma" w:hAnsi="Tahoma" w:cs="Tahoma"/>
              </w:rPr>
            </w:pPr>
            <w:r>
              <w:rPr>
                <w:rFonts w:ascii="Tahoma" w:hAnsi="Tahoma" w:cs="Tahoma"/>
              </w:rPr>
              <w:t xml:space="preserve">                                                                                                                                </w:t>
            </w:r>
          </w:p>
        </w:tc>
      </w:tr>
    </w:tbl>
    <w:p w:rsidR="000204CE" w:rsidRDefault="000204CE" w:rsidP="000204CE">
      <w:pPr>
        <w:ind w:right="-136"/>
        <w:jc w:val="both"/>
        <w:rPr>
          <w:rFonts w:ascii="Tahoma" w:hAnsi="Tahoma" w:cs="Tahoma"/>
          <w:color w:val="FF0000"/>
        </w:rPr>
      </w:pPr>
    </w:p>
    <w:p w:rsidR="000204CE" w:rsidRPr="00CA0B10"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0204C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Pr>
                      <w:rFonts w:eastAsia="Calibri" w:cstheme="minorHAnsi"/>
                    </w:rPr>
                    <w:t xml:space="preserve"> </w:t>
                  </w:r>
                  <w:r w:rsidRPr="000204CE">
                    <w:rPr>
                      <w:rFonts w:eastAsia="Calibri"/>
                    </w:rPr>
                    <w:t>unanimidad se aprueba la propuesta de Reforma al Reglamento de Nomenclatura del Municipio de General Escobedo. (ARAE-176/2016).</w:t>
                  </w:r>
                </w:p>
              </w:tc>
            </w:tr>
          </w:tbl>
          <w:p w:rsidR="000204CE" w:rsidRPr="00FD4470" w:rsidRDefault="000204CE" w:rsidP="00DD1052">
            <w:pPr>
              <w:ind w:right="-136"/>
              <w:jc w:val="both"/>
              <w:rPr>
                <w:rFonts w:ascii="Tahoma" w:hAnsi="Tahoma" w:cs="Tahoma"/>
              </w:rPr>
            </w:pPr>
            <w:r>
              <w:rPr>
                <w:rFonts w:ascii="Tahoma" w:hAnsi="Tahoma" w:cs="Tahoma"/>
              </w:rPr>
              <w:t xml:space="preserve">                                                                                                                                </w:t>
            </w:r>
          </w:p>
        </w:tc>
      </w:tr>
    </w:tbl>
    <w:p w:rsidR="000204CE" w:rsidRDefault="000204CE" w:rsidP="000204CE">
      <w:pPr>
        <w:ind w:right="-136"/>
        <w:jc w:val="both"/>
        <w:rPr>
          <w:rFonts w:ascii="Tahoma" w:hAnsi="Tahoma" w:cs="Tahoma"/>
          <w:color w:val="FF0000"/>
        </w:rPr>
      </w:pPr>
    </w:p>
    <w:p w:rsidR="000204CE" w:rsidRDefault="000204CE" w:rsidP="000204CE">
      <w:pPr>
        <w:jc w:val="both"/>
      </w:pPr>
      <w:r>
        <w:t>A continuación se transcribe en su totalidad el Dictamen que ha sido aprobado en el presente punto del orden del día:</w:t>
      </w:r>
    </w:p>
    <w:p w:rsidR="004E679B" w:rsidRDefault="004E679B" w:rsidP="000204CE">
      <w:pPr>
        <w:jc w:val="both"/>
      </w:pPr>
    </w:p>
    <w:p w:rsidR="000204CE" w:rsidRDefault="000204CE" w:rsidP="000204CE">
      <w:pPr>
        <w:jc w:val="both"/>
        <w:rPr>
          <w:b/>
        </w:rPr>
      </w:pPr>
      <w:r>
        <w:rPr>
          <w:b/>
        </w:rPr>
        <w:t xml:space="preserve">CC. Integrantes del Pleno del Republicano Ayuntamiento </w:t>
      </w:r>
    </w:p>
    <w:p w:rsidR="003F55ED" w:rsidRDefault="003F55ED" w:rsidP="000204CE">
      <w:pPr>
        <w:jc w:val="both"/>
        <w:rPr>
          <w:b/>
        </w:rPr>
      </w:pPr>
    </w:p>
    <w:p w:rsidR="000204CE" w:rsidRDefault="000204CE" w:rsidP="000204CE">
      <w:pPr>
        <w:jc w:val="both"/>
        <w:rPr>
          <w:b/>
        </w:rPr>
      </w:pPr>
      <w:proofErr w:type="gramStart"/>
      <w:r>
        <w:rPr>
          <w:b/>
        </w:rPr>
        <w:t>de</w:t>
      </w:r>
      <w:proofErr w:type="gramEnd"/>
      <w:r>
        <w:rPr>
          <w:b/>
        </w:rPr>
        <w:t xml:space="preserve"> General Escobedo, Nuevo León.</w:t>
      </w:r>
    </w:p>
    <w:p w:rsidR="003F55ED" w:rsidRDefault="003F55ED" w:rsidP="000204CE">
      <w:pPr>
        <w:jc w:val="both"/>
        <w:rPr>
          <w:b/>
        </w:rPr>
      </w:pPr>
    </w:p>
    <w:p w:rsidR="000204CE" w:rsidRDefault="000204CE" w:rsidP="000204CE">
      <w:pPr>
        <w:jc w:val="both"/>
        <w:rPr>
          <w:b/>
        </w:rPr>
      </w:pPr>
      <w:r>
        <w:rPr>
          <w:b/>
        </w:rPr>
        <w:t>Presentes.-</w:t>
      </w:r>
    </w:p>
    <w:p w:rsidR="004E679B" w:rsidRDefault="004E679B" w:rsidP="000204CE">
      <w:pPr>
        <w:jc w:val="both"/>
        <w:rPr>
          <w:b/>
        </w:rPr>
      </w:pPr>
    </w:p>
    <w:p w:rsidR="000204CE" w:rsidRDefault="000204CE" w:rsidP="000204CE">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Artículo 24 del Reglamento de Nomenclatura del Municipio de General Escobedo, Nuevo León”, </w:t>
      </w:r>
      <w:r>
        <w:rPr>
          <w:rFonts w:ascii="Tahoma" w:hAnsi="Tahoma" w:cs="Tahoma"/>
          <w:sz w:val="20"/>
          <w:szCs w:val="20"/>
        </w:rPr>
        <w:t>bajo los siguientes:</w:t>
      </w:r>
    </w:p>
    <w:p w:rsidR="000204CE" w:rsidRDefault="000204CE" w:rsidP="000204CE">
      <w:pPr>
        <w:jc w:val="center"/>
        <w:rPr>
          <w:b/>
        </w:rPr>
      </w:pPr>
      <w:r>
        <w:rPr>
          <w:b/>
        </w:rPr>
        <w:t>ANTECEDENTES</w:t>
      </w:r>
    </w:p>
    <w:p w:rsidR="004E679B" w:rsidRDefault="004E679B" w:rsidP="000204CE">
      <w:pPr>
        <w:jc w:val="center"/>
        <w:rPr>
          <w:b/>
        </w:rPr>
      </w:pPr>
    </w:p>
    <w:p w:rsidR="000204CE" w:rsidRDefault="000204CE" w:rsidP="000204CE">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3F55ED" w:rsidRDefault="003F55ED" w:rsidP="000204CE">
      <w:pPr>
        <w:jc w:val="both"/>
        <w:rPr>
          <w:rFonts w:ascii="Tahoma" w:hAnsi="Tahoma" w:cs="Tahoma"/>
          <w:sz w:val="20"/>
          <w:szCs w:val="20"/>
        </w:rPr>
      </w:pPr>
    </w:p>
    <w:p w:rsidR="000204CE" w:rsidRDefault="000204CE" w:rsidP="000204CE">
      <w:pPr>
        <w:pStyle w:val="Prrafodelista"/>
        <w:numPr>
          <w:ilvl w:val="0"/>
          <w:numId w:val="5"/>
        </w:numPr>
        <w:spacing w:after="160" w:line="252" w:lineRule="auto"/>
        <w:contextualSpacing/>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0204CE" w:rsidRDefault="000204CE" w:rsidP="000204CE">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w:t>
      </w:r>
      <w:r>
        <w:rPr>
          <w:rFonts w:ascii="Tahoma" w:hAnsi="Tahoma" w:cs="Tahoma"/>
          <w:sz w:val="20"/>
          <w:szCs w:val="20"/>
        </w:rPr>
        <w:lastRenderedPageBreak/>
        <w:t>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0204CE" w:rsidRDefault="000204CE"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0204CE" w:rsidRDefault="000204CE" w:rsidP="000204CE">
      <w:pPr>
        <w:jc w:val="both"/>
        <w:rPr>
          <w:rFonts w:ascii="Tahoma" w:hAnsi="Tahoma" w:cs="Tahoma"/>
          <w:sz w:val="20"/>
          <w:szCs w:val="20"/>
        </w:rPr>
      </w:pPr>
      <w:r>
        <w:rPr>
          <w:rFonts w:ascii="Tahoma" w:hAnsi="Tahoma" w:cs="Tahoma"/>
          <w:sz w:val="20"/>
          <w:szCs w:val="20"/>
        </w:rPr>
        <w:t>A los suscritos integrantes de la Comisión de Reglamentación y Mejora Regulatoria nos fue solicitado para su análisis, estudio y dictamen el Proyecto de</w:t>
      </w:r>
      <w:r>
        <w:t xml:space="preserve"> </w:t>
      </w:r>
      <w:r w:rsidRPr="00D435E3">
        <w:rPr>
          <w:rFonts w:ascii="Tahoma" w:hAnsi="Tahoma" w:cs="Tahoma"/>
          <w:sz w:val="20"/>
          <w:szCs w:val="20"/>
        </w:rPr>
        <w:t>Reforma por Modificación del Artículo 24 del Reglamento de Nomenclatura del Municipio de General Escobedo, Nuevo León</w:t>
      </w:r>
      <w:r>
        <w:rPr>
          <w:rFonts w:ascii="Tahoma" w:hAnsi="Tahoma" w:cs="Tahoma"/>
          <w:sz w:val="20"/>
          <w:szCs w:val="20"/>
        </w:rPr>
        <w:t>.</w:t>
      </w:r>
    </w:p>
    <w:p w:rsidR="004E679B" w:rsidRDefault="004E679B" w:rsidP="000204CE">
      <w:pPr>
        <w:jc w:val="center"/>
        <w:rPr>
          <w:rFonts w:ascii="Tahoma" w:hAnsi="Tahoma" w:cs="Tahoma"/>
          <w:b/>
          <w:sz w:val="20"/>
          <w:szCs w:val="20"/>
        </w:rPr>
      </w:pPr>
    </w:p>
    <w:p w:rsidR="000204CE" w:rsidRDefault="000204CE" w:rsidP="000204CE">
      <w:pPr>
        <w:jc w:val="center"/>
        <w:rPr>
          <w:rFonts w:ascii="Tahoma" w:hAnsi="Tahoma" w:cs="Tahoma"/>
          <w:b/>
          <w:sz w:val="20"/>
          <w:szCs w:val="20"/>
        </w:rPr>
      </w:pPr>
      <w:r>
        <w:rPr>
          <w:rFonts w:ascii="Tahoma" w:hAnsi="Tahoma" w:cs="Tahoma"/>
          <w:b/>
          <w:sz w:val="20"/>
          <w:szCs w:val="20"/>
        </w:rPr>
        <w:t>CONSIDERACIONES</w:t>
      </w:r>
    </w:p>
    <w:p w:rsidR="004E679B" w:rsidRDefault="004E679B" w:rsidP="000204CE">
      <w:pPr>
        <w:jc w:val="center"/>
        <w:rPr>
          <w:rFonts w:ascii="Tahoma" w:hAnsi="Tahoma" w:cs="Tahoma"/>
          <w:b/>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3F55ED" w:rsidRDefault="003F55ED"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b/>
          <w:sz w:val="20"/>
          <w:szCs w:val="20"/>
        </w:rPr>
      </w:pPr>
      <w:r>
        <w:rPr>
          <w:rFonts w:ascii="Tahoma" w:hAnsi="Tahoma" w:cs="Tahoma"/>
          <w:b/>
          <w:sz w:val="20"/>
          <w:szCs w:val="20"/>
        </w:rPr>
        <w:lastRenderedPageBreak/>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4E679B" w:rsidRDefault="004E679B" w:rsidP="000204CE">
      <w:pPr>
        <w:jc w:val="both"/>
        <w:rPr>
          <w:rFonts w:ascii="Tahoma" w:hAnsi="Tahoma" w:cs="Tahoma"/>
          <w:b/>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204CE" w:rsidRDefault="000204CE" w:rsidP="000204CE">
      <w:pPr>
        <w:jc w:val="center"/>
        <w:rPr>
          <w:rFonts w:ascii="Tahoma" w:hAnsi="Tahoma" w:cs="Tahoma"/>
          <w:b/>
          <w:sz w:val="20"/>
          <w:szCs w:val="20"/>
        </w:rPr>
      </w:pPr>
    </w:p>
    <w:p w:rsidR="000204CE" w:rsidRDefault="000204CE" w:rsidP="000204CE">
      <w:pPr>
        <w:jc w:val="center"/>
        <w:rPr>
          <w:rFonts w:ascii="Tahoma" w:hAnsi="Tahoma" w:cs="Tahoma"/>
          <w:b/>
          <w:sz w:val="20"/>
          <w:szCs w:val="20"/>
        </w:rPr>
      </w:pPr>
      <w:r>
        <w:rPr>
          <w:rFonts w:ascii="Tahoma" w:hAnsi="Tahoma" w:cs="Tahoma"/>
          <w:b/>
          <w:sz w:val="20"/>
          <w:szCs w:val="20"/>
        </w:rPr>
        <w:t>ACUERDO</w:t>
      </w:r>
    </w:p>
    <w:p w:rsidR="000204CE" w:rsidRDefault="000204CE" w:rsidP="000204CE">
      <w:pPr>
        <w:jc w:val="center"/>
        <w:rPr>
          <w:rFonts w:ascii="Tahoma" w:hAnsi="Tahoma" w:cs="Tahoma"/>
          <w:b/>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D435E3">
        <w:rPr>
          <w:rFonts w:ascii="Tahoma" w:hAnsi="Tahoma" w:cs="Tahoma"/>
          <w:sz w:val="20"/>
          <w:szCs w:val="20"/>
        </w:rPr>
        <w:t>Reforma por Modificación del Artículo 24 del Reglamento de Nomenclatura del Municipio de General Escobedo, Nuevo León</w:t>
      </w:r>
      <w:r>
        <w:rPr>
          <w:rFonts w:ascii="Tahoma" w:hAnsi="Tahoma" w:cs="Tahoma"/>
          <w:sz w:val="20"/>
          <w:szCs w:val="20"/>
        </w:rPr>
        <w:t>, para quedar de la siguiente manera:</w:t>
      </w:r>
    </w:p>
    <w:p w:rsidR="000204CE" w:rsidRDefault="000204CE" w:rsidP="000204CE">
      <w:pPr>
        <w:jc w:val="both"/>
        <w:rPr>
          <w:rFonts w:ascii="Tahoma" w:hAnsi="Tahoma" w:cs="Tahoma"/>
          <w:sz w:val="20"/>
          <w:szCs w:val="20"/>
        </w:rPr>
      </w:pPr>
    </w:p>
    <w:p w:rsidR="000204CE" w:rsidRDefault="000204CE" w:rsidP="000204CE">
      <w:pPr>
        <w:pStyle w:val="Sinespaciado"/>
        <w:ind w:left="709" w:right="1416"/>
        <w:jc w:val="both"/>
        <w:rPr>
          <w:rFonts w:ascii="Tahoma" w:hAnsi="Tahoma" w:cs="Tahoma"/>
          <w:sz w:val="18"/>
          <w:szCs w:val="18"/>
        </w:rPr>
      </w:pPr>
      <w:r>
        <w:rPr>
          <w:rFonts w:ascii="Tahoma" w:hAnsi="Tahoma" w:cs="Tahoma"/>
          <w:b/>
          <w:sz w:val="18"/>
          <w:szCs w:val="18"/>
        </w:rPr>
        <w:t xml:space="preserve">Artículo 24.- </w:t>
      </w:r>
      <w:r w:rsidRPr="00D435E3">
        <w:rPr>
          <w:rFonts w:ascii="Tahoma" w:hAnsi="Tahoma" w:cs="Tahoma"/>
          <w:sz w:val="18"/>
          <w:szCs w:val="18"/>
        </w:rPr>
        <w:t xml:space="preserve">Las infracciones a éste Reglamento, serán sancionadas con multa que determinará la Autoridad Municipal en un rango de entre 5-cinco a 100- cien </w:t>
      </w:r>
      <w:r w:rsidRPr="00D435E3">
        <w:rPr>
          <w:rFonts w:ascii="Tahoma" w:hAnsi="Tahoma" w:cs="Tahoma"/>
          <w:sz w:val="18"/>
          <w:szCs w:val="18"/>
        </w:rPr>
        <w:lastRenderedPageBreak/>
        <w:t>cuotas. Se entiende como cuota el</w:t>
      </w:r>
      <w:r>
        <w:rPr>
          <w:rFonts w:ascii="Tahoma" w:hAnsi="Tahoma" w:cs="Tahoma"/>
          <w:sz w:val="18"/>
          <w:szCs w:val="18"/>
        </w:rPr>
        <w:t xml:space="preserve"> monto</w:t>
      </w:r>
      <w:r w:rsidRPr="00D435E3">
        <w:rPr>
          <w:rFonts w:ascii="Tahoma" w:hAnsi="Tahoma" w:cs="Tahoma"/>
          <w:sz w:val="18"/>
          <w:szCs w:val="18"/>
        </w:rPr>
        <w:t xml:space="preserve"> equivalente </w:t>
      </w:r>
      <w:r>
        <w:rPr>
          <w:rFonts w:ascii="Tahoma" w:hAnsi="Tahoma" w:cs="Tahoma"/>
          <w:sz w:val="18"/>
          <w:szCs w:val="18"/>
        </w:rPr>
        <w:t>al valor diario en pesos de la Unidad de Medida y Actualización</w:t>
      </w:r>
      <w:r w:rsidRPr="00D435E3">
        <w:rPr>
          <w:rFonts w:ascii="Tahoma" w:hAnsi="Tahoma" w:cs="Tahoma"/>
          <w:sz w:val="18"/>
          <w:szCs w:val="18"/>
        </w:rPr>
        <w:t>.</w:t>
      </w:r>
      <w:r w:rsidRPr="00D435E3">
        <w:rPr>
          <w:rFonts w:ascii="Tahoma" w:hAnsi="Tahoma" w:cs="Tahoma"/>
          <w:sz w:val="18"/>
          <w:szCs w:val="18"/>
        </w:rPr>
        <w:cr/>
      </w:r>
    </w:p>
    <w:p w:rsidR="000204CE" w:rsidRPr="00D435E3" w:rsidRDefault="000204CE" w:rsidP="000204CE">
      <w:pPr>
        <w:pStyle w:val="Sinespaciado"/>
        <w:ind w:left="709" w:right="1416"/>
        <w:jc w:val="both"/>
        <w:rPr>
          <w:rFonts w:ascii="Tahoma" w:hAnsi="Tahoma" w:cs="Tahoma"/>
          <w:sz w:val="18"/>
          <w:szCs w:val="18"/>
        </w:rPr>
      </w:pPr>
      <w:r w:rsidRPr="00D435E3">
        <w:rPr>
          <w:rFonts w:ascii="Tahoma" w:hAnsi="Tahoma" w:cs="Tahoma"/>
          <w:sz w:val="18"/>
          <w:szCs w:val="18"/>
        </w:rPr>
        <w:t>…</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right="1416"/>
        <w:jc w:val="both"/>
        <w:rPr>
          <w:rFonts w:ascii="Tahoma" w:hAnsi="Tahoma" w:cs="Tahoma"/>
          <w:sz w:val="18"/>
          <w:szCs w:val="18"/>
        </w:rPr>
      </w:pPr>
    </w:p>
    <w:p w:rsidR="000204CE" w:rsidRDefault="000204CE" w:rsidP="000204CE">
      <w:pPr>
        <w:pStyle w:val="Sinespaciado"/>
        <w:ind w:left="709" w:right="1416"/>
        <w:jc w:val="center"/>
        <w:rPr>
          <w:rFonts w:ascii="Tahoma" w:hAnsi="Tahoma" w:cs="Tahoma"/>
          <w:b/>
          <w:sz w:val="18"/>
          <w:szCs w:val="18"/>
        </w:rPr>
      </w:pPr>
      <w:r>
        <w:rPr>
          <w:rFonts w:ascii="Tahoma" w:hAnsi="Tahoma" w:cs="Tahoma"/>
          <w:b/>
          <w:sz w:val="18"/>
          <w:szCs w:val="18"/>
        </w:rPr>
        <w:t>TRANSITORIOS</w:t>
      </w:r>
    </w:p>
    <w:p w:rsidR="000204CE" w:rsidRDefault="000204CE" w:rsidP="000204CE">
      <w:pPr>
        <w:pStyle w:val="Sinespaciado"/>
        <w:ind w:left="709" w:right="1416"/>
        <w:jc w:val="both"/>
        <w:rPr>
          <w:rFonts w:ascii="Tahoma" w:hAnsi="Tahoma" w:cs="Tahoma"/>
          <w:b/>
          <w:sz w:val="18"/>
          <w:szCs w:val="18"/>
        </w:rPr>
      </w:pPr>
    </w:p>
    <w:p w:rsidR="000204CE" w:rsidRDefault="000204CE" w:rsidP="000204CE">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0204CE" w:rsidRDefault="000204CE" w:rsidP="000204CE">
      <w:pPr>
        <w:pStyle w:val="Sinespaciado"/>
        <w:ind w:left="1418" w:right="1416"/>
        <w:jc w:val="both"/>
        <w:rPr>
          <w:rFonts w:ascii="Tahoma" w:hAnsi="Tahoma" w:cs="Tahoma"/>
          <w:sz w:val="18"/>
          <w:szCs w:val="18"/>
        </w:rPr>
      </w:pPr>
    </w:p>
    <w:p w:rsidR="000204CE" w:rsidRDefault="000204CE" w:rsidP="000204CE">
      <w:pPr>
        <w:pStyle w:val="Sinespaciado"/>
        <w:ind w:left="1418" w:right="1416"/>
        <w:jc w:val="both"/>
        <w:rPr>
          <w:rFonts w:ascii="Tahoma" w:hAnsi="Tahoma" w:cs="Tahoma"/>
          <w:sz w:val="18"/>
          <w:szCs w:val="18"/>
        </w:rPr>
      </w:pPr>
    </w:p>
    <w:p w:rsidR="000204CE" w:rsidRDefault="000204CE" w:rsidP="000204CE">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p>
    <w:p w:rsidR="000204CE" w:rsidRDefault="000204CE" w:rsidP="000204CE">
      <w:pPr>
        <w:ind w:right="-136"/>
        <w:jc w:val="both"/>
        <w:rPr>
          <w:rFonts w:ascii="Tahoma" w:hAnsi="Tahoma" w:cs="Tahoma"/>
          <w:color w:val="FF0000"/>
        </w:rPr>
      </w:pPr>
    </w:p>
    <w:p w:rsidR="000204CE" w:rsidRDefault="000204CE" w:rsidP="000204CE">
      <w:pPr>
        <w:ind w:right="-136"/>
        <w:jc w:val="both"/>
        <w:rPr>
          <w:rFonts w:ascii="Tahoma" w:hAnsi="Tahoma" w:cs="Tahoma"/>
          <w:color w:val="FF0000"/>
        </w:rPr>
      </w:pPr>
    </w:p>
    <w:p w:rsidR="000204CE"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0204C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Pr>
                      <w:b/>
                    </w:rPr>
                    <w:t xml:space="preserve"> </w:t>
                  </w:r>
                  <w:r w:rsidRPr="000204CE">
                    <w:t>unanimidad se aprueba la dispensa de lectura del dictamen que contiene la propuesta de Reforma al Reglamento de Panteones de General Escobedo.</w:t>
                  </w:r>
                </w:p>
              </w:tc>
            </w:tr>
          </w:tbl>
          <w:p w:rsidR="000204CE" w:rsidRPr="00FD4470" w:rsidRDefault="000204CE" w:rsidP="00DD1052">
            <w:pPr>
              <w:ind w:right="-136"/>
              <w:jc w:val="both"/>
              <w:rPr>
                <w:rFonts w:ascii="Tahoma" w:hAnsi="Tahoma" w:cs="Tahoma"/>
              </w:rPr>
            </w:pPr>
            <w:r>
              <w:rPr>
                <w:rFonts w:ascii="Tahoma" w:hAnsi="Tahoma" w:cs="Tahoma"/>
              </w:rPr>
              <w:t xml:space="preserve">                                                                                                                                </w:t>
            </w:r>
          </w:p>
        </w:tc>
      </w:tr>
    </w:tbl>
    <w:p w:rsidR="000204CE" w:rsidRDefault="000204CE" w:rsidP="000204CE">
      <w:pPr>
        <w:ind w:right="-136"/>
        <w:jc w:val="both"/>
        <w:rPr>
          <w:rFonts w:ascii="Tahoma" w:hAnsi="Tahoma" w:cs="Tahoma"/>
          <w:color w:val="FF0000"/>
        </w:rPr>
      </w:pPr>
    </w:p>
    <w:p w:rsidR="000204CE" w:rsidRPr="00CA0B10"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0204CE">
                  <w:pPr>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Pr>
                      <w:rFonts w:eastAsia="Calibri"/>
                    </w:rPr>
                    <w:t xml:space="preserve"> </w:t>
                  </w:r>
                  <w:r w:rsidRPr="000204CE">
                    <w:t>unanimidad se aprueba el dictamen que contiene la propuesta de Reforma al Reglamento de Panteones de General Escobedo. (ARAE-177/2016)</w:t>
                  </w:r>
                  <w:r w:rsidRPr="000204CE">
                    <w:rPr>
                      <w:rFonts w:eastAsia="Calibri"/>
                    </w:rPr>
                    <w:t>.</w:t>
                  </w:r>
                </w:p>
              </w:tc>
            </w:tr>
          </w:tbl>
          <w:p w:rsidR="000204CE" w:rsidRPr="00FD4470" w:rsidRDefault="000204CE" w:rsidP="00DD1052">
            <w:pPr>
              <w:ind w:right="-136"/>
              <w:jc w:val="both"/>
              <w:rPr>
                <w:rFonts w:ascii="Tahoma" w:hAnsi="Tahoma" w:cs="Tahoma"/>
              </w:rPr>
            </w:pPr>
            <w:r>
              <w:rPr>
                <w:rFonts w:ascii="Tahoma" w:hAnsi="Tahoma" w:cs="Tahoma"/>
              </w:rPr>
              <w:t xml:space="preserve">                                                                                                                                </w:t>
            </w:r>
          </w:p>
        </w:tc>
      </w:tr>
    </w:tbl>
    <w:p w:rsidR="000204CE" w:rsidRDefault="000204CE" w:rsidP="000204CE">
      <w:pPr>
        <w:ind w:right="-136"/>
        <w:jc w:val="both"/>
        <w:rPr>
          <w:rFonts w:ascii="Tahoma" w:hAnsi="Tahoma" w:cs="Tahoma"/>
          <w:color w:val="FF0000"/>
        </w:rPr>
      </w:pPr>
    </w:p>
    <w:p w:rsidR="000204CE" w:rsidRDefault="000204CE" w:rsidP="000204CE">
      <w:pPr>
        <w:ind w:right="-136"/>
        <w:jc w:val="both"/>
        <w:rPr>
          <w:rFonts w:ascii="Tahoma" w:hAnsi="Tahoma" w:cs="Tahoma"/>
          <w:color w:val="FF0000"/>
        </w:rPr>
      </w:pPr>
    </w:p>
    <w:p w:rsidR="000204CE" w:rsidRDefault="000204CE" w:rsidP="000204CE">
      <w:pPr>
        <w:jc w:val="both"/>
      </w:pPr>
      <w:r>
        <w:t>A continuación se transcribe en su totalidad el Dictamen aprobado en el presente punto del orden del día:</w:t>
      </w:r>
    </w:p>
    <w:p w:rsidR="004E679B" w:rsidRDefault="004E679B" w:rsidP="000204CE">
      <w:pPr>
        <w:jc w:val="both"/>
      </w:pPr>
    </w:p>
    <w:p w:rsidR="000204CE" w:rsidRDefault="000204CE" w:rsidP="000204CE">
      <w:pPr>
        <w:jc w:val="both"/>
        <w:rPr>
          <w:b/>
        </w:rPr>
      </w:pPr>
      <w:r w:rsidRPr="000116FA">
        <w:rPr>
          <w:rFonts w:ascii="Tahoma" w:hAnsi="Tahoma" w:cs="Tahoma"/>
          <w:sz w:val="20"/>
          <w:szCs w:val="20"/>
        </w:rPr>
        <w:t xml:space="preserve"> </w:t>
      </w:r>
      <w:r>
        <w:rPr>
          <w:b/>
        </w:rPr>
        <w:t>CC. Integrantes del Pleno del Republicano Ayuntamiento</w:t>
      </w:r>
    </w:p>
    <w:p w:rsidR="003F55ED" w:rsidRDefault="003F55ED" w:rsidP="000204CE">
      <w:pPr>
        <w:jc w:val="both"/>
        <w:rPr>
          <w:b/>
        </w:rPr>
      </w:pPr>
    </w:p>
    <w:p w:rsidR="000204CE" w:rsidRDefault="000204CE" w:rsidP="000204CE">
      <w:pPr>
        <w:jc w:val="both"/>
        <w:rPr>
          <w:b/>
        </w:rPr>
      </w:pPr>
      <w:proofErr w:type="gramStart"/>
      <w:r>
        <w:rPr>
          <w:b/>
        </w:rPr>
        <w:t>de</w:t>
      </w:r>
      <w:proofErr w:type="gramEnd"/>
      <w:r>
        <w:rPr>
          <w:b/>
        </w:rPr>
        <w:t xml:space="preserve"> General Escobedo, Nuevo León.</w:t>
      </w:r>
    </w:p>
    <w:p w:rsidR="003F55ED" w:rsidRDefault="003F55ED" w:rsidP="000204CE">
      <w:pPr>
        <w:jc w:val="both"/>
        <w:rPr>
          <w:b/>
        </w:rPr>
      </w:pPr>
    </w:p>
    <w:p w:rsidR="000204CE" w:rsidRDefault="000204CE" w:rsidP="000204CE">
      <w:pPr>
        <w:jc w:val="both"/>
        <w:rPr>
          <w:b/>
        </w:rPr>
      </w:pPr>
      <w:r>
        <w:rPr>
          <w:b/>
        </w:rPr>
        <w:t>Presentes.-</w:t>
      </w:r>
    </w:p>
    <w:p w:rsidR="004E679B" w:rsidRDefault="004E679B" w:rsidP="000204CE">
      <w:pPr>
        <w:jc w:val="both"/>
        <w:rPr>
          <w:b/>
        </w:rPr>
      </w:pPr>
    </w:p>
    <w:p w:rsidR="000204CE" w:rsidRDefault="000204CE" w:rsidP="000204CE">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 las fracciones X., XI. XII., XIII., XIV., XV., XVI., XVII., XVIII., XIX., XX., XXI., y XXII. </w:t>
      </w:r>
      <w:proofErr w:type="gramStart"/>
      <w:r>
        <w:rPr>
          <w:rFonts w:ascii="Tahoma" w:hAnsi="Tahoma" w:cs="Tahoma"/>
          <w:b/>
          <w:sz w:val="20"/>
          <w:szCs w:val="20"/>
        </w:rPr>
        <w:t>del</w:t>
      </w:r>
      <w:proofErr w:type="gramEnd"/>
      <w:r>
        <w:rPr>
          <w:rFonts w:ascii="Tahoma" w:hAnsi="Tahoma" w:cs="Tahoma"/>
          <w:b/>
          <w:sz w:val="20"/>
          <w:szCs w:val="20"/>
        </w:rPr>
        <w:t xml:space="preserve"> Artículo 3; del </w:t>
      </w:r>
      <w:r>
        <w:rPr>
          <w:rFonts w:ascii="Tahoma" w:hAnsi="Tahoma" w:cs="Tahoma"/>
          <w:b/>
          <w:sz w:val="20"/>
          <w:szCs w:val="20"/>
        </w:rPr>
        <w:lastRenderedPageBreak/>
        <w:t xml:space="preserve">Artículo 36; y por adición de la fracción XXIII. Del Artículo 3, todos del Reglamento de Panteones del Municipio de General Escobedo, Nuevo León”, </w:t>
      </w:r>
      <w:r>
        <w:rPr>
          <w:rFonts w:ascii="Tahoma" w:hAnsi="Tahoma" w:cs="Tahoma"/>
          <w:sz w:val="20"/>
          <w:szCs w:val="20"/>
        </w:rPr>
        <w:t>bajo los siguientes:</w:t>
      </w:r>
    </w:p>
    <w:p w:rsidR="003F55ED" w:rsidRDefault="003F55ED" w:rsidP="000204CE">
      <w:pPr>
        <w:jc w:val="center"/>
        <w:rPr>
          <w:b/>
        </w:rPr>
      </w:pPr>
    </w:p>
    <w:p w:rsidR="000204CE" w:rsidRDefault="000204CE" w:rsidP="000204CE">
      <w:pPr>
        <w:jc w:val="center"/>
        <w:rPr>
          <w:b/>
        </w:rPr>
      </w:pPr>
      <w:r>
        <w:rPr>
          <w:b/>
        </w:rPr>
        <w:t>ANTECEDENTES</w:t>
      </w:r>
    </w:p>
    <w:p w:rsidR="003F55ED" w:rsidRDefault="003F55ED" w:rsidP="000204CE">
      <w:pPr>
        <w:jc w:val="center"/>
        <w:rPr>
          <w:b/>
        </w:rPr>
      </w:pPr>
    </w:p>
    <w:p w:rsidR="000204CE" w:rsidRDefault="000204CE" w:rsidP="000204CE">
      <w:pPr>
        <w:jc w:val="both"/>
        <w:rPr>
          <w:rFonts w:ascii="Tahoma" w:hAnsi="Tahoma" w:cs="Tahoma"/>
          <w:sz w:val="20"/>
          <w:szCs w:val="20"/>
        </w:rPr>
      </w:pPr>
      <w:r w:rsidRPr="00FB3FEE">
        <w:rPr>
          <w:rFonts w:ascii="Tahoma" w:hAnsi="Tahoma" w:cs="Tahoma"/>
          <w:sz w:val="20"/>
          <w:szCs w:val="20"/>
        </w:rPr>
        <w:t xml:space="preserve"> 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4E679B" w:rsidRPr="00FB3FEE" w:rsidRDefault="004E679B" w:rsidP="000204CE">
      <w:pPr>
        <w:jc w:val="both"/>
        <w:rPr>
          <w:rFonts w:ascii="Tahoma" w:hAnsi="Tahoma" w:cs="Tahoma"/>
          <w:sz w:val="20"/>
          <w:szCs w:val="20"/>
        </w:rPr>
      </w:pPr>
    </w:p>
    <w:p w:rsidR="000204CE" w:rsidRPr="00FB3FEE" w:rsidRDefault="000204CE" w:rsidP="000204CE">
      <w:pPr>
        <w:pStyle w:val="Prrafodelista"/>
        <w:numPr>
          <w:ilvl w:val="0"/>
          <w:numId w:val="5"/>
        </w:numPr>
        <w:spacing w:after="160" w:line="256" w:lineRule="auto"/>
        <w:contextualSpacing/>
        <w:jc w:val="both"/>
        <w:rPr>
          <w:rFonts w:ascii="Tahoma" w:hAnsi="Tahoma" w:cs="Tahoma"/>
          <w:sz w:val="20"/>
          <w:szCs w:val="20"/>
        </w:rPr>
      </w:pPr>
      <w:r w:rsidRPr="00FB3FEE">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0204CE" w:rsidRDefault="000204CE" w:rsidP="000204CE">
      <w:pPr>
        <w:jc w:val="both"/>
        <w:rPr>
          <w:rFonts w:ascii="Tahoma" w:hAnsi="Tahoma" w:cs="Tahoma"/>
          <w:sz w:val="20"/>
          <w:szCs w:val="20"/>
        </w:rPr>
      </w:pPr>
      <w:r w:rsidRPr="00FB3FEE">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4E679B" w:rsidRPr="00FB3FEE"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B3FEE">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4E679B" w:rsidRPr="00FB3FEE"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B3FEE">
        <w:rPr>
          <w:rFonts w:ascii="Tahoma" w:hAnsi="Tahoma" w:cs="Tahoma"/>
          <w:sz w:val="20"/>
          <w:szCs w:val="20"/>
        </w:rPr>
        <w:t xml:space="preserve"> A la reforma antes mencionada, se incluyeron artículos transitorios, entre los que destacan:</w:t>
      </w:r>
    </w:p>
    <w:p w:rsidR="003F55ED" w:rsidRPr="00FB3FEE" w:rsidRDefault="003F55ED"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B3FEE">
        <w:rPr>
          <w:rFonts w:ascii="Tahoma" w:hAnsi="Tahoma" w:cs="Tahoma"/>
          <w:sz w:val="20"/>
          <w:szCs w:val="20"/>
        </w:rPr>
        <w:t xml:space="preserve"> </w:t>
      </w:r>
      <w:r w:rsidRPr="00FB3FEE">
        <w:rPr>
          <w:rFonts w:ascii="Tahoma" w:hAnsi="Tahoma" w:cs="Tahoma"/>
          <w:b/>
          <w:sz w:val="20"/>
          <w:szCs w:val="20"/>
        </w:rPr>
        <w:t>Tercero.-</w:t>
      </w:r>
      <w:r w:rsidRPr="00FB3FEE">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4E679B" w:rsidRPr="00FB3FEE"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B3FEE">
        <w:rPr>
          <w:rFonts w:ascii="Tahoma" w:hAnsi="Tahoma" w:cs="Tahoma"/>
          <w:b/>
          <w:sz w:val="20"/>
          <w:szCs w:val="20"/>
        </w:rPr>
        <w:t>Cuarto.-</w:t>
      </w:r>
      <w:r w:rsidRPr="00FB3FEE">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4E679B" w:rsidRPr="00FB3FEE"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B3FEE">
        <w:rPr>
          <w:rFonts w:ascii="Tahoma" w:hAnsi="Tahoma" w:cs="Tahoma"/>
          <w:b/>
          <w:sz w:val="20"/>
          <w:szCs w:val="20"/>
        </w:rPr>
        <w:lastRenderedPageBreak/>
        <w:t>Quinto.-</w:t>
      </w:r>
      <w:r w:rsidRPr="00FB3FEE">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4E679B" w:rsidRPr="00FB3FEE"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B3FEE">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3F55ED" w:rsidRPr="00FB3FEE" w:rsidRDefault="003F55ED"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sidRPr="00FB3FEE">
        <w:rPr>
          <w:rFonts w:ascii="Tahoma" w:hAnsi="Tahoma" w:cs="Tahoma"/>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3F55ED" w:rsidRDefault="003F55ED"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3C061A">
        <w:rPr>
          <w:rFonts w:ascii="Tahoma" w:hAnsi="Tahoma" w:cs="Tahoma"/>
          <w:sz w:val="20"/>
          <w:szCs w:val="20"/>
        </w:rPr>
        <w:t xml:space="preserve">Reforma por Modificación de las fracciones X., XI. XII., XIII., XIV., XV., XVI., XVII., XVIII., XIX., XX., XXI., y XXII. </w:t>
      </w:r>
      <w:proofErr w:type="gramStart"/>
      <w:r w:rsidRPr="003C061A">
        <w:rPr>
          <w:rFonts w:ascii="Tahoma" w:hAnsi="Tahoma" w:cs="Tahoma"/>
          <w:sz w:val="20"/>
          <w:szCs w:val="20"/>
        </w:rPr>
        <w:t>del</w:t>
      </w:r>
      <w:proofErr w:type="gramEnd"/>
      <w:r w:rsidRPr="003C061A">
        <w:rPr>
          <w:rFonts w:ascii="Tahoma" w:hAnsi="Tahoma" w:cs="Tahoma"/>
          <w:sz w:val="20"/>
          <w:szCs w:val="20"/>
        </w:rPr>
        <w:t xml:space="preserve"> Artículo 3; del Artículo 36; y por adición de la fracción XXIII. Del Artículo 3, todos del Reglamento de Panteones del Municipio de General Escobedo, Nuevo León</w:t>
      </w:r>
      <w:r>
        <w:rPr>
          <w:rFonts w:ascii="Tahoma" w:hAnsi="Tahoma" w:cs="Tahoma"/>
          <w:sz w:val="20"/>
          <w:szCs w:val="20"/>
        </w:rPr>
        <w:t>.</w:t>
      </w:r>
    </w:p>
    <w:p w:rsidR="004E679B" w:rsidRDefault="004E679B" w:rsidP="000204CE">
      <w:pPr>
        <w:jc w:val="center"/>
        <w:rPr>
          <w:rFonts w:ascii="Tahoma" w:hAnsi="Tahoma" w:cs="Tahoma"/>
          <w:b/>
          <w:sz w:val="20"/>
          <w:szCs w:val="20"/>
        </w:rPr>
      </w:pPr>
    </w:p>
    <w:p w:rsidR="000204CE" w:rsidRDefault="000204CE" w:rsidP="000204CE">
      <w:pPr>
        <w:jc w:val="center"/>
        <w:rPr>
          <w:rFonts w:ascii="Tahoma" w:hAnsi="Tahoma" w:cs="Tahoma"/>
          <w:b/>
          <w:sz w:val="20"/>
          <w:szCs w:val="20"/>
        </w:rPr>
      </w:pPr>
      <w:r>
        <w:rPr>
          <w:rFonts w:ascii="Tahoma" w:hAnsi="Tahoma" w:cs="Tahoma"/>
          <w:b/>
          <w:sz w:val="20"/>
          <w:szCs w:val="20"/>
        </w:rPr>
        <w:t>CONSIDERACIONES</w:t>
      </w:r>
    </w:p>
    <w:p w:rsidR="004E679B" w:rsidRDefault="004E679B" w:rsidP="000204CE">
      <w:pPr>
        <w:jc w:val="center"/>
        <w:rPr>
          <w:rFonts w:ascii="Tahoma" w:hAnsi="Tahoma" w:cs="Tahoma"/>
          <w:b/>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4E679B" w:rsidRDefault="004E679B" w:rsidP="000204CE">
      <w:pPr>
        <w:jc w:val="both"/>
        <w:rPr>
          <w:rFonts w:ascii="Tahoma" w:hAnsi="Tahoma" w:cs="Tahoma"/>
          <w:b/>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w:t>
      </w:r>
      <w:r>
        <w:rPr>
          <w:rFonts w:ascii="Tahoma" w:hAnsi="Tahoma" w:cs="Tahoma"/>
          <w:sz w:val="20"/>
          <w:szCs w:val="20"/>
        </w:rPr>
        <w:lastRenderedPageBreak/>
        <w:t>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4E679B" w:rsidRDefault="004E679B"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3F55ED" w:rsidRDefault="003F55ED" w:rsidP="000204CE">
      <w:pPr>
        <w:jc w:val="both"/>
        <w:rPr>
          <w:rFonts w:ascii="Tahoma" w:hAnsi="Tahoma" w:cs="Tahoma"/>
          <w:sz w:val="20"/>
          <w:szCs w:val="20"/>
        </w:rPr>
      </w:pPr>
    </w:p>
    <w:p w:rsidR="000204CE" w:rsidRDefault="000204CE" w:rsidP="000204CE">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4E679B" w:rsidRDefault="004E679B" w:rsidP="000204CE">
      <w:pPr>
        <w:jc w:val="center"/>
        <w:rPr>
          <w:rFonts w:ascii="Tahoma" w:hAnsi="Tahoma" w:cs="Tahoma"/>
          <w:b/>
          <w:sz w:val="20"/>
          <w:szCs w:val="20"/>
        </w:rPr>
      </w:pPr>
    </w:p>
    <w:p w:rsidR="000204CE" w:rsidRDefault="000204CE" w:rsidP="000204CE">
      <w:pPr>
        <w:jc w:val="center"/>
        <w:rPr>
          <w:rFonts w:ascii="Tahoma" w:hAnsi="Tahoma" w:cs="Tahoma"/>
          <w:b/>
          <w:sz w:val="20"/>
          <w:szCs w:val="20"/>
        </w:rPr>
      </w:pPr>
      <w:r>
        <w:rPr>
          <w:rFonts w:ascii="Tahoma" w:hAnsi="Tahoma" w:cs="Tahoma"/>
          <w:b/>
          <w:sz w:val="20"/>
          <w:szCs w:val="20"/>
        </w:rPr>
        <w:t>ACUERDO</w:t>
      </w:r>
    </w:p>
    <w:p w:rsidR="004E679B" w:rsidRDefault="004E679B" w:rsidP="000204CE">
      <w:pPr>
        <w:jc w:val="center"/>
        <w:rPr>
          <w:rFonts w:ascii="Tahoma" w:hAnsi="Tahoma" w:cs="Tahoma"/>
          <w:b/>
          <w:sz w:val="20"/>
          <w:szCs w:val="20"/>
        </w:rPr>
      </w:pPr>
    </w:p>
    <w:p w:rsidR="000204CE" w:rsidRPr="00FB3FEE" w:rsidRDefault="000204CE" w:rsidP="000204CE">
      <w:pPr>
        <w:jc w:val="both"/>
        <w:rPr>
          <w:rFonts w:ascii="Tahoma" w:hAnsi="Tahoma" w:cs="Tahoma"/>
          <w:sz w:val="20"/>
          <w:szCs w:val="20"/>
        </w:rPr>
      </w:pPr>
      <w:r w:rsidRPr="00FB3FEE">
        <w:rPr>
          <w:rFonts w:ascii="Tahoma" w:hAnsi="Tahoma" w:cs="Tahoma"/>
          <w:b/>
          <w:sz w:val="20"/>
          <w:szCs w:val="20"/>
        </w:rPr>
        <w:t>UNICO</w:t>
      </w:r>
      <w:r w:rsidRPr="00FB3FEE">
        <w:rPr>
          <w:rFonts w:ascii="Tahoma" w:hAnsi="Tahoma" w:cs="Tahoma"/>
          <w:sz w:val="20"/>
          <w:szCs w:val="20"/>
        </w:rPr>
        <w:t xml:space="preserve">.- Se aprueba la Reforma por Modificación de las fracciones X., XI. XII., XIII., XIV., XV., XVI., XVII., XVIII., XIX., XX., XXI., y XXII. </w:t>
      </w:r>
      <w:proofErr w:type="gramStart"/>
      <w:r w:rsidRPr="00FB3FEE">
        <w:rPr>
          <w:rFonts w:ascii="Tahoma" w:hAnsi="Tahoma" w:cs="Tahoma"/>
          <w:sz w:val="20"/>
          <w:szCs w:val="20"/>
        </w:rPr>
        <w:t>del</w:t>
      </w:r>
      <w:proofErr w:type="gramEnd"/>
      <w:r w:rsidRPr="00FB3FEE">
        <w:rPr>
          <w:rFonts w:ascii="Tahoma" w:hAnsi="Tahoma" w:cs="Tahoma"/>
          <w:sz w:val="20"/>
          <w:szCs w:val="20"/>
        </w:rPr>
        <w:t xml:space="preserve"> Artículo 3; del Artículo 36; y por adición de la fracción XXIII. Del Artículo 3, todos del Reglamento de Panteones del Municipio de General Escobedo, Nuevo León, para quedar de la siguiente manera:</w:t>
      </w:r>
    </w:p>
    <w:p w:rsidR="000204CE" w:rsidRDefault="000204CE" w:rsidP="000204CE">
      <w:pPr>
        <w:jc w:val="both"/>
        <w:rPr>
          <w:rFonts w:ascii="Tahoma" w:hAnsi="Tahoma" w:cs="Tahoma"/>
          <w:sz w:val="20"/>
          <w:szCs w:val="20"/>
        </w:rPr>
      </w:pPr>
    </w:p>
    <w:p w:rsidR="000204CE" w:rsidRDefault="000204CE" w:rsidP="000204CE">
      <w:pPr>
        <w:pStyle w:val="Sinespaciado"/>
        <w:ind w:left="709" w:right="1416"/>
        <w:jc w:val="both"/>
        <w:rPr>
          <w:rFonts w:ascii="Tahoma" w:hAnsi="Tahoma" w:cs="Tahoma"/>
          <w:sz w:val="18"/>
          <w:szCs w:val="18"/>
        </w:rPr>
      </w:pPr>
      <w:r>
        <w:rPr>
          <w:rFonts w:ascii="Tahoma" w:hAnsi="Tahoma" w:cs="Tahoma"/>
          <w:b/>
          <w:sz w:val="18"/>
          <w:szCs w:val="18"/>
        </w:rPr>
        <w:t>Articulo 3.-</w:t>
      </w:r>
      <w:r>
        <w:rPr>
          <w:rFonts w:ascii="Tahoma" w:hAnsi="Tahoma" w:cs="Tahoma"/>
          <w:sz w:val="18"/>
          <w:szCs w:val="18"/>
        </w:rPr>
        <w:t>…</w:t>
      </w:r>
    </w:p>
    <w:p w:rsidR="000204CE" w:rsidRDefault="000204CE" w:rsidP="000204CE">
      <w:pPr>
        <w:pStyle w:val="Sinespaciado"/>
        <w:ind w:left="709" w:right="1416"/>
        <w:jc w:val="both"/>
        <w:rPr>
          <w:rFonts w:ascii="Tahoma" w:hAnsi="Tahoma" w:cs="Tahoma"/>
          <w:sz w:val="18"/>
          <w:szCs w:val="18"/>
        </w:rPr>
      </w:pPr>
    </w:p>
    <w:p w:rsidR="000204CE" w:rsidRPr="003C061A" w:rsidRDefault="000204CE" w:rsidP="000204CE">
      <w:pPr>
        <w:pStyle w:val="Sinespaciado"/>
        <w:ind w:left="709" w:right="1416"/>
        <w:jc w:val="both"/>
        <w:rPr>
          <w:rFonts w:ascii="Tahoma" w:hAnsi="Tahoma" w:cs="Tahoma"/>
          <w:b/>
          <w:sz w:val="18"/>
          <w:szCs w:val="18"/>
        </w:rPr>
      </w:pPr>
      <w:r w:rsidRPr="003C061A">
        <w:rPr>
          <w:rFonts w:ascii="Tahoma" w:hAnsi="Tahoma" w:cs="Tahoma"/>
          <w:b/>
          <w:sz w:val="18"/>
          <w:szCs w:val="18"/>
        </w:rPr>
        <w:t>I. a IX…</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 CUOTA</w:t>
      </w:r>
      <w:r>
        <w:rPr>
          <w:rFonts w:ascii="Tahoma" w:hAnsi="Tahoma" w:cs="Tahoma"/>
          <w:b/>
          <w:sz w:val="18"/>
          <w:szCs w:val="18"/>
        </w:rPr>
        <w:t xml:space="preserve">: </w:t>
      </w:r>
      <w:r w:rsidRPr="003C061A">
        <w:rPr>
          <w:rFonts w:ascii="Tahoma" w:hAnsi="Tahoma" w:cs="Tahoma"/>
          <w:sz w:val="18"/>
          <w:szCs w:val="18"/>
        </w:rPr>
        <w:t>Monto equivalente al valor diario en pesos de la Unidad de Medida y Actualización</w:t>
      </w:r>
      <w:r>
        <w:rPr>
          <w:rFonts w:ascii="Tahoma" w:hAnsi="Tahoma" w:cs="Tahoma"/>
          <w:sz w:val="18"/>
          <w:szCs w:val="18"/>
        </w:rPr>
        <w:t>.</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XI. CUSTODIO</w:t>
      </w:r>
      <w:r w:rsidRPr="003C061A">
        <w:rPr>
          <w:rFonts w:ascii="Tahoma" w:hAnsi="Tahoma" w:cs="Tahoma"/>
          <w:sz w:val="18"/>
          <w:szCs w:val="18"/>
        </w:rPr>
        <w:t>: La persona física consi</w:t>
      </w:r>
      <w:r>
        <w:rPr>
          <w:rFonts w:ascii="Tahoma" w:hAnsi="Tahoma" w:cs="Tahoma"/>
          <w:sz w:val="18"/>
          <w:szCs w:val="18"/>
        </w:rPr>
        <w:t xml:space="preserve">derada como interesada para los </w:t>
      </w:r>
      <w:r w:rsidRPr="003C061A">
        <w:rPr>
          <w:rFonts w:ascii="Tahoma" w:hAnsi="Tahoma" w:cs="Tahoma"/>
          <w:sz w:val="18"/>
          <w:szCs w:val="18"/>
        </w:rPr>
        <w:t>efectos de este Reglamento.</w:t>
      </w:r>
    </w:p>
    <w:p w:rsidR="000204CE" w:rsidRPr="003C061A"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XII. FOSA COMÚN:</w:t>
      </w:r>
      <w:r w:rsidRPr="003C061A">
        <w:rPr>
          <w:rFonts w:ascii="Tahoma" w:hAnsi="Tahoma" w:cs="Tahoma"/>
          <w:sz w:val="18"/>
          <w:szCs w:val="18"/>
        </w:rPr>
        <w:t xml:space="preserve"> El lugar destinado p</w:t>
      </w:r>
      <w:r>
        <w:rPr>
          <w:rFonts w:ascii="Tahoma" w:hAnsi="Tahoma" w:cs="Tahoma"/>
          <w:sz w:val="18"/>
          <w:szCs w:val="18"/>
        </w:rPr>
        <w:t xml:space="preserve">ara la inhumación de cadáveres, </w:t>
      </w:r>
      <w:r w:rsidRPr="003C061A">
        <w:rPr>
          <w:rFonts w:ascii="Tahoma" w:hAnsi="Tahoma" w:cs="Tahoma"/>
          <w:sz w:val="18"/>
          <w:szCs w:val="18"/>
        </w:rPr>
        <w:t>restos humanos, esqueletos o partes de él no identificados.</w:t>
      </w:r>
    </w:p>
    <w:p w:rsidR="000204CE" w:rsidRPr="003C061A"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XIII. FOSA O TUMBA:</w:t>
      </w:r>
      <w:r w:rsidRPr="003C061A">
        <w:rPr>
          <w:rFonts w:ascii="Tahoma" w:hAnsi="Tahoma" w:cs="Tahoma"/>
          <w:sz w:val="18"/>
          <w:szCs w:val="18"/>
        </w:rPr>
        <w:t xml:space="preserve"> La excavación</w:t>
      </w:r>
      <w:r>
        <w:rPr>
          <w:rFonts w:ascii="Tahoma" w:hAnsi="Tahoma" w:cs="Tahoma"/>
          <w:sz w:val="18"/>
          <w:szCs w:val="18"/>
        </w:rPr>
        <w:t xml:space="preserve"> en el terreno de un cementerio </w:t>
      </w:r>
      <w:r w:rsidRPr="003C061A">
        <w:rPr>
          <w:rFonts w:ascii="Tahoma" w:hAnsi="Tahoma" w:cs="Tahoma"/>
          <w:sz w:val="18"/>
          <w:szCs w:val="18"/>
        </w:rPr>
        <w:t>horizontal destinado a la inhumación de cadáveres.</w:t>
      </w:r>
    </w:p>
    <w:p w:rsidR="000204CE" w:rsidRPr="003C061A"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XIV. GAVETA:</w:t>
      </w:r>
      <w:r w:rsidRPr="003C061A">
        <w:rPr>
          <w:rFonts w:ascii="Tahoma" w:hAnsi="Tahoma" w:cs="Tahoma"/>
          <w:sz w:val="18"/>
          <w:szCs w:val="18"/>
        </w:rPr>
        <w:t xml:space="preserve"> El espacio constituido dentro </w:t>
      </w:r>
      <w:r>
        <w:rPr>
          <w:rFonts w:ascii="Tahoma" w:hAnsi="Tahoma" w:cs="Tahoma"/>
          <w:sz w:val="18"/>
          <w:szCs w:val="18"/>
        </w:rPr>
        <w:t xml:space="preserve">de cripta o cementerio vertical </w:t>
      </w:r>
      <w:r w:rsidRPr="003C061A">
        <w:rPr>
          <w:rFonts w:ascii="Tahoma" w:hAnsi="Tahoma" w:cs="Tahoma"/>
          <w:sz w:val="18"/>
          <w:szCs w:val="18"/>
        </w:rPr>
        <w:t>destinado al depósito de cadáveres</w:t>
      </w:r>
      <w:r>
        <w:rPr>
          <w:rFonts w:ascii="Tahoma" w:hAnsi="Tahoma" w:cs="Tahoma"/>
          <w:sz w:val="18"/>
          <w:szCs w:val="18"/>
        </w:rPr>
        <w:t xml:space="preserve">, restos humanos y esqueletos o </w:t>
      </w:r>
      <w:r w:rsidRPr="003C061A">
        <w:rPr>
          <w:rFonts w:ascii="Tahoma" w:hAnsi="Tahoma" w:cs="Tahoma"/>
          <w:sz w:val="18"/>
          <w:szCs w:val="18"/>
        </w:rPr>
        <w:t>cenizas.</w:t>
      </w:r>
    </w:p>
    <w:p w:rsidR="000204CE" w:rsidRPr="003C061A"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XV. NICHO:</w:t>
      </w:r>
      <w:r w:rsidRPr="003C061A">
        <w:rPr>
          <w:rFonts w:ascii="Tahoma" w:hAnsi="Tahoma" w:cs="Tahoma"/>
          <w:sz w:val="18"/>
          <w:szCs w:val="18"/>
        </w:rPr>
        <w:t xml:space="preserve"> Concavidad en el espesor d</w:t>
      </w:r>
      <w:r>
        <w:rPr>
          <w:rFonts w:ascii="Tahoma" w:hAnsi="Tahoma" w:cs="Tahoma"/>
          <w:sz w:val="18"/>
          <w:szCs w:val="18"/>
        </w:rPr>
        <w:t xml:space="preserve">e un muro para colocar cenizas, </w:t>
      </w:r>
      <w:r w:rsidRPr="003C061A">
        <w:rPr>
          <w:rFonts w:ascii="Tahoma" w:hAnsi="Tahoma" w:cs="Tahoma"/>
          <w:sz w:val="18"/>
          <w:szCs w:val="18"/>
        </w:rPr>
        <w:t>imágenes, estatuas, fotografías, jarrones, etc.</w:t>
      </w:r>
    </w:p>
    <w:p w:rsidR="000204CE" w:rsidRPr="003C061A"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lastRenderedPageBreak/>
        <w:t>XVI. OSARIO:</w:t>
      </w:r>
      <w:r w:rsidRPr="003C061A">
        <w:rPr>
          <w:rFonts w:ascii="Tahoma" w:hAnsi="Tahoma" w:cs="Tahoma"/>
          <w:sz w:val="18"/>
          <w:szCs w:val="18"/>
        </w:rPr>
        <w:t xml:space="preserve"> El lugar especialmente destinad</w:t>
      </w:r>
      <w:r>
        <w:rPr>
          <w:rFonts w:ascii="Tahoma" w:hAnsi="Tahoma" w:cs="Tahoma"/>
          <w:sz w:val="18"/>
          <w:szCs w:val="18"/>
        </w:rPr>
        <w:t xml:space="preserve">o para el depósito de esqueleto </w:t>
      </w:r>
      <w:r w:rsidRPr="003C061A">
        <w:rPr>
          <w:rFonts w:ascii="Tahoma" w:hAnsi="Tahoma" w:cs="Tahoma"/>
          <w:sz w:val="18"/>
          <w:szCs w:val="18"/>
        </w:rPr>
        <w:t>o partes de él.</w:t>
      </w:r>
    </w:p>
    <w:p w:rsidR="000204CE" w:rsidRPr="003C061A" w:rsidRDefault="000204CE" w:rsidP="000204CE">
      <w:pPr>
        <w:pStyle w:val="Sinespaciado"/>
        <w:ind w:left="709" w:right="1416"/>
        <w:jc w:val="both"/>
        <w:rPr>
          <w:rFonts w:ascii="Tahoma" w:hAnsi="Tahoma" w:cs="Tahoma"/>
          <w:sz w:val="18"/>
          <w:szCs w:val="18"/>
        </w:rPr>
      </w:pPr>
    </w:p>
    <w:p w:rsidR="000204CE" w:rsidRPr="003C061A"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XVII. PERPETUIDAD:</w:t>
      </w:r>
      <w:r w:rsidRPr="003C061A">
        <w:rPr>
          <w:rFonts w:ascii="Tahoma" w:hAnsi="Tahoma" w:cs="Tahoma"/>
          <w:sz w:val="18"/>
          <w:szCs w:val="18"/>
        </w:rPr>
        <w:t xml:space="preserve"> Duración sin fin.</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XVIII. REINHUMAR:</w:t>
      </w:r>
      <w:r w:rsidRPr="003C061A">
        <w:rPr>
          <w:rFonts w:ascii="Tahoma" w:hAnsi="Tahoma" w:cs="Tahoma"/>
          <w:sz w:val="18"/>
          <w:szCs w:val="18"/>
        </w:rPr>
        <w:t xml:space="preserve"> Volver a sepultar restos h</w:t>
      </w:r>
      <w:r>
        <w:rPr>
          <w:rFonts w:ascii="Tahoma" w:hAnsi="Tahoma" w:cs="Tahoma"/>
          <w:sz w:val="18"/>
          <w:szCs w:val="18"/>
        </w:rPr>
        <w:t xml:space="preserve">umanos, esqueletos, o partes de </w:t>
      </w:r>
      <w:r w:rsidRPr="003C061A">
        <w:rPr>
          <w:rFonts w:ascii="Tahoma" w:hAnsi="Tahoma" w:cs="Tahoma"/>
          <w:sz w:val="18"/>
          <w:szCs w:val="18"/>
        </w:rPr>
        <w:t>él.</w:t>
      </w:r>
    </w:p>
    <w:p w:rsidR="000204CE" w:rsidRPr="003C061A"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XIX. RESTOS:</w:t>
      </w:r>
      <w:r w:rsidRPr="003C061A">
        <w:rPr>
          <w:rFonts w:ascii="Tahoma" w:hAnsi="Tahoma" w:cs="Tahoma"/>
          <w:sz w:val="18"/>
          <w:szCs w:val="18"/>
        </w:rPr>
        <w:t xml:space="preserve"> Cuerpo humano después </w:t>
      </w:r>
      <w:r>
        <w:rPr>
          <w:rFonts w:ascii="Tahoma" w:hAnsi="Tahoma" w:cs="Tahoma"/>
          <w:sz w:val="18"/>
          <w:szCs w:val="18"/>
        </w:rPr>
        <w:t xml:space="preserve">de muerto, los restos mortales, </w:t>
      </w:r>
      <w:r w:rsidRPr="003C061A">
        <w:rPr>
          <w:rFonts w:ascii="Tahoma" w:hAnsi="Tahoma" w:cs="Tahoma"/>
          <w:sz w:val="18"/>
          <w:szCs w:val="18"/>
        </w:rPr>
        <w:t>relativo a los órganos.</w:t>
      </w:r>
    </w:p>
    <w:p w:rsidR="000204CE" w:rsidRPr="003C061A"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XX. RESTOS HUMANOS:</w:t>
      </w:r>
      <w:r w:rsidRPr="003C061A">
        <w:rPr>
          <w:rFonts w:ascii="Tahoma" w:hAnsi="Tahoma" w:cs="Tahoma"/>
          <w:sz w:val="18"/>
          <w:szCs w:val="18"/>
        </w:rPr>
        <w:t xml:space="preserve"> Las partes de un cadáver.</w:t>
      </w:r>
    </w:p>
    <w:p w:rsidR="000204CE" w:rsidRPr="003C061A"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XXI. RESTOS HUMANOS CUMPLIDOS:</w:t>
      </w:r>
      <w:r w:rsidRPr="003C061A">
        <w:rPr>
          <w:rFonts w:ascii="Tahoma" w:hAnsi="Tahoma" w:cs="Tahoma"/>
          <w:sz w:val="18"/>
          <w:szCs w:val="18"/>
        </w:rPr>
        <w:t xml:space="preserve"> </w:t>
      </w:r>
      <w:r>
        <w:rPr>
          <w:rFonts w:ascii="Tahoma" w:hAnsi="Tahoma" w:cs="Tahoma"/>
          <w:sz w:val="18"/>
          <w:szCs w:val="18"/>
        </w:rPr>
        <w:t xml:space="preserve">Los que quedan de un cadáver al </w:t>
      </w:r>
      <w:r w:rsidRPr="003C061A">
        <w:rPr>
          <w:rFonts w:ascii="Tahoma" w:hAnsi="Tahoma" w:cs="Tahoma"/>
          <w:sz w:val="18"/>
          <w:szCs w:val="18"/>
        </w:rPr>
        <w:t>cabo el paso que señala la temporalidad mínima.</w:t>
      </w:r>
    </w:p>
    <w:p w:rsidR="000204CE" w:rsidRPr="003C061A" w:rsidRDefault="000204CE" w:rsidP="000204CE">
      <w:pPr>
        <w:pStyle w:val="Sinespaciado"/>
        <w:ind w:left="709" w:right="1416"/>
        <w:jc w:val="both"/>
        <w:rPr>
          <w:rFonts w:ascii="Tahoma" w:hAnsi="Tahoma" w:cs="Tahoma"/>
          <w:sz w:val="18"/>
          <w:szCs w:val="18"/>
        </w:rPr>
      </w:pPr>
    </w:p>
    <w:p w:rsidR="000204CE" w:rsidRPr="003C061A"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XXII. TRASLADO:</w:t>
      </w:r>
      <w:r w:rsidRPr="003C061A">
        <w:rPr>
          <w:rFonts w:ascii="Tahoma" w:hAnsi="Tahoma" w:cs="Tahoma"/>
          <w:sz w:val="18"/>
          <w:szCs w:val="18"/>
        </w:rPr>
        <w:t xml:space="preserve"> La transportación</w:t>
      </w:r>
      <w:r>
        <w:rPr>
          <w:rFonts w:ascii="Tahoma" w:hAnsi="Tahoma" w:cs="Tahoma"/>
          <w:sz w:val="18"/>
          <w:szCs w:val="18"/>
        </w:rPr>
        <w:t xml:space="preserve"> de un cadáver, restos humanos, </w:t>
      </w:r>
      <w:r w:rsidRPr="003C061A">
        <w:rPr>
          <w:rFonts w:ascii="Tahoma" w:hAnsi="Tahoma" w:cs="Tahoma"/>
          <w:sz w:val="18"/>
          <w:szCs w:val="18"/>
        </w:rPr>
        <w:t>esqueletos o partes de él o cenizas a cualqu</w:t>
      </w:r>
      <w:r>
        <w:rPr>
          <w:rFonts w:ascii="Tahoma" w:hAnsi="Tahoma" w:cs="Tahoma"/>
          <w:sz w:val="18"/>
          <w:szCs w:val="18"/>
        </w:rPr>
        <w:t xml:space="preserve">ier parte de la República o del </w:t>
      </w:r>
      <w:r w:rsidRPr="003C061A">
        <w:rPr>
          <w:rFonts w:ascii="Tahoma" w:hAnsi="Tahoma" w:cs="Tahoma"/>
          <w:sz w:val="18"/>
          <w:szCs w:val="18"/>
        </w:rPr>
        <w:t>extranjero, previa autorización de la Se</w:t>
      </w:r>
      <w:r>
        <w:rPr>
          <w:rFonts w:ascii="Tahoma" w:hAnsi="Tahoma" w:cs="Tahoma"/>
          <w:sz w:val="18"/>
          <w:szCs w:val="18"/>
        </w:rPr>
        <w:t xml:space="preserve">cretaría de Desarrollo Social o </w:t>
      </w:r>
      <w:r w:rsidRPr="003C061A">
        <w:rPr>
          <w:rFonts w:ascii="Tahoma" w:hAnsi="Tahoma" w:cs="Tahoma"/>
          <w:sz w:val="18"/>
          <w:szCs w:val="18"/>
        </w:rPr>
        <w:t>Autoridad Sanitaria Competente.</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sidRPr="003C061A">
        <w:rPr>
          <w:rFonts w:ascii="Tahoma" w:hAnsi="Tahoma" w:cs="Tahoma"/>
          <w:b/>
          <w:sz w:val="18"/>
          <w:szCs w:val="18"/>
        </w:rPr>
        <w:t>XXIII. VELATORIO:</w:t>
      </w:r>
      <w:r w:rsidRPr="003C061A">
        <w:rPr>
          <w:rFonts w:ascii="Tahoma" w:hAnsi="Tahoma" w:cs="Tahoma"/>
          <w:sz w:val="18"/>
          <w:szCs w:val="18"/>
        </w:rPr>
        <w:t xml:space="preserve"> El lugar destinado a la velación de cadáveres.</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Pr>
          <w:rFonts w:ascii="Tahoma" w:hAnsi="Tahoma" w:cs="Tahoma"/>
          <w:sz w:val="18"/>
          <w:szCs w:val="18"/>
        </w:rPr>
        <w:t>…</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Pr>
          <w:rFonts w:ascii="Tahoma" w:hAnsi="Tahoma" w:cs="Tahoma"/>
          <w:b/>
          <w:sz w:val="18"/>
          <w:szCs w:val="18"/>
        </w:rPr>
        <w:t>Artículo 36.-</w:t>
      </w:r>
      <w:r>
        <w:rPr>
          <w:rFonts w:ascii="Tahoma" w:hAnsi="Tahoma" w:cs="Tahoma"/>
          <w:sz w:val="18"/>
          <w:szCs w:val="18"/>
        </w:rPr>
        <w:t xml:space="preserve"> </w:t>
      </w:r>
      <w:r w:rsidRPr="003C15E8">
        <w:rPr>
          <w:rFonts w:ascii="Tahoma" w:hAnsi="Tahoma" w:cs="Tahoma"/>
          <w:sz w:val="18"/>
          <w:szCs w:val="18"/>
        </w:rPr>
        <w:t>La violación a las disp</w:t>
      </w:r>
      <w:r>
        <w:rPr>
          <w:rFonts w:ascii="Tahoma" w:hAnsi="Tahoma" w:cs="Tahoma"/>
          <w:sz w:val="18"/>
          <w:szCs w:val="18"/>
        </w:rPr>
        <w:t xml:space="preserve">osiciones de este Reglamento se </w:t>
      </w:r>
      <w:r w:rsidRPr="003C15E8">
        <w:rPr>
          <w:rFonts w:ascii="Tahoma" w:hAnsi="Tahoma" w:cs="Tahoma"/>
          <w:sz w:val="18"/>
          <w:szCs w:val="18"/>
        </w:rPr>
        <w:t xml:space="preserve">sancionará con multa de 10 a 200 </w:t>
      </w:r>
      <w:r>
        <w:rPr>
          <w:rFonts w:ascii="Tahoma" w:hAnsi="Tahoma" w:cs="Tahoma"/>
          <w:sz w:val="18"/>
          <w:szCs w:val="18"/>
        </w:rPr>
        <w:t>cuotas.</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Pr>
          <w:rFonts w:ascii="Tahoma" w:hAnsi="Tahoma" w:cs="Tahoma"/>
          <w:sz w:val="18"/>
          <w:szCs w:val="18"/>
        </w:rPr>
        <w:t>…</w:t>
      </w:r>
    </w:p>
    <w:p w:rsidR="000204CE" w:rsidRDefault="000204CE" w:rsidP="000204CE">
      <w:pPr>
        <w:pStyle w:val="Sinespaciado"/>
        <w:ind w:right="1416"/>
        <w:jc w:val="both"/>
        <w:rPr>
          <w:rFonts w:ascii="Tahoma" w:hAnsi="Tahoma" w:cs="Tahoma"/>
          <w:sz w:val="18"/>
          <w:szCs w:val="18"/>
        </w:rPr>
      </w:pPr>
    </w:p>
    <w:p w:rsidR="000204CE" w:rsidRDefault="000204CE" w:rsidP="000204CE">
      <w:pPr>
        <w:pStyle w:val="Sinespaciado"/>
        <w:ind w:right="1416"/>
        <w:jc w:val="both"/>
        <w:rPr>
          <w:rFonts w:ascii="Tahoma" w:hAnsi="Tahoma" w:cs="Tahoma"/>
          <w:sz w:val="18"/>
          <w:szCs w:val="18"/>
        </w:rPr>
      </w:pPr>
    </w:p>
    <w:p w:rsidR="000204CE" w:rsidRDefault="000204CE" w:rsidP="000204CE">
      <w:pPr>
        <w:pStyle w:val="Sinespaciado"/>
        <w:ind w:right="1416"/>
        <w:jc w:val="both"/>
        <w:rPr>
          <w:rFonts w:ascii="Tahoma" w:hAnsi="Tahoma" w:cs="Tahoma"/>
          <w:sz w:val="18"/>
          <w:szCs w:val="18"/>
        </w:rPr>
      </w:pPr>
    </w:p>
    <w:p w:rsidR="000204CE" w:rsidRDefault="000204CE" w:rsidP="000204CE">
      <w:pPr>
        <w:pStyle w:val="Sinespaciado"/>
        <w:ind w:right="1416"/>
        <w:jc w:val="both"/>
        <w:rPr>
          <w:rFonts w:ascii="Tahoma" w:hAnsi="Tahoma" w:cs="Tahoma"/>
          <w:sz w:val="18"/>
          <w:szCs w:val="18"/>
        </w:rPr>
      </w:pPr>
    </w:p>
    <w:p w:rsidR="000204CE" w:rsidRDefault="000204CE" w:rsidP="000204CE">
      <w:pPr>
        <w:pStyle w:val="Sinespaciado"/>
        <w:ind w:right="1416"/>
        <w:jc w:val="both"/>
        <w:rPr>
          <w:rFonts w:ascii="Tahoma" w:hAnsi="Tahoma" w:cs="Tahoma"/>
          <w:sz w:val="18"/>
          <w:szCs w:val="18"/>
        </w:rPr>
      </w:pPr>
    </w:p>
    <w:p w:rsidR="000204CE" w:rsidRDefault="000204CE" w:rsidP="000204CE">
      <w:pPr>
        <w:pStyle w:val="Sinespaciado"/>
        <w:ind w:left="709" w:right="1416"/>
        <w:jc w:val="center"/>
        <w:rPr>
          <w:rFonts w:ascii="Tahoma" w:hAnsi="Tahoma" w:cs="Tahoma"/>
          <w:b/>
          <w:sz w:val="18"/>
          <w:szCs w:val="18"/>
        </w:rPr>
      </w:pPr>
      <w:r>
        <w:rPr>
          <w:rFonts w:ascii="Tahoma" w:hAnsi="Tahoma" w:cs="Tahoma"/>
          <w:b/>
          <w:sz w:val="18"/>
          <w:szCs w:val="18"/>
        </w:rPr>
        <w:t>TRANSITORIOS</w:t>
      </w:r>
    </w:p>
    <w:p w:rsidR="000204CE" w:rsidRDefault="000204CE" w:rsidP="000204CE">
      <w:pPr>
        <w:pStyle w:val="Sinespaciado"/>
        <w:ind w:left="709" w:right="1416"/>
        <w:jc w:val="both"/>
        <w:rPr>
          <w:rFonts w:ascii="Tahoma" w:hAnsi="Tahoma" w:cs="Tahoma"/>
          <w:b/>
          <w:sz w:val="18"/>
          <w:szCs w:val="18"/>
        </w:rPr>
      </w:pPr>
    </w:p>
    <w:p w:rsidR="000204CE" w:rsidRDefault="000204CE" w:rsidP="000204CE">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0204CE" w:rsidRDefault="000204CE" w:rsidP="000204CE">
      <w:pPr>
        <w:pStyle w:val="Sinespaciado"/>
        <w:ind w:left="709" w:right="1416"/>
        <w:jc w:val="both"/>
        <w:rPr>
          <w:rFonts w:ascii="Tahoma" w:hAnsi="Tahoma" w:cs="Tahoma"/>
          <w:sz w:val="18"/>
          <w:szCs w:val="18"/>
        </w:rPr>
      </w:pPr>
    </w:p>
    <w:p w:rsidR="000204CE" w:rsidRDefault="000204CE" w:rsidP="000204CE">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0204CE" w:rsidRDefault="000204CE" w:rsidP="000204CE">
      <w:pPr>
        <w:pStyle w:val="Sinespaciado"/>
        <w:ind w:left="1418" w:right="1416"/>
        <w:jc w:val="both"/>
        <w:rPr>
          <w:rFonts w:ascii="Tahoma" w:hAnsi="Tahoma" w:cs="Tahoma"/>
          <w:sz w:val="18"/>
          <w:szCs w:val="18"/>
        </w:rPr>
      </w:pPr>
    </w:p>
    <w:p w:rsidR="000204CE" w:rsidRDefault="000204CE" w:rsidP="000204CE">
      <w:pPr>
        <w:pStyle w:val="Sinespaciado"/>
        <w:ind w:left="1418" w:right="1416"/>
        <w:jc w:val="both"/>
        <w:rPr>
          <w:rFonts w:ascii="Tahoma" w:hAnsi="Tahoma" w:cs="Tahoma"/>
          <w:sz w:val="18"/>
          <w:szCs w:val="18"/>
        </w:rPr>
      </w:pPr>
    </w:p>
    <w:p w:rsidR="000204CE" w:rsidRDefault="000204CE" w:rsidP="000204CE">
      <w:pPr>
        <w:spacing w:line="254" w:lineRule="auto"/>
        <w:jc w:val="both"/>
        <w:rPr>
          <w:rFonts w:ascii="Tahoma" w:hAnsi="Tahoma" w:cs="Tahoma"/>
          <w:sz w:val="20"/>
          <w:szCs w:val="20"/>
        </w:rPr>
      </w:pPr>
      <w:r>
        <w:rPr>
          <w:rFonts w:ascii="Tahoma" w:hAnsi="Tahoma" w:cs="Tahoma"/>
          <w:sz w:val="20"/>
          <w:szCs w:val="20"/>
        </w:rPr>
        <w:t>Así lo acuerdan y firman los integrantes de la Comisión de Reglamentación y Mejora Regulatoria del R. Ayuntamiento del Municipio de General Escobedo, Nuevo León, a los 27 días del mes de octubre de 2016.</w:t>
      </w:r>
      <w:r w:rsidRPr="006972FE">
        <w:t xml:space="preserve"> </w:t>
      </w:r>
      <w:r w:rsidRPr="006972FE">
        <w:rPr>
          <w:rFonts w:ascii="Tahoma" w:hAnsi="Tahoma" w:cs="Tahoma"/>
          <w:sz w:val="20"/>
          <w:szCs w:val="20"/>
        </w:rPr>
        <w:t xml:space="preserve">Síndico Segunda Lucía Aracely Hernández López, Presidente; Reg. Pedro Góngora Valadez, Secretario; Reg. María Verónica Aguilar Guerrero, Vocal. </w:t>
      </w:r>
      <w:r w:rsidRPr="006972FE">
        <w:rPr>
          <w:rFonts w:ascii="Tahoma" w:hAnsi="Tahoma" w:cs="Tahoma"/>
          <w:b/>
          <w:sz w:val="20"/>
          <w:szCs w:val="20"/>
        </w:rPr>
        <w:t>RUBRICAS.</w:t>
      </w:r>
    </w:p>
    <w:p w:rsidR="000204CE" w:rsidRDefault="000204CE" w:rsidP="000204CE">
      <w:pPr>
        <w:ind w:right="-136"/>
        <w:jc w:val="both"/>
        <w:rPr>
          <w:rFonts w:ascii="Tahoma" w:hAnsi="Tahoma" w:cs="Tahoma"/>
          <w:color w:val="FF0000"/>
        </w:rPr>
      </w:pPr>
    </w:p>
    <w:p w:rsidR="000204CE" w:rsidRPr="00CA0B10"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0204C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t xml:space="preserve"> </w:t>
                  </w:r>
                  <w:r w:rsidRPr="000204CE">
                    <w:t>unanimidad se aprueba la dispensa de lectura del dictamen que contiene la propuesta de Reforma al Reglamento de Parques y Jardines de General Escobedo, Nuevo León.</w:t>
                  </w:r>
                </w:p>
              </w:tc>
            </w:tr>
          </w:tbl>
          <w:p w:rsidR="000204CE" w:rsidRPr="00FD4470" w:rsidRDefault="000204CE" w:rsidP="00DD1052">
            <w:pPr>
              <w:ind w:right="-136"/>
              <w:jc w:val="both"/>
              <w:rPr>
                <w:rFonts w:ascii="Tahoma" w:hAnsi="Tahoma" w:cs="Tahoma"/>
              </w:rPr>
            </w:pPr>
            <w:r>
              <w:rPr>
                <w:rFonts w:ascii="Tahoma" w:hAnsi="Tahoma" w:cs="Tahoma"/>
              </w:rPr>
              <w:t xml:space="preserve">                                                                                                                                </w:t>
            </w:r>
          </w:p>
        </w:tc>
      </w:tr>
    </w:tbl>
    <w:p w:rsidR="000204CE" w:rsidRDefault="000204CE" w:rsidP="000204CE">
      <w:pPr>
        <w:ind w:right="-136"/>
        <w:jc w:val="both"/>
        <w:rPr>
          <w:rFonts w:ascii="Tahoma" w:hAnsi="Tahoma" w:cs="Tahoma"/>
          <w:color w:val="FF0000"/>
        </w:rPr>
      </w:pPr>
    </w:p>
    <w:p w:rsidR="000204CE" w:rsidRPr="00CA0B10"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0204CE">
                  <w:pPr>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t xml:space="preserve"> </w:t>
                  </w:r>
                  <w:r w:rsidRPr="000204CE">
                    <w:t>unanimidad se aprueba la Reforma al Reglamento de Parques y Jardines de General Escobedo, Nuevo León. (ARAE-178/2016).</w:t>
                  </w:r>
                </w:p>
              </w:tc>
            </w:tr>
          </w:tbl>
          <w:p w:rsidR="000204CE" w:rsidRPr="00FD4470" w:rsidRDefault="000204CE" w:rsidP="00DD1052">
            <w:pPr>
              <w:ind w:right="-136"/>
              <w:jc w:val="both"/>
              <w:rPr>
                <w:rFonts w:ascii="Tahoma" w:hAnsi="Tahoma" w:cs="Tahoma"/>
              </w:rPr>
            </w:pPr>
            <w:r>
              <w:rPr>
                <w:rFonts w:ascii="Tahoma" w:hAnsi="Tahoma" w:cs="Tahoma"/>
              </w:rPr>
              <w:t xml:space="preserve">                                                                                                                                </w:t>
            </w:r>
          </w:p>
        </w:tc>
      </w:tr>
    </w:tbl>
    <w:p w:rsidR="000204CE" w:rsidRPr="00CA0B10" w:rsidRDefault="000204CE" w:rsidP="000204CE">
      <w:pPr>
        <w:ind w:right="-136"/>
        <w:jc w:val="both"/>
        <w:rPr>
          <w:rFonts w:ascii="Tahoma" w:hAnsi="Tahoma" w:cs="Tahoma"/>
          <w:color w:val="FF0000"/>
        </w:rPr>
      </w:pPr>
    </w:p>
    <w:p w:rsidR="004E679B" w:rsidRDefault="004E679B" w:rsidP="004E679B">
      <w:pPr>
        <w:jc w:val="both"/>
        <w:rPr>
          <w:rFonts w:cstheme="minorHAnsi"/>
        </w:rPr>
      </w:pPr>
      <w:r>
        <w:rPr>
          <w:rFonts w:cstheme="minorHAnsi"/>
        </w:rPr>
        <w:t>A continuación se transcribe en su totalidad el Dictamen aprobado en el presente punto del orden del día.</w:t>
      </w:r>
    </w:p>
    <w:p w:rsidR="004E679B" w:rsidRPr="00CF0D0E" w:rsidRDefault="004E679B" w:rsidP="004E679B">
      <w:pPr>
        <w:jc w:val="both"/>
        <w:rPr>
          <w:rFonts w:cstheme="minorHAnsi"/>
        </w:rPr>
      </w:pPr>
    </w:p>
    <w:p w:rsidR="004E679B" w:rsidRDefault="004E679B" w:rsidP="004E679B">
      <w:pPr>
        <w:jc w:val="both"/>
        <w:rPr>
          <w:b/>
        </w:rPr>
      </w:pPr>
      <w:r>
        <w:rPr>
          <w:b/>
        </w:rPr>
        <w:t xml:space="preserve">CC. Integrantes del Pleno del Republicano Ayuntamiento </w:t>
      </w:r>
    </w:p>
    <w:p w:rsidR="003F55ED" w:rsidRDefault="003F55ED" w:rsidP="004E679B">
      <w:pPr>
        <w:jc w:val="both"/>
        <w:rPr>
          <w:b/>
        </w:rPr>
      </w:pPr>
    </w:p>
    <w:p w:rsidR="004E679B" w:rsidRDefault="004E679B" w:rsidP="004E679B">
      <w:pPr>
        <w:jc w:val="both"/>
        <w:rPr>
          <w:b/>
        </w:rPr>
      </w:pPr>
      <w:proofErr w:type="gramStart"/>
      <w:r>
        <w:rPr>
          <w:b/>
        </w:rPr>
        <w:t>de</w:t>
      </w:r>
      <w:proofErr w:type="gramEnd"/>
      <w:r>
        <w:rPr>
          <w:b/>
        </w:rPr>
        <w:t xml:space="preserve"> General Escobedo, Nuevo León.</w:t>
      </w:r>
    </w:p>
    <w:p w:rsidR="003F55ED" w:rsidRDefault="003F55ED" w:rsidP="004E679B">
      <w:pPr>
        <w:jc w:val="both"/>
        <w:rPr>
          <w:b/>
        </w:rPr>
      </w:pPr>
    </w:p>
    <w:p w:rsidR="004E679B" w:rsidRDefault="004E679B" w:rsidP="004E679B">
      <w:pPr>
        <w:jc w:val="both"/>
        <w:rPr>
          <w:b/>
        </w:rPr>
      </w:pPr>
      <w:r>
        <w:rPr>
          <w:b/>
        </w:rPr>
        <w:t>Presentes.-</w:t>
      </w:r>
    </w:p>
    <w:p w:rsidR="004E679B" w:rsidRDefault="004E679B" w:rsidP="004E679B">
      <w:pPr>
        <w:jc w:val="both"/>
        <w:rPr>
          <w:b/>
        </w:rPr>
      </w:pPr>
    </w:p>
    <w:p w:rsidR="004E679B" w:rsidRDefault="004E679B" w:rsidP="004E679B">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Artículo 23 del Reglamento de Parques y Jardines del Municipio de General Escobedo, Nuevo León”, </w:t>
      </w:r>
      <w:r>
        <w:rPr>
          <w:rFonts w:ascii="Tahoma" w:hAnsi="Tahoma" w:cs="Tahoma"/>
          <w:sz w:val="20"/>
          <w:szCs w:val="20"/>
        </w:rPr>
        <w:t>bajo los siguientes:</w:t>
      </w:r>
    </w:p>
    <w:p w:rsidR="004E679B" w:rsidRDefault="004E679B" w:rsidP="004E679B">
      <w:pPr>
        <w:jc w:val="center"/>
        <w:rPr>
          <w:b/>
        </w:rPr>
      </w:pPr>
      <w:r>
        <w:rPr>
          <w:b/>
        </w:rPr>
        <w:t>ANTECEDENTES</w:t>
      </w:r>
    </w:p>
    <w:p w:rsidR="004E679B" w:rsidRDefault="004E679B" w:rsidP="004E679B">
      <w:pPr>
        <w:jc w:val="center"/>
        <w:rPr>
          <w:b/>
        </w:rPr>
      </w:pPr>
    </w:p>
    <w:p w:rsidR="004E679B" w:rsidRDefault="004E679B" w:rsidP="004E679B">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3F55ED" w:rsidRDefault="003F55ED" w:rsidP="004E679B">
      <w:pPr>
        <w:jc w:val="both"/>
        <w:rPr>
          <w:rFonts w:ascii="Tahoma" w:hAnsi="Tahoma" w:cs="Tahoma"/>
          <w:sz w:val="20"/>
          <w:szCs w:val="20"/>
        </w:rPr>
      </w:pPr>
    </w:p>
    <w:p w:rsidR="004E679B" w:rsidRDefault="004E679B" w:rsidP="004E679B">
      <w:pPr>
        <w:pStyle w:val="Prrafodelista"/>
        <w:numPr>
          <w:ilvl w:val="0"/>
          <w:numId w:val="5"/>
        </w:numPr>
        <w:spacing w:after="160" w:line="252" w:lineRule="auto"/>
        <w:contextualSpacing/>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4E679B" w:rsidRDefault="004E679B" w:rsidP="004E679B">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w:t>
      </w:r>
      <w:r>
        <w:rPr>
          <w:rFonts w:ascii="Tahoma" w:hAnsi="Tahoma" w:cs="Tahoma"/>
          <w:sz w:val="20"/>
          <w:szCs w:val="20"/>
        </w:rPr>
        <w:lastRenderedPageBreak/>
        <w:t>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3F55ED" w:rsidRDefault="003F55ED"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3F55ED" w:rsidRDefault="003F55ED"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5E276F">
        <w:rPr>
          <w:rFonts w:ascii="Tahoma" w:hAnsi="Tahoma" w:cs="Tahoma"/>
          <w:sz w:val="20"/>
          <w:szCs w:val="20"/>
        </w:rPr>
        <w:t>Reforma por Modificación del Artículo 23 del Reglamento de Parques y Jardines del Municipio de General Escobedo, Nuevo León</w:t>
      </w:r>
      <w:r>
        <w:rPr>
          <w:rFonts w:ascii="Tahoma" w:hAnsi="Tahoma" w:cs="Tahoma"/>
          <w:sz w:val="20"/>
          <w:szCs w:val="20"/>
        </w:rPr>
        <w:t>.</w:t>
      </w:r>
    </w:p>
    <w:p w:rsidR="004E679B" w:rsidRDefault="004E679B" w:rsidP="004E679B">
      <w:pPr>
        <w:jc w:val="center"/>
        <w:rPr>
          <w:rFonts w:ascii="Tahoma" w:hAnsi="Tahoma" w:cs="Tahoma"/>
          <w:b/>
          <w:sz w:val="20"/>
          <w:szCs w:val="20"/>
        </w:rPr>
      </w:pPr>
      <w:r>
        <w:rPr>
          <w:rFonts w:ascii="Tahoma" w:hAnsi="Tahoma" w:cs="Tahoma"/>
          <w:b/>
          <w:sz w:val="20"/>
          <w:szCs w:val="20"/>
        </w:rPr>
        <w:t>CONSIDERACIONES</w:t>
      </w:r>
    </w:p>
    <w:p w:rsidR="004E679B" w:rsidRDefault="004E679B" w:rsidP="004E679B">
      <w:pPr>
        <w:jc w:val="center"/>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b/>
          <w:sz w:val="20"/>
          <w:szCs w:val="20"/>
        </w:rPr>
      </w:pPr>
      <w:r>
        <w:rPr>
          <w:rFonts w:ascii="Tahoma" w:hAnsi="Tahoma" w:cs="Tahoma"/>
          <w:b/>
          <w:sz w:val="20"/>
          <w:szCs w:val="20"/>
        </w:rPr>
        <w:lastRenderedPageBreak/>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4E679B" w:rsidRDefault="004E679B" w:rsidP="004E679B">
      <w:pPr>
        <w:jc w:val="both"/>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4E679B" w:rsidRDefault="004E679B" w:rsidP="004E679B">
      <w:pPr>
        <w:jc w:val="both"/>
        <w:rPr>
          <w:rFonts w:ascii="Tahoma" w:hAnsi="Tahoma" w:cs="Tahoma"/>
          <w:sz w:val="20"/>
          <w:szCs w:val="20"/>
        </w:rPr>
      </w:pPr>
      <w:r>
        <w:rPr>
          <w:rFonts w:ascii="Tahoma" w:hAnsi="Tahoma" w:cs="Tahoma"/>
          <w:sz w:val="20"/>
          <w:szCs w:val="20"/>
        </w:rPr>
        <w:t xml:space="preserve"> </w:t>
      </w:r>
    </w:p>
    <w:p w:rsidR="004E679B" w:rsidRDefault="004E679B" w:rsidP="004E679B">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4E679B" w:rsidRDefault="004E679B" w:rsidP="004E679B">
      <w:pPr>
        <w:jc w:val="center"/>
        <w:rPr>
          <w:rFonts w:ascii="Tahoma" w:hAnsi="Tahoma" w:cs="Tahoma"/>
          <w:b/>
          <w:sz w:val="20"/>
          <w:szCs w:val="20"/>
        </w:rPr>
      </w:pPr>
    </w:p>
    <w:p w:rsidR="004E679B" w:rsidRDefault="004E679B" w:rsidP="004E679B">
      <w:pPr>
        <w:jc w:val="center"/>
        <w:rPr>
          <w:rFonts w:ascii="Tahoma" w:hAnsi="Tahoma" w:cs="Tahoma"/>
          <w:b/>
          <w:sz w:val="20"/>
          <w:szCs w:val="20"/>
        </w:rPr>
      </w:pPr>
      <w:r>
        <w:rPr>
          <w:rFonts w:ascii="Tahoma" w:hAnsi="Tahoma" w:cs="Tahoma"/>
          <w:b/>
          <w:sz w:val="20"/>
          <w:szCs w:val="20"/>
        </w:rPr>
        <w:t>ACUERDO</w:t>
      </w:r>
    </w:p>
    <w:p w:rsidR="004E679B" w:rsidRDefault="004E679B" w:rsidP="004E679B">
      <w:pPr>
        <w:jc w:val="center"/>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5E276F">
        <w:rPr>
          <w:rFonts w:ascii="Tahoma" w:hAnsi="Tahoma" w:cs="Tahoma"/>
          <w:sz w:val="20"/>
          <w:szCs w:val="20"/>
        </w:rPr>
        <w:t>Reforma por Modificación del Artículo 23 del Reglamento de Parques y Jardines del Municipio de General Escobedo, Nuevo León</w:t>
      </w:r>
      <w:r>
        <w:rPr>
          <w:rFonts w:ascii="Tahoma" w:hAnsi="Tahoma" w:cs="Tahoma"/>
          <w:sz w:val="20"/>
          <w:szCs w:val="20"/>
        </w:rPr>
        <w:t>, para quedar de la siguiente manera:</w:t>
      </w:r>
    </w:p>
    <w:p w:rsidR="004E679B" w:rsidRDefault="004E679B" w:rsidP="004E679B">
      <w:pPr>
        <w:jc w:val="both"/>
        <w:rPr>
          <w:rFonts w:ascii="Tahoma" w:hAnsi="Tahoma" w:cs="Tahoma"/>
          <w:sz w:val="20"/>
          <w:szCs w:val="20"/>
        </w:rPr>
      </w:pPr>
    </w:p>
    <w:p w:rsidR="004E679B" w:rsidRPr="005E276F" w:rsidRDefault="004E679B" w:rsidP="004E679B">
      <w:pPr>
        <w:pStyle w:val="Sinespaciado"/>
        <w:ind w:left="709" w:right="1416"/>
        <w:jc w:val="both"/>
        <w:rPr>
          <w:rFonts w:ascii="Tahoma" w:hAnsi="Tahoma" w:cs="Tahoma"/>
          <w:b/>
          <w:sz w:val="18"/>
          <w:szCs w:val="18"/>
        </w:rPr>
      </w:pPr>
      <w:r>
        <w:rPr>
          <w:rFonts w:ascii="Tahoma" w:hAnsi="Tahoma" w:cs="Tahoma"/>
          <w:b/>
          <w:sz w:val="18"/>
          <w:szCs w:val="18"/>
        </w:rPr>
        <w:t xml:space="preserve">Artículo 23.- </w:t>
      </w:r>
      <w:r w:rsidRPr="005E276F">
        <w:rPr>
          <w:rFonts w:ascii="Tahoma" w:hAnsi="Tahoma" w:cs="Tahoma"/>
          <w:b/>
          <w:sz w:val="18"/>
          <w:szCs w:val="18"/>
        </w:rPr>
        <w:t xml:space="preserve">- </w:t>
      </w:r>
      <w:r w:rsidRPr="005E276F">
        <w:rPr>
          <w:rFonts w:ascii="Tahoma" w:hAnsi="Tahoma" w:cs="Tahoma"/>
          <w:sz w:val="18"/>
          <w:szCs w:val="18"/>
        </w:rPr>
        <w:t>Las falt</w:t>
      </w:r>
      <w:r>
        <w:rPr>
          <w:rFonts w:ascii="Tahoma" w:hAnsi="Tahoma" w:cs="Tahoma"/>
          <w:sz w:val="18"/>
          <w:szCs w:val="18"/>
        </w:rPr>
        <w:t xml:space="preserve">as al presente Reglamento podrán </w:t>
      </w:r>
      <w:r w:rsidRPr="005E276F">
        <w:rPr>
          <w:rFonts w:ascii="Tahoma" w:hAnsi="Tahoma" w:cs="Tahoma"/>
          <w:sz w:val="18"/>
          <w:szCs w:val="18"/>
        </w:rPr>
        <w:t>ser sancionadas con multa,</w:t>
      </w:r>
      <w:r>
        <w:rPr>
          <w:rFonts w:ascii="Tahoma" w:hAnsi="Tahoma" w:cs="Tahoma"/>
          <w:sz w:val="18"/>
          <w:szCs w:val="18"/>
        </w:rPr>
        <w:t xml:space="preserve"> la cual</w:t>
      </w:r>
      <w:r w:rsidRPr="005E276F">
        <w:rPr>
          <w:rFonts w:ascii="Tahoma" w:hAnsi="Tahoma" w:cs="Tahoma"/>
          <w:sz w:val="18"/>
          <w:szCs w:val="18"/>
        </w:rPr>
        <w:t xml:space="preserve"> se fijará a partir de una cuota equivalente al valor diario en pesos de la Unidad de Medida y Actualización,</w:t>
      </w:r>
      <w:r>
        <w:rPr>
          <w:rFonts w:ascii="Tahoma" w:hAnsi="Tahoma" w:cs="Tahoma"/>
          <w:sz w:val="18"/>
          <w:szCs w:val="18"/>
        </w:rPr>
        <w:t xml:space="preserve"> y</w:t>
      </w:r>
      <w:r w:rsidRPr="005E276F">
        <w:rPr>
          <w:rFonts w:ascii="Tahoma" w:hAnsi="Tahoma" w:cs="Tahoma"/>
          <w:sz w:val="18"/>
          <w:szCs w:val="18"/>
        </w:rPr>
        <w:t xml:space="preserve"> hasta 50 cuotas. La falta será calificada </w:t>
      </w:r>
      <w:r w:rsidRPr="005E276F">
        <w:rPr>
          <w:rFonts w:ascii="Tahoma" w:hAnsi="Tahoma" w:cs="Tahoma"/>
          <w:sz w:val="18"/>
          <w:szCs w:val="18"/>
        </w:rPr>
        <w:lastRenderedPageBreak/>
        <w:t>por alguna de las autoridades responsa</w:t>
      </w:r>
      <w:r>
        <w:rPr>
          <w:rFonts w:ascii="Tahoma" w:hAnsi="Tahoma" w:cs="Tahoma"/>
          <w:sz w:val="18"/>
          <w:szCs w:val="18"/>
        </w:rPr>
        <w:t>bles de la aplicación de este R</w:t>
      </w:r>
      <w:r w:rsidRPr="005E276F">
        <w:rPr>
          <w:rFonts w:ascii="Tahoma" w:hAnsi="Tahoma" w:cs="Tahoma"/>
          <w:sz w:val="18"/>
          <w:szCs w:val="18"/>
        </w:rPr>
        <w:t>eglamento, imponiendo al infractor la sanción que corresponda dentro del mínimo y máximo establecido</w:t>
      </w:r>
      <w:r>
        <w:rPr>
          <w:rFonts w:ascii="Tahoma" w:hAnsi="Tahoma" w:cs="Tahoma"/>
          <w:b/>
          <w:sz w:val="18"/>
          <w:szCs w:val="18"/>
        </w:rPr>
        <w:t>.</w:t>
      </w:r>
    </w:p>
    <w:p w:rsidR="004E679B" w:rsidRDefault="004E679B" w:rsidP="004E679B">
      <w:pPr>
        <w:pStyle w:val="Sinespaciado"/>
        <w:ind w:left="709" w:right="1416"/>
        <w:jc w:val="both"/>
        <w:rPr>
          <w:rFonts w:ascii="Tahoma" w:hAnsi="Tahoma" w:cs="Tahoma"/>
          <w:sz w:val="18"/>
          <w:szCs w:val="18"/>
        </w:rPr>
      </w:pPr>
    </w:p>
    <w:p w:rsidR="004E679B" w:rsidRDefault="004E679B" w:rsidP="004E679B">
      <w:pPr>
        <w:pStyle w:val="Sinespaciado"/>
        <w:ind w:right="1416"/>
        <w:jc w:val="both"/>
        <w:rPr>
          <w:rFonts w:ascii="Tahoma" w:hAnsi="Tahoma" w:cs="Tahoma"/>
          <w:sz w:val="18"/>
          <w:szCs w:val="18"/>
        </w:rPr>
      </w:pPr>
    </w:p>
    <w:p w:rsidR="004E679B" w:rsidRDefault="004E679B" w:rsidP="004E679B">
      <w:pPr>
        <w:pStyle w:val="Sinespaciado"/>
        <w:ind w:left="709" w:right="1416"/>
        <w:jc w:val="center"/>
        <w:rPr>
          <w:rFonts w:ascii="Tahoma" w:hAnsi="Tahoma" w:cs="Tahoma"/>
          <w:b/>
          <w:sz w:val="18"/>
          <w:szCs w:val="18"/>
        </w:rPr>
      </w:pPr>
      <w:r>
        <w:rPr>
          <w:rFonts w:ascii="Tahoma" w:hAnsi="Tahoma" w:cs="Tahoma"/>
          <w:b/>
          <w:sz w:val="18"/>
          <w:szCs w:val="18"/>
        </w:rPr>
        <w:t>TRANSITORIOS</w:t>
      </w:r>
    </w:p>
    <w:p w:rsidR="004E679B" w:rsidRDefault="004E679B" w:rsidP="004E679B">
      <w:pPr>
        <w:pStyle w:val="Sinespaciado"/>
        <w:ind w:left="709" w:right="1416"/>
        <w:jc w:val="both"/>
        <w:rPr>
          <w:rFonts w:ascii="Tahoma" w:hAnsi="Tahoma" w:cs="Tahoma"/>
          <w:b/>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4E679B" w:rsidRDefault="004E679B" w:rsidP="004E679B">
      <w:pPr>
        <w:pStyle w:val="Sinespaciado"/>
        <w:ind w:left="709" w:right="1416"/>
        <w:jc w:val="both"/>
        <w:rPr>
          <w:rFonts w:ascii="Tahoma" w:hAnsi="Tahoma" w:cs="Tahoma"/>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4E679B" w:rsidRDefault="004E679B" w:rsidP="004E679B">
      <w:pPr>
        <w:pStyle w:val="Sinespaciado"/>
        <w:ind w:left="1418" w:right="1416"/>
        <w:jc w:val="both"/>
        <w:rPr>
          <w:rFonts w:ascii="Tahoma" w:hAnsi="Tahoma" w:cs="Tahoma"/>
          <w:sz w:val="18"/>
          <w:szCs w:val="18"/>
        </w:rPr>
      </w:pPr>
    </w:p>
    <w:p w:rsidR="004E679B" w:rsidRDefault="004E679B" w:rsidP="004E679B">
      <w:pPr>
        <w:pStyle w:val="Sinespaciado"/>
        <w:ind w:left="1418" w:right="1416"/>
        <w:jc w:val="both"/>
        <w:rPr>
          <w:rFonts w:ascii="Tahoma" w:hAnsi="Tahoma" w:cs="Tahoma"/>
          <w:sz w:val="18"/>
          <w:szCs w:val="18"/>
        </w:rPr>
      </w:pPr>
    </w:p>
    <w:p w:rsidR="004E679B" w:rsidRDefault="004E679B" w:rsidP="004E679B">
      <w:pPr>
        <w:jc w:val="both"/>
        <w:rPr>
          <w:rFonts w:ascii="Tahoma" w:hAnsi="Tahoma" w:cs="Tahoma"/>
          <w:b/>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w:t>
      </w:r>
      <w:r w:rsidRPr="005203EA">
        <w:rPr>
          <w:rFonts w:ascii="Tahoma" w:hAnsi="Tahoma" w:cs="Tahoma"/>
          <w:sz w:val="20"/>
          <w:szCs w:val="20"/>
        </w:rPr>
        <w:t xml:space="preserve">Síndico Segunda Lucía Aracely Hernández López, Presidente; Reg. Pedro Góngora Valadez, Secretario; Reg. María Verónica Aguilar Guerrero, Vocal. </w:t>
      </w:r>
      <w:r w:rsidRPr="005203EA">
        <w:rPr>
          <w:rFonts w:ascii="Tahoma" w:hAnsi="Tahoma" w:cs="Tahoma"/>
          <w:b/>
          <w:sz w:val="20"/>
          <w:szCs w:val="20"/>
        </w:rPr>
        <w:t>RUBRICAS.</w:t>
      </w:r>
    </w:p>
    <w:p w:rsidR="003F55ED" w:rsidRDefault="003F55ED" w:rsidP="004E679B">
      <w:pPr>
        <w:jc w:val="both"/>
        <w:rPr>
          <w:rFonts w:ascii="Tahoma" w:hAnsi="Tahoma" w:cs="Tahoma"/>
          <w:sz w:val="20"/>
          <w:szCs w:val="20"/>
        </w:rPr>
      </w:pPr>
    </w:p>
    <w:p w:rsidR="000204CE" w:rsidRPr="00CA0B10"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E679B"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4E679B" w:rsidRPr="00FD4470" w:rsidRDefault="004E679B"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4E679B"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4E679B" w:rsidRPr="00430755" w:rsidRDefault="004E679B" w:rsidP="004E679B">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Pr>
                      <w:b/>
                    </w:rPr>
                    <w:t xml:space="preserve"> </w:t>
                  </w:r>
                  <w:r w:rsidRPr="004E679B">
                    <w:t>unanimidad se aprueba la dispensa de lectura del dictamen que contiene la propuesta de Reforma al Reglamento de Patrimonio Cultural de General Escobedo.</w:t>
                  </w:r>
                </w:p>
              </w:tc>
            </w:tr>
          </w:tbl>
          <w:p w:rsidR="004E679B" w:rsidRPr="00FD4470" w:rsidRDefault="004E679B" w:rsidP="00DD1052">
            <w:pPr>
              <w:ind w:right="-136"/>
              <w:jc w:val="both"/>
              <w:rPr>
                <w:rFonts w:ascii="Tahoma" w:hAnsi="Tahoma" w:cs="Tahoma"/>
              </w:rPr>
            </w:pPr>
            <w:r>
              <w:rPr>
                <w:rFonts w:ascii="Tahoma" w:hAnsi="Tahoma" w:cs="Tahoma"/>
              </w:rPr>
              <w:t xml:space="preserve">                                                                                                                                </w:t>
            </w:r>
          </w:p>
        </w:tc>
      </w:tr>
    </w:tbl>
    <w:p w:rsidR="004E679B" w:rsidRDefault="004E679B" w:rsidP="004E679B">
      <w:pPr>
        <w:ind w:right="-136"/>
        <w:jc w:val="both"/>
        <w:rPr>
          <w:rFonts w:ascii="Tahoma" w:hAnsi="Tahoma" w:cs="Tahoma"/>
          <w:color w:val="FF0000"/>
        </w:rPr>
      </w:pPr>
    </w:p>
    <w:p w:rsidR="004E679B" w:rsidRPr="00CA0B10" w:rsidRDefault="004E679B" w:rsidP="004E679B">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E679B"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4E679B" w:rsidRPr="00FD4470" w:rsidRDefault="004E679B"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4E679B"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4E679B" w:rsidRPr="00430755" w:rsidRDefault="004E679B" w:rsidP="004E679B">
                  <w:pPr>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t xml:space="preserve"> </w:t>
                  </w:r>
                  <w:r w:rsidRPr="004E679B">
                    <w:t>unanimidad se aprueba la Reforma al Reglamento de Patrimonio Cultural de General Escobedo, Nuevo León. (ARAE-179/2016).</w:t>
                  </w:r>
                </w:p>
              </w:tc>
            </w:tr>
          </w:tbl>
          <w:p w:rsidR="004E679B" w:rsidRPr="00FD4470" w:rsidRDefault="004E679B" w:rsidP="00DD1052">
            <w:pPr>
              <w:ind w:right="-136"/>
              <w:jc w:val="both"/>
              <w:rPr>
                <w:rFonts w:ascii="Tahoma" w:hAnsi="Tahoma" w:cs="Tahoma"/>
              </w:rPr>
            </w:pPr>
            <w:r>
              <w:rPr>
                <w:rFonts w:ascii="Tahoma" w:hAnsi="Tahoma" w:cs="Tahoma"/>
              </w:rPr>
              <w:t xml:space="preserve">                                                                                                                                </w:t>
            </w:r>
          </w:p>
        </w:tc>
      </w:tr>
    </w:tbl>
    <w:p w:rsidR="00B27DA8" w:rsidRDefault="00B27DA8" w:rsidP="00DB4894">
      <w:pPr>
        <w:ind w:right="-136"/>
        <w:jc w:val="both"/>
        <w:rPr>
          <w:rFonts w:ascii="Tahoma" w:hAnsi="Tahoma" w:cs="Tahoma"/>
          <w:color w:val="FF0000"/>
        </w:rPr>
      </w:pPr>
    </w:p>
    <w:p w:rsidR="004E679B" w:rsidRDefault="004E679B" w:rsidP="00DB4894">
      <w:pPr>
        <w:ind w:right="-136"/>
        <w:jc w:val="both"/>
        <w:rPr>
          <w:rFonts w:ascii="Tahoma" w:hAnsi="Tahoma" w:cs="Tahoma"/>
          <w:color w:val="FF0000"/>
        </w:rPr>
      </w:pPr>
    </w:p>
    <w:p w:rsidR="004E679B" w:rsidRDefault="004E679B" w:rsidP="004E679B">
      <w:pPr>
        <w:jc w:val="both"/>
        <w:rPr>
          <w:rFonts w:cstheme="minorHAnsi"/>
        </w:rPr>
      </w:pPr>
      <w:r>
        <w:rPr>
          <w:rFonts w:cstheme="minorHAnsi"/>
        </w:rPr>
        <w:t>A continuación se transcribe en su totalidad el Dictamen aprobado en el presente punto del orden del día.</w:t>
      </w:r>
    </w:p>
    <w:p w:rsidR="004E679B" w:rsidRDefault="004E679B" w:rsidP="004E679B">
      <w:pPr>
        <w:jc w:val="both"/>
        <w:rPr>
          <w:rFonts w:cstheme="minorHAnsi"/>
        </w:rPr>
      </w:pPr>
    </w:p>
    <w:p w:rsidR="004E679B" w:rsidRDefault="004E679B" w:rsidP="004E679B">
      <w:pPr>
        <w:jc w:val="both"/>
        <w:rPr>
          <w:rFonts w:cstheme="minorHAnsi"/>
        </w:rPr>
      </w:pPr>
    </w:p>
    <w:p w:rsidR="004E679B" w:rsidRDefault="004E679B" w:rsidP="004E679B">
      <w:pPr>
        <w:jc w:val="both"/>
        <w:rPr>
          <w:b/>
        </w:rPr>
      </w:pPr>
      <w:r>
        <w:rPr>
          <w:b/>
        </w:rPr>
        <w:t xml:space="preserve">CC. Integrantes del Pleno del Republicano Ayuntamiento </w:t>
      </w:r>
    </w:p>
    <w:p w:rsidR="003F55ED" w:rsidRDefault="003F55ED" w:rsidP="004E679B">
      <w:pPr>
        <w:jc w:val="both"/>
        <w:rPr>
          <w:b/>
        </w:rPr>
      </w:pPr>
    </w:p>
    <w:p w:rsidR="004E679B" w:rsidRDefault="004E679B" w:rsidP="004E679B">
      <w:pPr>
        <w:jc w:val="both"/>
        <w:rPr>
          <w:b/>
        </w:rPr>
      </w:pPr>
      <w:proofErr w:type="gramStart"/>
      <w:r>
        <w:rPr>
          <w:b/>
        </w:rPr>
        <w:t>de</w:t>
      </w:r>
      <w:proofErr w:type="gramEnd"/>
      <w:r>
        <w:rPr>
          <w:b/>
        </w:rPr>
        <w:t xml:space="preserve"> General Escobedo, Nuevo León.</w:t>
      </w:r>
    </w:p>
    <w:p w:rsidR="003F55ED" w:rsidRDefault="003F55ED" w:rsidP="004E679B">
      <w:pPr>
        <w:jc w:val="both"/>
        <w:rPr>
          <w:b/>
        </w:rPr>
      </w:pPr>
    </w:p>
    <w:p w:rsidR="004E679B" w:rsidRDefault="004E679B" w:rsidP="004E679B">
      <w:pPr>
        <w:jc w:val="both"/>
        <w:rPr>
          <w:b/>
        </w:rPr>
      </w:pPr>
      <w:r>
        <w:rPr>
          <w:b/>
        </w:rPr>
        <w:t>Presentes.-</w:t>
      </w:r>
    </w:p>
    <w:p w:rsidR="004E679B" w:rsidRDefault="004E679B" w:rsidP="004E679B">
      <w:pPr>
        <w:jc w:val="both"/>
        <w:rPr>
          <w:b/>
        </w:rPr>
      </w:pPr>
    </w:p>
    <w:p w:rsidR="004E679B" w:rsidRDefault="004E679B" w:rsidP="004E679B">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Artículo 54 del Reglamento de Patrimonio Cultural del Municipio de General Escobedo, Nuevo León”, </w:t>
      </w:r>
      <w:r>
        <w:rPr>
          <w:rFonts w:ascii="Tahoma" w:hAnsi="Tahoma" w:cs="Tahoma"/>
          <w:sz w:val="20"/>
          <w:szCs w:val="20"/>
        </w:rPr>
        <w:t>bajo los siguientes:</w:t>
      </w:r>
    </w:p>
    <w:p w:rsidR="004E679B" w:rsidRDefault="004E679B" w:rsidP="004E679B">
      <w:pPr>
        <w:jc w:val="center"/>
        <w:rPr>
          <w:b/>
        </w:rPr>
      </w:pPr>
      <w:r>
        <w:rPr>
          <w:b/>
        </w:rPr>
        <w:t>ANTECEDENTES</w:t>
      </w:r>
    </w:p>
    <w:p w:rsidR="004E679B" w:rsidRDefault="004E679B" w:rsidP="004E679B">
      <w:pPr>
        <w:jc w:val="center"/>
        <w:rPr>
          <w:b/>
        </w:rPr>
      </w:pPr>
    </w:p>
    <w:p w:rsidR="004E679B" w:rsidRDefault="004E679B" w:rsidP="004E679B">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4E679B" w:rsidRDefault="004E679B" w:rsidP="004E679B">
      <w:pPr>
        <w:jc w:val="both"/>
        <w:rPr>
          <w:rFonts w:ascii="Tahoma" w:hAnsi="Tahoma" w:cs="Tahoma"/>
          <w:sz w:val="20"/>
          <w:szCs w:val="20"/>
        </w:rPr>
      </w:pPr>
    </w:p>
    <w:p w:rsidR="004E679B" w:rsidRDefault="004E679B" w:rsidP="004E679B">
      <w:pPr>
        <w:pStyle w:val="Prrafodelista"/>
        <w:numPr>
          <w:ilvl w:val="0"/>
          <w:numId w:val="5"/>
        </w:numPr>
        <w:spacing w:after="160" w:line="252" w:lineRule="auto"/>
        <w:contextualSpacing/>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4E679B" w:rsidRDefault="004E679B" w:rsidP="004E679B">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3F55ED" w:rsidRDefault="003F55ED"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3F55ED" w:rsidRDefault="003F55ED"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lastRenderedPageBreak/>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4E679B" w:rsidRDefault="004E679B" w:rsidP="004E679B">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3A5D55">
        <w:rPr>
          <w:rFonts w:ascii="Tahoma" w:hAnsi="Tahoma" w:cs="Tahoma"/>
          <w:sz w:val="20"/>
          <w:szCs w:val="20"/>
        </w:rPr>
        <w:t>Reforma por Modificación del Artículo 54 del Reglamento de Patrimonio Cultural del Municipio de General Escobedo, Nuevo León</w:t>
      </w:r>
      <w:r>
        <w:rPr>
          <w:rFonts w:ascii="Tahoma" w:hAnsi="Tahoma" w:cs="Tahoma"/>
          <w:sz w:val="20"/>
          <w:szCs w:val="20"/>
        </w:rPr>
        <w:t>.</w:t>
      </w:r>
    </w:p>
    <w:p w:rsidR="004E679B" w:rsidRDefault="004E679B" w:rsidP="004E679B">
      <w:pPr>
        <w:jc w:val="center"/>
        <w:rPr>
          <w:rFonts w:ascii="Tahoma" w:hAnsi="Tahoma" w:cs="Tahoma"/>
          <w:b/>
          <w:sz w:val="20"/>
          <w:szCs w:val="20"/>
        </w:rPr>
      </w:pPr>
      <w:r>
        <w:rPr>
          <w:rFonts w:ascii="Tahoma" w:hAnsi="Tahoma" w:cs="Tahoma"/>
          <w:b/>
          <w:sz w:val="20"/>
          <w:szCs w:val="20"/>
        </w:rPr>
        <w:t>CONSIDERACIONES</w:t>
      </w:r>
    </w:p>
    <w:p w:rsidR="004E679B" w:rsidRDefault="004E679B" w:rsidP="004E679B">
      <w:pPr>
        <w:jc w:val="center"/>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4E679B" w:rsidRDefault="004E679B" w:rsidP="004E679B">
      <w:pPr>
        <w:jc w:val="both"/>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w:t>
      </w:r>
      <w:r>
        <w:rPr>
          <w:rFonts w:ascii="Tahoma" w:hAnsi="Tahoma" w:cs="Tahoma"/>
          <w:sz w:val="20"/>
          <w:szCs w:val="20"/>
        </w:rPr>
        <w:lastRenderedPageBreak/>
        <w:t xml:space="preserve">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3F55ED" w:rsidRDefault="003F55ED"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3F55ED" w:rsidRDefault="003F55ED" w:rsidP="004E679B">
      <w:pPr>
        <w:jc w:val="center"/>
        <w:rPr>
          <w:rFonts w:ascii="Tahoma" w:hAnsi="Tahoma" w:cs="Tahoma"/>
          <w:b/>
          <w:sz w:val="20"/>
          <w:szCs w:val="20"/>
        </w:rPr>
      </w:pPr>
    </w:p>
    <w:p w:rsidR="004E679B" w:rsidRDefault="004E679B" w:rsidP="004E679B">
      <w:pPr>
        <w:jc w:val="center"/>
        <w:rPr>
          <w:rFonts w:ascii="Tahoma" w:hAnsi="Tahoma" w:cs="Tahoma"/>
          <w:b/>
          <w:sz w:val="20"/>
          <w:szCs w:val="20"/>
        </w:rPr>
      </w:pPr>
      <w:r>
        <w:rPr>
          <w:rFonts w:ascii="Tahoma" w:hAnsi="Tahoma" w:cs="Tahoma"/>
          <w:b/>
          <w:sz w:val="20"/>
          <w:szCs w:val="20"/>
        </w:rPr>
        <w:t>ACUERDO</w:t>
      </w:r>
    </w:p>
    <w:p w:rsidR="003F55ED" w:rsidRDefault="003F55ED" w:rsidP="004E679B">
      <w:pPr>
        <w:jc w:val="center"/>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3A5D55">
        <w:rPr>
          <w:rFonts w:ascii="Tahoma" w:hAnsi="Tahoma" w:cs="Tahoma"/>
          <w:sz w:val="20"/>
          <w:szCs w:val="20"/>
        </w:rPr>
        <w:t>Reforma por Modificación del Artículo 54 del Reglamento de Patrimonio Cultural del Municipio de General Escobedo, Nuevo León</w:t>
      </w:r>
      <w:r>
        <w:rPr>
          <w:rFonts w:ascii="Tahoma" w:hAnsi="Tahoma" w:cs="Tahoma"/>
          <w:sz w:val="20"/>
          <w:szCs w:val="20"/>
        </w:rPr>
        <w:t>, para quedar de la siguiente manera:</w:t>
      </w:r>
    </w:p>
    <w:p w:rsidR="004E679B" w:rsidRDefault="004E679B" w:rsidP="004E679B">
      <w:pPr>
        <w:jc w:val="both"/>
        <w:rPr>
          <w:rFonts w:ascii="Tahoma" w:hAnsi="Tahoma" w:cs="Tahoma"/>
          <w:sz w:val="20"/>
          <w:szCs w:val="20"/>
        </w:rPr>
      </w:pPr>
    </w:p>
    <w:p w:rsidR="004E679B" w:rsidRDefault="004E679B" w:rsidP="004E679B">
      <w:pPr>
        <w:pStyle w:val="Sinespaciado"/>
        <w:ind w:left="709" w:right="1416"/>
        <w:jc w:val="both"/>
        <w:rPr>
          <w:rFonts w:ascii="Tahoma" w:hAnsi="Tahoma" w:cs="Tahoma"/>
          <w:b/>
          <w:sz w:val="18"/>
          <w:szCs w:val="18"/>
        </w:rPr>
      </w:pPr>
      <w:r>
        <w:rPr>
          <w:rFonts w:ascii="Tahoma" w:hAnsi="Tahoma" w:cs="Tahoma"/>
          <w:b/>
          <w:sz w:val="18"/>
          <w:szCs w:val="18"/>
        </w:rPr>
        <w:t xml:space="preserve">Artículo 54.- </w:t>
      </w:r>
      <w:r w:rsidRPr="003A5D55">
        <w:rPr>
          <w:rFonts w:ascii="Tahoma" w:hAnsi="Tahoma" w:cs="Tahoma"/>
          <w:sz w:val="18"/>
          <w:szCs w:val="18"/>
        </w:rPr>
        <w:t>Cualquier infracción al presente Reglamento que no esté prevista en este Capítulo, será sancionada por los Institutos competentes y el Municipio, con multa de una a quinientas cuotas, en el entendido de que cuota es el monto equivalente al valor diario en pesos de la Unidad de Medida y Actualización. Dicha multa podrá ser impugnada mediante el recurso de inconformidad señalado en el capítulo VII del presente Reglamento.</w:t>
      </w:r>
    </w:p>
    <w:p w:rsidR="004E679B" w:rsidRDefault="004E679B" w:rsidP="004E679B">
      <w:pPr>
        <w:pStyle w:val="Sinespaciado"/>
        <w:ind w:right="1416"/>
        <w:jc w:val="both"/>
        <w:rPr>
          <w:rFonts w:ascii="Tahoma" w:hAnsi="Tahoma" w:cs="Tahoma"/>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sz w:val="18"/>
          <w:szCs w:val="18"/>
        </w:rPr>
        <w:t>…</w:t>
      </w:r>
    </w:p>
    <w:p w:rsidR="004E679B" w:rsidRDefault="004E679B" w:rsidP="004E679B">
      <w:pPr>
        <w:pStyle w:val="Sinespaciado"/>
        <w:ind w:left="709" w:right="1416"/>
        <w:jc w:val="both"/>
        <w:rPr>
          <w:rFonts w:ascii="Tahoma" w:hAnsi="Tahoma" w:cs="Tahoma"/>
          <w:sz w:val="18"/>
          <w:szCs w:val="18"/>
        </w:rPr>
      </w:pPr>
    </w:p>
    <w:p w:rsidR="004E679B" w:rsidRDefault="004E679B" w:rsidP="004E679B">
      <w:pPr>
        <w:pStyle w:val="Sinespaciado"/>
        <w:ind w:right="1416"/>
        <w:jc w:val="both"/>
        <w:rPr>
          <w:rFonts w:ascii="Tahoma" w:hAnsi="Tahoma" w:cs="Tahoma"/>
          <w:sz w:val="18"/>
          <w:szCs w:val="18"/>
        </w:rPr>
      </w:pPr>
    </w:p>
    <w:p w:rsidR="004E679B" w:rsidRDefault="004E679B" w:rsidP="004E679B">
      <w:pPr>
        <w:pStyle w:val="Sinespaciado"/>
        <w:ind w:left="709" w:right="1416"/>
        <w:jc w:val="center"/>
        <w:rPr>
          <w:rFonts w:ascii="Tahoma" w:hAnsi="Tahoma" w:cs="Tahoma"/>
          <w:b/>
          <w:sz w:val="18"/>
          <w:szCs w:val="18"/>
        </w:rPr>
      </w:pPr>
      <w:r>
        <w:rPr>
          <w:rFonts w:ascii="Tahoma" w:hAnsi="Tahoma" w:cs="Tahoma"/>
          <w:b/>
          <w:sz w:val="18"/>
          <w:szCs w:val="18"/>
        </w:rPr>
        <w:t>TRANSITORIOS</w:t>
      </w:r>
    </w:p>
    <w:p w:rsidR="004E679B" w:rsidRDefault="004E679B" w:rsidP="004E679B">
      <w:pPr>
        <w:pStyle w:val="Sinespaciado"/>
        <w:ind w:left="709" w:right="1416"/>
        <w:jc w:val="both"/>
        <w:rPr>
          <w:rFonts w:ascii="Tahoma" w:hAnsi="Tahoma" w:cs="Tahoma"/>
          <w:b/>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4E679B" w:rsidRDefault="004E679B" w:rsidP="004E679B">
      <w:pPr>
        <w:pStyle w:val="Sinespaciado"/>
        <w:ind w:left="709" w:right="1416"/>
        <w:jc w:val="both"/>
        <w:rPr>
          <w:rFonts w:ascii="Tahoma" w:hAnsi="Tahoma" w:cs="Tahoma"/>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4E679B" w:rsidRDefault="004E679B" w:rsidP="004E679B">
      <w:pPr>
        <w:pStyle w:val="Sinespaciado"/>
        <w:ind w:left="1418" w:right="1416"/>
        <w:jc w:val="both"/>
        <w:rPr>
          <w:rFonts w:ascii="Tahoma" w:hAnsi="Tahoma" w:cs="Tahoma"/>
          <w:sz w:val="18"/>
          <w:szCs w:val="18"/>
        </w:rPr>
      </w:pPr>
    </w:p>
    <w:p w:rsidR="004E679B" w:rsidRDefault="004E679B" w:rsidP="004E679B">
      <w:pPr>
        <w:pStyle w:val="Sinespaciado"/>
        <w:ind w:left="1418" w:right="1416"/>
        <w:jc w:val="both"/>
        <w:rPr>
          <w:rFonts w:ascii="Tahoma" w:hAnsi="Tahoma" w:cs="Tahoma"/>
          <w:sz w:val="18"/>
          <w:szCs w:val="18"/>
        </w:rPr>
      </w:pPr>
    </w:p>
    <w:p w:rsidR="004E679B" w:rsidRPr="005203EA" w:rsidRDefault="004E679B" w:rsidP="004E679B">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w:t>
      </w:r>
      <w:r w:rsidRPr="005203EA">
        <w:rPr>
          <w:rFonts w:ascii="Tahoma" w:hAnsi="Tahoma" w:cs="Tahoma"/>
          <w:sz w:val="20"/>
          <w:szCs w:val="20"/>
        </w:rPr>
        <w:t xml:space="preserve">Síndico Segunda Lucía Aracely Hernández López, Presidente; Reg. Pedro Góngora Valadez, Secretario; Reg. María Verónica Aguilar Guerrero, Vocal. </w:t>
      </w:r>
      <w:r w:rsidRPr="005203EA">
        <w:rPr>
          <w:rFonts w:ascii="Tahoma" w:hAnsi="Tahoma" w:cs="Tahoma"/>
          <w:b/>
          <w:sz w:val="20"/>
          <w:szCs w:val="20"/>
        </w:rPr>
        <w:t>RUBRICAS.</w:t>
      </w:r>
    </w:p>
    <w:p w:rsidR="004E679B" w:rsidRDefault="004E679B" w:rsidP="00DB4894">
      <w:pPr>
        <w:ind w:right="-136"/>
        <w:jc w:val="both"/>
        <w:rPr>
          <w:rFonts w:ascii="Tahoma" w:hAnsi="Tahoma" w:cs="Tahoma"/>
          <w:color w:val="FF0000"/>
        </w:rPr>
      </w:pPr>
    </w:p>
    <w:p w:rsidR="004E679B" w:rsidRDefault="004E679B" w:rsidP="00DB4894">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E679B"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4E679B" w:rsidRPr="00FD4470" w:rsidRDefault="004E679B" w:rsidP="00DD1052">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4E679B"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4E679B" w:rsidRPr="00430755" w:rsidRDefault="004E679B" w:rsidP="004E679B">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rPr>
                      <w:rFonts w:eastAsia="Calibri"/>
                    </w:rPr>
                    <w:t xml:space="preserve"> </w:t>
                  </w:r>
                  <w:r w:rsidRPr="004E679B">
                    <w:t>unanimidad se aprueba la dispensa de lectura del dictamen que contiene la propuesta de Reforma al Reglamento de Peluquerías, Salones de Belleza y Estéticas del Municipio de General Escobedo, Nuevo León.</w:t>
                  </w:r>
                </w:p>
              </w:tc>
            </w:tr>
          </w:tbl>
          <w:p w:rsidR="004E679B" w:rsidRPr="00FD4470" w:rsidRDefault="004E679B" w:rsidP="00DD1052">
            <w:pPr>
              <w:ind w:right="-136"/>
              <w:jc w:val="both"/>
              <w:rPr>
                <w:rFonts w:ascii="Tahoma" w:hAnsi="Tahoma" w:cs="Tahoma"/>
              </w:rPr>
            </w:pPr>
            <w:r>
              <w:rPr>
                <w:rFonts w:ascii="Tahoma" w:hAnsi="Tahoma" w:cs="Tahoma"/>
              </w:rPr>
              <w:t xml:space="preserve">                                                                                                                                </w:t>
            </w:r>
          </w:p>
        </w:tc>
      </w:tr>
    </w:tbl>
    <w:p w:rsidR="004E679B" w:rsidRDefault="004E679B" w:rsidP="004E679B">
      <w:pPr>
        <w:ind w:right="-136"/>
        <w:jc w:val="both"/>
        <w:rPr>
          <w:rFonts w:ascii="Tahoma" w:hAnsi="Tahoma" w:cs="Tahoma"/>
          <w:color w:val="FF0000"/>
        </w:rPr>
      </w:pPr>
    </w:p>
    <w:p w:rsidR="004E679B" w:rsidRPr="00CA0B10" w:rsidRDefault="004E679B" w:rsidP="004E679B">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E679B"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4E679B" w:rsidRPr="00FD4470" w:rsidRDefault="004E679B"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4E679B"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4E679B" w:rsidRPr="00430755" w:rsidRDefault="004E679B" w:rsidP="004E679B">
                  <w:pPr>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B66348">
                    <w:rPr>
                      <w:rFonts w:eastAsia="Calibri"/>
                    </w:rPr>
                    <w:t>Por</w:t>
                  </w:r>
                  <w:r>
                    <w:t xml:space="preserve"> </w:t>
                  </w:r>
                  <w:r w:rsidRPr="004E679B">
                    <w:t>unanimidad se aprueba la propuesta de Reforma al Reglamento de Peluquerías, Salones de Belleza y Estéticas del Municipio de General Escobedo, Nuevo León. (ARAE-180/2016).</w:t>
                  </w:r>
                </w:p>
              </w:tc>
            </w:tr>
          </w:tbl>
          <w:p w:rsidR="004E679B" w:rsidRPr="00FD4470" w:rsidRDefault="004E679B" w:rsidP="00DD1052">
            <w:pPr>
              <w:ind w:right="-136"/>
              <w:jc w:val="both"/>
              <w:rPr>
                <w:rFonts w:ascii="Tahoma" w:hAnsi="Tahoma" w:cs="Tahoma"/>
              </w:rPr>
            </w:pPr>
            <w:r>
              <w:rPr>
                <w:rFonts w:ascii="Tahoma" w:hAnsi="Tahoma" w:cs="Tahoma"/>
              </w:rPr>
              <w:t xml:space="preserve">                                                                                                                                </w:t>
            </w:r>
          </w:p>
        </w:tc>
      </w:tr>
    </w:tbl>
    <w:p w:rsidR="004E679B" w:rsidRDefault="004E679B" w:rsidP="00DB4894">
      <w:pPr>
        <w:ind w:right="-136"/>
        <w:jc w:val="both"/>
        <w:rPr>
          <w:rFonts w:ascii="Tahoma" w:hAnsi="Tahoma" w:cs="Tahoma"/>
          <w:color w:val="FF0000"/>
        </w:rPr>
      </w:pPr>
    </w:p>
    <w:p w:rsidR="004E679B" w:rsidRDefault="004E679B" w:rsidP="004E679B">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4E679B" w:rsidRDefault="004E679B" w:rsidP="004E679B">
      <w:pPr>
        <w:spacing w:line="256" w:lineRule="auto"/>
        <w:jc w:val="both"/>
        <w:rPr>
          <w:rFonts w:ascii="Tahoma" w:hAnsi="Tahoma" w:cs="Tahoma"/>
          <w:sz w:val="20"/>
          <w:szCs w:val="20"/>
        </w:rPr>
      </w:pPr>
    </w:p>
    <w:p w:rsidR="004E679B" w:rsidRDefault="004E679B" w:rsidP="004E679B">
      <w:pPr>
        <w:jc w:val="both"/>
        <w:rPr>
          <w:b/>
        </w:rPr>
      </w:pPr>
      <w:r>
        <w:rPr>
          <w:b/>
        </w:rPr>
        <w:t xml:space="preserve">CC. Integrantes del Pleno del Republicano Ayuntamiento </w:t>
      </w:r>
    </w:p>
    <w:p w:rsidR="003F55ED" w:rsidRDefault="003F55ED" w:rsidP="004E679B">
      <w:pPr>
        <w:jc w:val="both"/>
        <w:rPr>
          <w:b/>
        </w:rPr>
      </w:pPr>
    </w:p>
    <w:p w:rsidR="004E679B" w:rsidRDefault="004E679B" w:rsidP="004E679B">
      <w:pPr>
        <w:jc w:val="both"/>
        <w:rPr>
          <w:b/>
        </w:rPr>
      </w:pPr>
      <w:proofErr w:type="gramStart"/>
      <w:r>
        <w:rPr>
          <w:b/>
        </w:rPr>
        <w:t>de</w:t>
      </w:r>
      <w:proofErr w:type="gramEnd"/>
      <w:r>
        <w:rPr>
          <w:b/>
        </w:rPr>
        <w:t xml:space="preserve"> General Escobedo, Nuevo León.</w:t>
      </w:r>
    </w:p>
    <w:p w:rsidR="003F55ED" w:rsidRDefault="003F55ED" w:rsidP="004E679B">
      <w:pPr>
        <w:jc w:val="both"/>
        <w:rPr>
          <w:b/>
        </w:rPr>
      </w:pPr>
    </w:p>
    <w:p w:rsidR="004E679B" w:rsidRDefault="004E679B" w:rsidP="004E679B">
      <w:pPr>
        <w:jc w:val="both"/>
        <w:rPr>
          <w:b/>
        </w:rPr>
      </w:pPr>
      <w:r>
        <w:rPr>
          <w:b/>
        </w:rPr>
        <w:t>Presentes.-</w:t>
      </w:r>
    </w:p>
    <w:p w:rsidR="004E679B" w:rsidRDefault="004E679B" w:rsidP="004E679B">
      <w:pPr>
        <w:jc w:val="both"/>
        <w:rPr>
          <w:b/>
        </w:rPr>
      </w:pPr>
    </w:p>
    <w:p w:rsidR="004E679B" w:rsidRPr="002F4111" w:rsidRDefault="004E679B" w:rsidP="004E679B">
      <w:pPr>
        <w:jc w:val="both"/>
        <w:rPr>
          <w:rFonts w:ascii="Tahoma" w:hAnsi="Tahoma" w:cs="Tahoma"/>
          <w:b/>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último párrafo del Artículo 3; y del Artículo 11, del Reglamento de </w:t>
      </w:r>
      <w:r w:rsidRPr="002F4111">
        <w:rPr>
          <w:rFonts w:ascii="Tahoma" w:hAnsi="Tahoma" w:cs="Tahoma"/>
          <w:b/>
          <w:sz w:val="20"/>
          <w:szCs w:val="20"/>
        </w:rPr>
        <w:t xml:space="preserve"> </w:t>
      </w:r>
      <w:r>
        <w:rPr>
          <w:rFonts w:ascii="Tahoma" w:hAnsi="Tahoma" w:cs="Tahoma"/>
          <w:b/>
          <w:sz w:val="20"/>
          <w:szCs w:val="20"/>
        </w:rPr>
        <w:t>P</w:t>
      </w:r>
      <w:r w:rsidRPr="002F4111">
        <w:rPr>
          <w:rFonts w:ascii="Tahoma" w:hAnsi="Tahoma" w:cs="Tahoma"/>
          <w:b/>
          <w:sz w:val="20"/>
          <w:szCs w:val="20"/>
        </w:rPr>
        <w:t>eluquerías,</w:t>
      </w:r>
      <w:r>
        <w:rPr>
          <w:rFonts w:ascii="Tahoma" w:hAnsi="Tahoma" w:cs="Tahoma"/>
          <w:b/>
          <w:sz w:val="20"/>
          <w:szCs w:val="20"/>
        </w:rPr>
        <w:t xml:space="preserve"> Salones de Belleza y Estéticas </w:t>
      </w:r>
      <w:r w:rsidRPr="002F4111">
        <w:rPr>
          <w:rFonts w:ascii="Tahoma" w:hAnsi="Tahoma" w:cs="Tahoma"/>
          <w:b/>
          <w:sz w:val="20"/>
          <w:szCs w:val="20"/>
        </w:rPr>
        <w:t xml:space="preserve">del </w:t>
      </w:r>
      <w:r>
        <w:rPr>
          <w:rFonts w:ascii="Tahoma" w:hAnsi="Tahoma" w:cs="Tahoma"/>
          <w:b/>
          <w:sz w:val="20"/>
          <w:szCs w:val="20"/>
        </w:rPr>
        <w:t>M</w:t>
      </w:r>
      <w:r w:rsidRPr="002F4111">
        <w:rPr>
          <w:rFonts w:ascii="Tahoma" w:hAnsi="Tahoma" w:cs="Tahoma"/>
          <w:b/>
          <w:sz w:val="20"/>
          <w:szCs w:val="20"/>
        </w:rPr>
        <w:t xml:space="preserve">unicipio de </w:t>
      </w:r>
      <w:r>
        <w:rPr>
          <w:rFonts w:ascii="Tahoma" w:hAnsi="Tahoma" w:cs="Tahoma"/>
          <w:b/>
          <w:sz w:val="20"/>
          <w:szCs w:val="20"/>
        </w:rPr>
        <w:t>G</w:t>
      </w:r>
      <w:r w:rsidRPr="002F4111">
        <w:rPr>
          <w:rFonts w:ascii="Tahoma" w:hAnsi="Tahoma" w:cs="Tahoma"/>
          <w:b/>
          <w:sz w:val="20"/>
          <w:szCs w:val="20"/>
        </w:rPr>
        <w:t xml:space="preserve">eneral </w:t>
      </w:r>
      <w:r>
        <w:rPr>
          <w:rFonts w:ascii="Tahoma" w:hAnsi="Tahoma" w:cs="Tahoma"/>
          <w:b/>
          <w:sz w:val="20"/>
          <w:szCs w:val="20"/>
        </w:rPr>
        <w:t>E</w:t>
      </w:r>
      <w:r w:rsidRPr="002F4111">
        <w:rPr>
          <w:rFonts w:ascii="Tahoma" w:hAnsi="Tahoma" w:cs="Tahoma"/>
          <w:b/>
          <w:sz w:val="20"/>
          <w:szCs w:val="20"/>
        </w:rPr>
        <w:t xml:space="preserve">scobedo, </w:t>
      </w:r>
      <w:r>
        <w:rPr>
          <w:rFonts w:ascii="Tahoma" w:hAnsi="Tahoma" w:cs="Tahoma"/>
          <w:b/>
          <w:sz w:val="20"/>
          <w:szCs w:val="20"/>
        </w:rPr>
        <w:t>N</w:t>
      </w:r>
      <w:r w:rsidRPr="002F4111">
        <w:rPr>
          <w:rFonts w:ascii="Tahoma" w:hAnsi="Tahoma" w:cs="Tahoma"/>
          <w:b/>
          <w:sz w:val="20"/>
          <w:szCs w:val="20"/>
        </w:rPr>
        <w:t xml:space="preserve">uevo </w:t>
      </w:r>
      <w:r>
        <w:rPr>
          <w:rFonts w:ascii="Tahoma" w:hAnsi="Tahoma" w:cs="Tahoma"/>
          <w:b/>
          <w:sz w:val="20"/>
          <w:szCs w:val="20"/>
        </w:rPr>
        <w:t>L</w:t>
      </w:r>
      <w:r w:rsidRPr="002F4111">
        <w:rPr>
          <w:rFonts w:ascii="Tahoma" w:hAnsi="Tahoma" w:cs="Tahoma"/>
          <w:b/>
          <w:sz w:val="20"/>
          <w:szCs w:val="20"/>
        </w:rPr>
        <w:t>eón</w:t>
      </w:r>
      <w:r>
        <w:rPr>
          <w:rFonts w:ascii="Tahoma" w:hAnsi="Tahoma" w:cs="Tahoma"/>
          <w:b/>
          <w:sz w:val="20"/>
          <w:szCs w:val="20"/>
        </w:rPr>
        <w:t xml:space="preserve">”, </w:t>
      </w:r>
      <w:r>
        <w:rPr>
          <w:rFonts w:ascii="Tahoma" w:hAnsi="Tahoma" w:cs="Tahoma"/>
          <w:sz w:val="20"/>
          <w:szCs w:val="20"/>
        </w:rPr>
        <w:t>bajo los siguientes:</w:t>
      </w:r>
    </w:p>
    <w:p w:rsidR="004E679B" w:rsidRDefault="004E679B" w:rsidP="004E679B">
      <w:pPr>
        <w:jc w:val="center"/>
        <w:rPr>
          <w:b/>
        </w:rPr>
      </w:pPr>
    </w:p>
    <w:p w:rsidR="004E679B" w:rsidRDefault="004E679B" w:rsidP="004E679B">
      <w:pPr>
        <w:jc w:val="center"/>
        <w:rPr>
          <w:b/>
        </w:rPr>
      </w:pPr>
      <w:r>
        <w:rPr>
          <w:b/>
        </w:rPr>
        <w:t>ANTECEDENTES</w:t>
      </w:r>
    </w:p>
    <w:p w:rsidR="004E679B" w:rsidRDefault="004E679B" w:rsidP="004E679B">
      <w:pPr>
        <w:jc w:val="center"/>
        <w:rPr>
          <w:b/>
        </w:rPr>
      </w:pPr>
    </w:p>
    <w:p w:rsidR="004E679B" w:rsidRDefault="004E679B" w:rsidP="004E679B">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4E679B" w:rsidRDefault="004E679B" w:rsidP="004E679B">
      <w:pPr>
        <w:jc w:val="both"/>
        <w:rPr>
          <w:rFonts w:ascii="Tahoma" w:hAnsi="Tahoma" w:cs="Tahoma"/>
          <w:sz w:val="20"/>
          <w:szCs w:val="20"/>
        </w:rPr>
      </w:pPr>
    </w:p>
    <w:p w:rsidR="004E679B" w:rsidRDefault="004E679B" w:rsidP="004E679B">
      <w:pPr>
        <w:pStyle w:val="Prrafodelista"/>
        <w:numPr>
          <w:ilvl w:val="0"/>
          <w:numId w:val="5"/>
        </w:numPr>
        <w:spacing w:after="160" w:line="252" w:lineRule="auto"/>
        <w:contextualSpacing/>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4E679B" w:rsidRDefault="004E679B" w:rsidP="004E679B">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w:t>
      </w:r>
      <w:r>
        <w:rPr>
          <w:rFonts w:ascii="Tahoma" w:hAnsi="Tahoma" w:cs="Tahoma"/>
          <w:sz w:val="20"/>
          <w:szCs w:val="20"/>
        </w:rPr>
        <w:lastRenderedPageBreak/>
        <w:t>obligación que impone la reforma constitucional con la creación de la Unidad de Medida y Actualización (UMA).</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3F55ED" w:rsidRDefault="003F55ED"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4E679B" w:rsidRDefault="004E679B" w:rsidP="004E679B">
      <w:pPr>
        <w:jc w:val="both"/>
        <w:rPr>
          <w:rFonts w:ascii="Tahoma" w:hAnsi="Tahoma" w:cs="Tahoma"/>
          <w:sz w:val="20"/>
          <w:szCs w:val="20"/>
        </w:rPr>
      </w:pPr>
      <w:r>
        <w:rPr>
          <w:rFonts w:ascii="Tahoma" w:hAnsi="Tahoma" w:cs="Tahoma"/>
          <w:sz w:val="20"/>
          <w:szCs w:val="20"/>
        </w:rPr>
        <w:t>A los suscritos integrantes de la Comisión de Reglamentación y Mejora Regulatoria nos fue solicitado para su análisis, estudio y dictamen el Proyecto de</w:t>
      </w:r>
      <w:r w:rsidRPr="002F4111">
        <w:t xml:space="preserve"> </w:t>
      </w:r>
      <w:r w:rsidRPr="002F4111">
        <w:rPr>
          <w:rFonts w:ascii="Tahoma" w:hAnsi="Tahoma" w:cs="Tahoma"/>
          <w:sz w:val="20"/>
          <w:szCs w:val="20"/>
        </w:rPr>
        <w:t>Reforma por Modificación del último párrafo del Artículo 3; y del Artículo 11, del Reglamento de  Peluquerías, Salones de Belleza y Estéticas del Municipio de General Escobedo, Nuevo León</w:t>
      </w:r>
      <w:r>
        <w:rPr>
          <w:rFonts w:ascii="Tahoma" w:hAnsi="Tahoma" w:cs="Tahoma"/>
          <w:sz w:val="20"/>
          <w:szCs w:val="20"/>
        </w:rPr>
        <w:t>.</w:t>
      </w:r>
    </w:p>
    <w:p w:rsidR="004E679B" w:rsidRDefault="004E679B" w:rsidP="004E679B">
      <w:pPr>
        <w:jc w:val="center"/>
        <w:rPr>
          <w:rFonts w:ascii="Tahoma" w:hAnsi="Tahoma" w:cs="Tahoma"/>
          <w:b/>
          <w:sz w:val="20"/>
          <w:szCs w:val="20"/>
        </w:rPr>
      </w:pPr>
    </w:p>
    <w:p w:rsidR="004E679B" w:rsidRDefault="004E679B" w:rsidP="004E679B">
      <w:pPr>
        <w:jc w:val="center"/>
        <w:rPr>
          <w:rFonts w:ascii="Tahoma" w:hAnsi="Tahoma" w:cs="Tahoma"/>
          <w:b/>
          <w:sz w:val="20"/>
          <w:szCs w:val="20"/>
        </w:rPr>
      </w:pPr>
      <w:r>
        <w:rPr>
          <w:rFonts w:ascii="Tahoma" w:hAnsi="Tahoma" w:cs="Tahoma"/>
          <w:b/>
          <w:sz w:val="20"/>
          <w:szCs w:val="20"/>
        </w:rPr>
        <w:t>CONSIDERACIONES</w:t>
      </w:r>
    </w:p>
    <w:p w:rsidR="004E679B" w:rsidRDefault="004E679B" w:rsidP="004E679B">
      <w:pPr>
        <w:jc w:val="center"/>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lastRenderedPageBreak/>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4E679B" w:rsidRDefault="004E679B" w:rsidP="004E679B">
      <w:pPr>
        <w:jc w:val="both"/>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4E679B" w:rsidRDefault="004E679B" w:rsidP="004E679B">
      <w:pPr>
        <w:jc w:val="both"/>
        <w:rPr>
          <w:rFonts w:ascii="Tahoma" w:hAnsi="Tahoma" w:cs="Tahoma"/>
          <w:sz w:val="20"/>
          <w:szCs w:val="20"/>
        </w:rPr>
      </w:pPr>
      <w:r>
        <w:rPr>
          <w:rFonts w:ascii="Tahoma" w:hAnsi="Tahoma" w:cs="Tahoma"/>
          <w:sz w:val="20"/>
          <w:szCs w:val="20"/>
        </w:rPr>
        <w:t xml:space="preserve">  </w:t>
      </w:r>
    </w:p>
    <w:p w:rsidR="004E679B" w:rsidRDefault="004E679B" w:rsidP="004E679B">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4E679B" w:rsidRDefault="004E679B" w:rsidP="004E679B">
      <w:pPr>
        <w:jc w:val="both"/>
        <w:rPr>
          <w:rFonts w:ascii="Tahoma" w:hAnsi="Tahoma" w:cs="Tahoma"/>
          <w:sz w:val="20"/>
          <w:szCs w:val="20"/>
        </w:rPr>
      </w:pPr>
      <w:r>
        <w:rPr>
          <w:rFonts w:ascii="Tahoma" w:hAnsi="Tahoma" w:cs="Tahoma"/>
          <w:sz w:val="20"/>
          <w:szCs w:val="20"/>
        </w:rPr>
        <w:t xml:space="preserve"> </w:t>
      </w:r>
    </w:p>
    <w:p w:rsidR="004E679B" w:rsidRDefault="004E679B" w:rsidP="004E679B">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4E679B" w:rsidRDefault="004E679B" w:rsidP="004E679B">
      <w:pPr>
        <w:jc w:val="both"/>
        <w:rPr>
          <w:rFonts w:ascii="Tahoma" w:hAnsi="Tahoma" w:cs="Tahoma"/>
          <w:sz w:val="20"/>
          <w:szCs w:val="20"/>
        </w:rPr>
      </w:pPr>
    </w:p>
    <w:p w:rsidR="004E679B" w:rsidRDefault="004E679B" w:rsidP="004E679B">
      <w:pPr>
        <w:jc w:val="both"/>
        <w:rPr>
          <w:rFonts w:ascii="Tahoma" w:hAnsi="Tahoma" w:cs="Tahoma"/>
          <w:sz w:val="20"/>
          <w:szCs w:val="20"/>
        </w:rPr>
      </w:pPr>
      <w:r>
        <w:rPr>
          <w:rFonts w:ascii="Tahoma" w:hAnsi="Tahoma" w:cs="Tahoma"/>
          <w:sz w:val="20"/>
          <w:szCs w:val="20"/>
        </w:rPr>
        <w:t xml:space="preserve">Por lo anteriormente expuesto, y con fundamento en lo establecido por la fracción VII, del Artículo 36, y 224, de la Ley de Gobierno Municipal, y por los artículos 78, 79, 82 fracción II, 84 </w:t>
      </w:r>
      <w:r>
        <w:rPr>
          <w:rFonts w:ascii="Tahoma" w:hAnsi="Tahoma" w:cs="Tahoma"/>
          <w:sz w:val="20"/>
          <w:szCs w:val="20"/>
        </w:rPr>
        <w:lastRenderedPageBreak/>
        <w:t>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4E679B" w:rsidRDefault="004E679B" w:rsidP="004E679B">
      <w:pPr>
        <w:jc w:val="center"/>
        <w:rPr>
          <w:rFonts w:ascii="Tahoma" w:hAnsi="Tahoma" w:cs="Tahoma"/>
          <w:b/>
          <w:sz w:val="20"/>
          <w:szCs w:val="20"/>
        </w:rPr>
      </w:pPr>
    </w:p>
    <w:p w:rsidR="004E679B" w:rsidRDefault="004E679B" w:rsidP="004E679B">
      <w:pPr>
        <w:jc w:val="center"/>
        <w:rPr>
          <w:rFonts w:ascii="Tahoma" w:hAnsi="Tahoma" w:cs="Tahoma"/>
          <w:b/>
          <w:sz w:val="20"/>
          <w:szCs w:val="20"/>
        </w:rPr>
      </w:pPr>
      <w:r>
        <w:rPr>
          <w:rFonts w:ascii="Tahoma" w:hAnsi="Tahoma" w:cs="Tahoma"/>
          <w:b/>
          <w:sz w:val="20"/>
          <w:szCs w:val="20"/>
        </w:rPr>
        <w:t>ACUERDO</w:t>
      </w:r>
    </w:p>
    <w:p w:rsidR="003F55ED" w:rsidRDefault="003F55ED" w:rsidP="004E679B">
      <w:pPr>
        <w:jc w:val="center"/>
        <w:rPr>
          <w:rFonts w:ascii="Tahoma" w:hAnsi="Tahoma" w:cs="Tahoma"/>
          <w:b/>
          <w:sz w:val="20"/>
          <w:szCs w:val="20"/>
        </w:rPr>
      </w:pPr>
    </w:p>
    <w:p w:rsidR="004E679B" w:rsidRDefault="004E679B" w:rsidP="004E679B">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2F4111">
        <w:rPr>
          <w:rFonts w:ascii="Tahoma" w:hAnsi="Tahoma" w:cs="Tahoma"/>
          <w:sz w:val="20"/>
          <w:szCs w:val="20"/>
        </w:rPr>
        <w:t xml:space="preserve">Reforma por Modificación del último párrafo del Artículo 3; y del </w:t>
      </w:r>
      <w:r>
        <w:rPr>
          <w:rFonts w:ascii="Tahoma" w:hAnsi="Tahoma" w:cs="Tahoma"/>
          <w:sz w:val="20"/>
          <w:szCs w:val="20"/>
        </w:rPr>
        <w:t xml:space="preserve">Artículo 11, del Reglamento de </w:t>
      </w:r>
      <w:r w:rsidRPr="002F4111">
        <w:rPr>
          <w:rFonts w:ascii="Tahoma" w:hAnsi="Tahoma" w:cs="Tahoma"/>
          <w:sz w:val="20"/>
          <w:szCs w:val="20"/>
        </w:rPr>
        <w:t>Peluquerías, Salones de Belleza y Estéticas del Municipio de General Escobedo, Nuevo León</w:t>
      </w:r>
      <w:r>
        <w:rPr>
          <w:rFonts w:ascii="Tahoma" w:hAnsi="Tahoma" w:cs="Tahoma"/>
          <w:sz w:val="20"/>
          <w:szCs w:val="20"/>
        </w:rPr>
        <w:t>, para quedar de la siguiente manera:</w:t>
      </w:r>
    </w:p>
    <w:p w:rsidR="004E679B" w:rsidRDefault="004E679B" w:rsidP="004E679B">
      <w:pPr>
        <w:jc w:val="both"/>
        <w:rPr>
          <w:rFonts w:ascii="Tahoma" w:hAnsi="Tahoma" w:cs="Tahoma"/>
          <w:sz w:val="20"/>
          <w:szCs w:val="20"/>
        </w:rPr>
      </w:pPr>
    </w:p>
    <w:p w:rsidR="004E679B" w:rsidRDefault="004E679B" w:rsidP="004E679B">
      <w:pPr>
        <w:pStyle w:val="Sinespaciado"/>
        <w:ind w:left="709" w:right="1416"/>
        <w:jc w:val="both"/>
        <w:rPr>
          <w:rFonts w:ascii="Tahoma" w:hAnsi="Tahoma" w:cs="Tahoma"/>
          <w:b/>
          <w:sz w:val="18"/>
          <w:szCs w:val="18"/>
        </w:rPr>
      </w:pPr>
      <w:r>
        <w:rPr>
          <w:rFonts w:ascii="Tahoma" w:hAnsi="Tahoma" w:cs="Tahoma"/>
          <w:b/>
          <w:sz w:val="18"/>
          <w:szCs w:val="18"/>
        </w:rPr>
        <w:t>Artículo 3.-…</w:t>
      </w:r>
    </w:p>
    <w:p w:rsidR="004E679B" w:rsidRDefault="004E679B" w:rsidP="004E679B">
      <w:pPr>
        <w:pStyle w:val="Sinespaciado"/>
        <w:ind w:left="709" w:right="1416"/>
        <w:jc w:val="both"/>
        <w:rPr>
          <w:rFonts w:ascii="Tahoma" w:hAnsi="Tahoma" w:cs="Tahoma"/>
          <w:b/>
          <w:sz w:val="18"/>
          <w:szCs w:val="18"/>
        </w:rPr>
      </w:pPr>
    </w:p>
    <w:p w:rsidR="004E679B" w:rsidRDefault="004E679B" w:rsidP="004E679B">
      <w:pPr>
        <w:pStyle w:val="Sinespaciado"/>
        <w:ind w:left="709" w:right="1416"/>
        <w:jc w:val="both"/>
        <w:rPr>
          <w:rFonts w:ascii="Tahoma" w:hAnsi="Tahoma" w:cs="Tahoma"/>
          <w:sz w:val="18"/>
          <w:szCs w:val="18"/>
        </w:rPr>
      </w:pPr>
      <w:r w:rsidRPr="002F4111">
        <w:rPr>
          <w:rFonts w:ascii="Tahoma" w:hAnsi="Tahoma" w:cs="Tahoma"/>
          <w:sz w:val="18"/>
          <w:szCs w:val="18"/>
        </w:rPr>
        <w:t>Los negocios anteriormente mencionados (peluquerías, estéticas y salones de belleza), tendrá que refrendar su licencia de operación año con año teniendo un costo de 10 a 35 cuotas equivalentes al valor diario en pesos de la Unidad de Medida y Actualización.</w:t>
      </w:r>
    </w:p>
    <w:p w:rsidR="004E679B" w:rsidRDefault="004E679B" w:rsidP="004E679B">
      <w:pPr>
        <w:pStyle w:val="Sinespaciado"/>
        <w:ind w:left="709" w:right="1416"/>
        <w:jc w:val="both"/>
        <w:rPr>
          <w:rFonts w:ascii="Tahoma" w:hAnsi="Tahoma" w:cs="Tahoma"/>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sz w:val="18"/>
          <w:szCs w:val="18"/>
        </w:rPr>
        <w:t>…</w:t>
      </w:r>
    </w:p>
    <w:p w:rsidR="004E679B" w:rsidRDefault="004E679B" w:rsidP="004E679B">
      <w:pPr>
        <w:pStyle w:val="Sinespaciado"/>
        <w:ind w:left="709" w:right="1416"/>
        <w:jc w:val="both"/>
        <w:rPr>
          <w:rFonts w:ascii="Tahoma" w:hAnsi="Tahoma" w:cs="Tahoma"/>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b/>
          <w:sz w:val="18"/>
          <w:szCs w:val="18"/>
        </w:rPr>
        <w:t xml:space="preserve">Artículo 11.- </w:t>
      </w:r>
      <w:r w:rsidRPr="002F4111">
        <w:rPr>
          <w:rFonts w:ascii="Tahoma" w:hAnsi="Tahoma" w:cs="Tahoma"/>
          <w:sz w:val="18"/>
          <w:szCs w:val="18"/>
        </w:rPr>
        <w:t>Las infracciones a este Reglamento serán sancionadas por la Autoridad Municipal, con multa de 10 a 50 cuotas por la primera vez, en el entendido de que cuota se refiere al valor diario en pesos de la Unidad de Medida y Actualización. La reincidencia se castigará con multas por el doble de la cantidad anteriormente impuesta.</w:t>
      </w:r>
    </w:p>
    <w:p w:rsidR="004E679B" w:rsidRDefault="004E679B" w:rsidP="004E679B">
      <w:pPr>
        <w:pStyle w:val="Sinespaciado"/>
        <w:ind w:left="709" w:right="1416"/>
        <w:jc w:val="both"/>
        <w:rPr>
          <w:rFonts w:ascii="Tahoma" w:hAnsi="Tahoma" w:cs="Tahoma"/>
          <w:sz w:val="18"/>
          <w:szCs w:val="18"/>
        </w:rPr>
      </w:pPr>
    </w:p>
    <w:p w:rsidR="004E679B" w:rsidRPr="002F4111" w:rsidRDefault="004E679B" w:rsidP="004E679B">
      <w:pPr>
        <w:pStyle w:val="Sinespaciado"/>
        <w:ind w:left="709" w:right="1416"/>
        <w:jc w:val="both"/>
        <w:rPr>
          <w:rFonts w:ascii="Tahoma" w:hAnsi="Tahoma" w:cs="Tahoma"/>
          <w:sz w:val="18"/>
          <w:szCs w:val="18"/>
        </w:rPr>
      </w:pPr>
      <w:r>
        <w:rPr>
          <w:rFonts w:ascii="Tahoma" w:hAnsi="Tahoma" w:cs="Tahoma"/>
          <w:sz w:val="18"/>
          <w:szCs w:val="18"/>
        </w:rPr>
        <w:t>…</w:t>
      </w:r>
    </w:p>
    <w:p w:rsidR="004E679B" w:rsidRDefault="004E679B" w:rsidP="004E679B">
      <w:pPr>
        <w:pStyle w:val="Sinespaciado"/>
        <w:ind w:left="709" w:right="1416"/>
        <w:jc w:val="both"/>
        <w:rPr>
          <w:rFonts w:ascii="Tahoma" w:hAnsi="Tahoma" w:cs="Tahoma"/>
          <w:sz w:val="18"/>
          <w:szCs w:val="18"/>
        </w:rPr>
      </w:pPr>
    </w:p>
    <w:p w:rsidR="004E679B" w:rsidRDefault="004E679B" w:rsidP="004E679B">
      <w:pPr>
        <w:pStyle w:val="Sinespaciado"/>
        <w:ind w:right="1416"/>
        <w:jc w:val="both"/>
        <w:rPr>
          <w:rFonts w:ascii="Tahoma" w:hAnsi="Tahoma" w:cs="Tahoma"/>
          <w:sz w:val="18"/>
          <w:szCs w:val="18"/>
        </w:rPr>
      </w:pPr>
    </w:p>
    <w:p w:rsidR="004E679B" w:rsidRDefault="004E679B" w:rsidP="004E679B">
      <w:pPr>
        <w:pStyle w:val="Sinespaciado"/>
        <w:ind w:left="709" w:right="1416"/>
        <w:jc w:val="center"/>
        <w:rPr>
          <w:rFonts w:ascii="Tahoma" w:hAnsi="Tahoma" w:cs="Tahoma"/>
          <w:b/>
          <w:sz w:val="18"/>
          <w:szCs w:val="18"/>
        </w:rPr>
      </w:pPr>
      <w:r>
        <w:rPr>
          <w:rFonts w:ascii="Tahoma" w:hAnsi="Tahoma" w:cs="Tahoma"/>
          <w:b/>
          <w:sz w:val="18"/>
          <w:szCs w:val="18"/>
        </w:rPr>
        <w:t>TRANSITORIOS</w:t>
      </w:r>
    </w:p>
    <w:p w:rsidR="004E679B" w:rsidRDefault="004E679B" w:rsidP="004E679B">
      <w:pPr>
        <w:pStyle w:val="Sinespaciado"/>
        <w:ind w:left="709" w:right="1416"/>
        <w:jc w:val="both"/>
        <w:rPr>
          <w:rFonts w:ascii="Tahoma" w:hAnsi="Tahoma" w:cs="Tahoma"/>
          <w:b/>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4E679B" w:rsidRDefault="004E679B" w:rsidP="004E679B">
      <w:pPr>
        <w:pStyle w:val="Sinespaciado"/>
        <w:ind w:left="709" w:right="1416"/>
        <w:jc w:val="both"/>
        <w:rPr>
          <w:rFonts w:ascii="Tahoma" w:hAnsi="Tahoma" w:cs="Tahoma"/>
          <w:sz w:val="18"/>
          <w:szCs w:val="18"/>
        </w:rPr>
      </w:pPr>
    </w:p>
    <w:p w:rsidR="004E679B" w:rsidRDefault="004E679B" w:rsidP="004E679B">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4E679B" w:rsidRDefault="004E679B" w:rsidP="004E679B">
      <w:pPr>
        <w:pStyle w:val="Sinespaciado"/>
        <w:ind w:left="1418" w:right="1416"/>
        <w:jc w:val="both"/>
        <w:rPr>
          <w:rFonts w:ascii="Tahoma" w:hAnsi="Tahoma" w:cs="Tahoma"/>
          <w:sz w:val="18"/>
          <w:szCs w:val="18"/>
        </w:rPr>
      </w:pPr>
    </w:p>
    <w:p w:rsidR="004E679B" w:rsidRDefault="004E679B" w:rsidP="004E679B">
      <w:pPr>
        <w:pStyle w:val="Sinespaciado"/>
        <w:ind w:left="1418" w:right="1416"/>
        <w:jc w:val="both"/>
        <w:rPr>
          <w:rFonts w:ascii="Tahoma" w:hAnsi="Tahoma" w:cs="Tahoma"/>
          <w:sz w:val="18"/>
          <w:szCs w:val="18"/>
        </w:rPr>
      </w:pPr>
    </w:p>
    <w:p w:rsidR="004E679B" w:rsidRPr="000C6991" w:rsidRDefault="004E679B" w:rsidP="004E679B">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w:t>
      </w:r>
      <w:r w:rsidRPr="005203EA">
        <w:rPr>
          <w:rFonts w:ascii="Tahoma" w:hAnsi="Tahoma" w:cs="Tahoma"/>
          <w:sz w:val="20"/>
          <w:szCs w:val="20"/>
        </w:rPr>
        <w:t xml:space="preserve">Síndico Segunda Lucía Aracely Hernández López, Presidente; Reg. Pedro Góngora Valadez, Secretario; Reg. María Verónica Aguilar Guerrero, Vocal. </w:t>
      </w:r>
      <w:r w:rsidRPr="005203EA">
        <w:rPr>
          <w:rFonts w:ascii="Tahoma" w:hAnsi="Tahoma" w:cs="Tahoma"/>
          <w:b/>
          <w:sz w:val="20"/>
          <w:szCs w:val="20"/>
        </w:rPr>
        <w:t>RUBRICAS.</w:t>
      </w:r>
      <w:bookmarkStart w:id="0" w:name="_GoBack"/>
      <w:bookmarkEnd w:id="0"/>
    </w:p>
    <w:p w:rsidR="004E679B" w:rsidRPr="00CA0B10" w:rsidRDefault="004E679B" w:rsidP="00DB4894">
      <w:pPr>
        <w:ind w:right="-136"/>
        <w:jc w:val="both"/>
        <w:rPr>
          <w:rFonts w:ascii="Tahoma" w:hAnsi="Tahoma" w:cs="Tahoma"/>
          <w:color w:val="FF0000"/>
        </w:rPr>
      </w:pPr>
    </w:p>
    <w:sectPr w:rsidR="004E679B" w:rsidRPr="00CA0B10" w:rsidSect="00D209DF">
      <w:pgSz w:w="11906" w:h="16838" w:code="9"/>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6E" w:rsidRDefault="00D0476E" w:rsidP="00B91ADA">
      <w:r>
        <w:separator/>
      </w:r>
    </w:p>
  </w:endnote>
  <w:endnote w:type="continuationSeparator" w:id="0">
    <w:p w:rsidR="00D0476E" w:rsidRDefault="00D0476E"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6E" w:rsidRDefault="00D0476E" w:rsidP="00B91ADA">
      <w:r>
        <w:separator/>
      </w:r>
    </w:p>
  </w:footnote>
  <w:footnote w:type="continuationSeparator" w:id="0">
    <w:p w:rsidR="00D0476E" w:rsidRDefault="00D0476E"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E56B9"/>
    <w:multiLevelType w:val="hybridMultilevel"/>
    <w:tmpl w:val="992E191A"/>
    <w:lvl w:ilvl="0" w:tplc="9F0C3FE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5E7FDA"/>
    <w:multiLevelType w:val="hybridMultilevel"/>
    <w:tmpl w:val="E60E36D6"/>
    <w:lvl w:ilvl="0" w:tplc="5A46BF56">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2">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57A4544"/>
    <w:multiLevelType w:val="hybridMultilevel"/>
    <w:tmpl w:val="705615D4"/>
    <w:lvl w:ilvl="0" w:tplc="B720E63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6"/>
  </w:num>
  <w:num w:numId="6">
    <w:abstractNumId w:val="7"/>
  </w:num>
  <w:num w:numId="7">
    <w:abstractNumId w:val="18"/>
  </w:num>
  <w:num w:numId="8">
    <w:abstractNumId w:val="12"/>
  </w:num>
  <w:num w:numId="9">
    <w:abstractNumId w:val="8"/>
  </w:num>
  <w:num w:numId="10">
    <w:abstractNumId w:val="13"/>
  </w:num>
  <w:num w:numId="11">
    <w:abstractNumId w:val="15"/>
  </w:num>
  <w:num w:numId="12">
    <w:abstractNumId w:val="17"/>
  </w:num>
  <w:num w:numId="13">
    <w:abstractNumId w:val="3"/>
  </w:num>
  <w:num w:numId="14">
    <w:abstractNumId w:val="2"/>
  </w:num>
  <w:num w:numId="15">
    <w:abstractNumId w:val="4"/>
  </w:num>
  <w:num w:numId="16">
    <w:abstractNumId w:val="9"/>
  </w:num>
  <w:num w:numId="17">
    <w:abstractNumId w:val="19"/>
  </w:num>
  <w:num w:numId="18">
    <w:abstractNumId w:val="5"/>
  </w:num>
  <w:num w:numId="19">
    <w:abstractNumId w:val="11"/>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44E1"/>
    <w:rsid w:val="0001705C"/>
    <w:rsid w:val="0002016E"/>
    <w:rsid w:val="000204CE"/>
    <w:rsid w:val="00020B42"/>
    <w:rsid w:val="00021749"/>
    <w:rsid w:val="0002318B"/>
    <w:rsid w:val="00027A07"/>
    <w:rsid w:val="0003065D"/>
    <w:rsid w:val="00034CA1"/>
    <w:rsid w:val="0003616D"/>
    <w:rsid w:val="000409EF"/>
    <w:rsid w:val="00047648"/>
    <w:rsid w:val="00050B03"/>
    <w:rsid w:val="0005163E"/>
    <w:rsid w:val="00053264"/>
    <w:rsid w:val="00053F10"/>
    <w:rsid w:val="00056BA3"/>
    <w:rsid w:val="00062965"/>
    <w:rsid w:val="00066857"/>
    <w:rsid w:val="000704F9"/>
    <w:rsid w:val="0007074F"/>
    <w:rsid w:val="000722E6"/>
    <w:rsid w:val="00073220"/>
    <w:rsid w:val="00075305"/>
    <w:rsid w:val="0007667C"/>
    <w:rsid w:val="00076738"/>
    <w:rsid w:val="000774A0"/>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1DDA"/>
    <w:rsid w:val="000B2771"/>
    <w:rsid w:val="000B5119"/>
    <w:rsid w:val="000B5B74"/>
    <w:rsid w:val="000B5F8E"/>
    <w:rsid w:val="000B63FE"/>
    <w:rsid w:val="000B7104"/>
    <w:rsid w:val="000C0F03"/>
    <w:rsid w:val="000C1DE4"/>
    <w:rsid w:val="000C2133"/>
    <w:rsid w:val="000C2ACF"/>
    <w:rsid w:val="000C4994"/>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38A0"/>
    <w:rsid w:val="00114C4D"/>
    <w:rsid w:val="0011680D"/>
    <w:rsid w:val="00123722"/>
    <w:rsid w:val="00127064"/>
    <w:rsid w:val="001310E1"/>
    <w:rsid w:val="0013155E"/>
    <w:rsid w:val="00132A97"/>
    <w:rsid w:val="00141884"/>
    <w:rsid w:val="00145841"/>
    <w:rsid w:val="00152143"/>
    <w:rsid w:val="00152FE9"/>
    <w:rsid w:val="001544C2"/>
    <w:rsid w:val="00157F0B"/>
    <w:rsid w:val="00161EB0"/>
    <w:rsid w:val="001627B8"/>
    <w:rsid w:val="00162CC3"/>
    <w:rsid w:val="00163867"/>
    <w:rsid w:val="001641FB"/>
    <w:rsid w:val="001656A6"/>
    <w:rsid w:val="00166797"/>
    <w:rsid w:val="0016683C"/>
    <w:rsid w:val="001675C1"/>
    <w:rsid w:val="00170F0B"/>
    <w:rsid w:val="00171900"/>
    <w:rsid w:val="00174B2E"/>
    <w:rsid w:val="00177292"/>
    <w:rsid w:val="001806BE"/>
    <w:rsid w:val="001826E9"/>
    <w:rsid w:val="00182E4E"/>
    <w:rsid w:val="00184ADE"/>
    <w:rsid w:val="00187A00"/>
    <w:rsid w:val="00187B96"/>
    <w:rsid w:val="00187BA5"/>
    <w:rsid w:val="00190B41"/>
    <w:rsid w:val="0019117A"/>
    <w:rsid w:val="001956B5"/>
    <w:rsid w:val="001967C3"/>
    <w:rsid w:val="001A2F86"/>
    <w:rsid w:val="001A37DC"/>
    <w:rsid w:val="001A597A"/>
    <w:rsid w:val="001A6450"/>
    <w:rsid w:val="001A782D"/>
    <w:rsid w:val="001B2EBC"/>
    <w:rsid w:val="001B6563"/>
    <w:rsid w:val="001B6DC0"/>
    <w:rsid w:val="001C3597"/>
    <w:rsid w:val="001C7841"/>
    <w:rsid w:val="001D303C"/>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3870"/>
    <w:rsid w:val="0021440C"/>
    <w:rsid w:val="00214419"/>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4D68"/>
    <w:rsid w:val="00245AD7"/>
    <w:rsid w:val="00246651"/>
    <w:rsid w:val="002477D7"/>
    <w:rsid w:val="00247E9F"/>
    <w:rsid w:val="00250DD2"/>
    <w:rsid w:val="0025112A"/>
    <w:rsid w:val="0025174B"/>
    <w:rsid w:val="00254C39"/>
    <w:rsid w:val="00255991"/>
    <w:rsid w:val="002578CC"/>
    <w:rsid w:val="00264FD0"/>
    <w:rsid w:val="00270AC6"/>
    <w:rsid w:val="00282BCB"/>
    <w:rsid w:val="0028399E"/>
    <w:rsid w:val="00284124"/>
    <w:rsid w:val="00287C5C"/>
    <w:rsid w:val="00293181"/>
    <w:rsid w:val="0029375E"/>
    <w:rsid w:val="00294350"/>
    <w:rsid w:val="002947E6"/>
    <w:rsid w:val="00294865"/>
    <w:rsid w:val="002949C0"/>
    <w:rsid w:val="00295E7E"/>
    <w:rsid w:val="002A0889"/>
    <w:rsid w:val="002A0F88"/>
    <w:rsid w:val="002A717C"/>
    <w:rsid w:val="002B2413"/>
    <w:rsid w:val="002B33B5"/>
    <w:rsid w:val="002B4569"/>
    <w:rsid w:val="002C28D1"/>
    <w:rsid w:val="002C375A"/>
    <w:rsid w:val="002C5AE2"/>
    <w:rsid w:val="002D20AC"/>
    <w:rsid w:val="002D6B8F"/>
    <w:rsid w:val="002E0450"/>
    <w:rsid w:val="002E2D76"/>
    <w:rsid w:val="002E5563"/>
    <w:rsid w:val="002E5B7E"/>
    <w:rsid w:val="002E611C"/>
    <w:rsid w:val="002F344C"/>
    <w:rsid w:val="00300923"/>
    <w:rsid w:val="003011FA"/>
    <w:rsid w:val="00301486"/>
    <w:rsid w:val="00301B8D"/>
    <w:rsid w:val="00302D8A"/>
    <w:rsid w:val="00303949"/>
    <w:rsid w:val="003071DA"/>
    <w:rsid w:val="00310A60"/>
    <w:rsid w:val="003131A4"/>
    <w:rsid w:val="00315B3D"/>
    <w:rsid w:val="003165EB"/>
    <w:rsid w:val="003242B1"/>
    <w:rsid w:val="00325E3A"/>
    <w:rsid w:val="00331F43"/>
    <w:rsid w:val="0033210B"/>
    <w:rsid w:val="003323F1"/>
    <w:rsid w:val="003330CD"/>
    <w:rsid w:val="00334FFA"/>
    <w:rsid w:val="0033579A"/>
    <w:rsid w:val="00336ACF"/>
    <w:rsid w:val="003378FF"/>
    <w:rsid w:val="00340237"/>
    <w:rsid w:val="0034307F"/>
    <w:rsid w:val="00343121"/>
    <w:rsid w:val="003455E4"/>
    <w:rsid w:val="00351703"/>
    <w:rsid w:val="00351BBE"/>
    <w:rsid w:val="0035331F"/>
    <w:rsid w:val="00355D9D"/>
    <w:rsid w:val="00356E73"/>
    <w:rsid w:val="00357DB5"/>
    <w:rsid w:val="0036141E"/>
    <w:rsid w:val="00362123"/>
    <w:rsid w:val="00364ABB"/>
    <w:rsid w:val="00365CAC"/>
    <w:rsid w:val="0036672A"/>
    <w:rsid w:val="0036733B"/>
    <w:rsid w:val="00367F81"/>
    <w:rsid w:val="0037046C"/>
    <w:rsid w:val="00370BB5"/>
    <w:rsid w:val="003715C3"/>
    <w:rsid w:val="003751F2"/>
    <w:rsid w:val="003756BF"/>
    <w:rsid w:val="00380AAC"/>
    <w:rsid w:val="00381778"/>
    <w:rsid w:val="00385459"/>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B6AB0"/>
    <w:rsid w:val="003C0F1C"/>
    <w:rsid w:val="003C381F"/>
    <w:rsid w:val="003C3911"/>
    <w:rsid w:val="003C6483"/>
    <w:rsid w:val="003D0047"/>
    <w:rsid w:val="003D01AF"/>
    <w:rsid w:val="003D2D00"/>
    <w:rsid w:val="003E0E07"/>
    <w:rsid w:val="003E1751"/>
    <w:rsid w:val="003E6113"/>
    <w:rsid w:val="003E67BC"/>
    <w:rsid w:val="003E7284"/>
    <w:rsid w:val="003F0554"/>
    <w:rsid w:val="003F3031"/>
    <w:rsid w:val="003F55ED"/>
    <w:rsid w:val="003F5CC0"/>
    <w:rsid w:val="003F6121"/>
    <w:rsid w:val="003F695C"/>
    <w:rsid w:val="0040161B"/>
    <w:rsid w:val="00401ED9"/>
    <w:rsid w:val="0040406E"/>
    <w:rsid w:val="00404C27"/>
    <w:rsid w:val="00405DE0"/>
    <w:rsid w:val="004060D0"/>
    <w:rsid w:val="00410B8D"/>
    <w:rsid w:val="00413806"/>
    <w:rsid w:val="004144FC"/>
    <w:rsid w:val="00421967"/>
    <w:rsid w:val="00422F66"/>
    <w:rsid w:val="00424528"/>
    <w:rsid w:val="00424799"/>
    <w:rsid w:val="0042692E"/>
    <w:rsid w:val="004275EC"/>
    <w:rsid w:val="00427D74"/>
    <w:rsid w:val="004303EC"/>
    <w:rsid w:val="00430755"/>
    <w:rsid w:val="00430F0D"/>
    <w:rsid w:val="004317B8"/>
    <w:rsid w:val="0043466C"/>
    <w:rsid w:val="00435E77"/>
    <w:rsid w:val="0043613A"/>
    <w:rsid w:val="00436302"/>
    <w:rsid w:val="00441E7F"/>
    <w:rsid w:val="004442D0"/>
    <w:rsid w:val="004448CE"/>
    <w:rsid w:val="004452EE"/>
    <w:rsid w:val="004509A1"/>
    <w:rsid w:val="00450D3D"/>
    <w:rsid w:val="004523E5"/>
    <w:rsid w:val="00453EB3"/>
    <w:rsid w:val="00454C91"/>
    <w:rsid w:val="00457199"/>
    <w:rsid w:val="004614AE"/>
    <w:rsid w:val="00462A08"/>
    <w:rsid w:val="00463FAF"/>
    <w:rsid w:val="00466C0C"/>
    <w:rsid w:val="00467555"/>
    <w:rsid w:val="00467719"/>
    <w:rsid w:val="00470725"/>
    <w:rsid w:val="004726DA"/>
    <w:rsid w:val="004746CC"/>
    <w:rsid w:val="004772CC"/>
    <w:rsid w:val="0048213C"/>
    <w:rsid w:val="00482236"/>
    <w:rsid w:val="00485FD3"/>
    <w:rsid w:val="00490327"/>
    <w:rsid w:val="00491096"/>
    <w:rsid w:val="004914B6"/>
    <w:rsid w:val="00492A93"/>
    <w:rsid w:val="004973BE"/>
    <w:rsid w:val="00497699"/>
    <w:rsid w:val="004A0C15"/>
    <w:rsid w:val="004A0E62"/>
    <w:rsid w:val="004A4B0B"/>
    <w:rsid w:val="004A67E0"/>
    <w:rsid w:val="004A7BD5"/>
    <w:rsid w:val="004B0083"/>
    <w:rsid w:val="004B172B"/>
    <w:rsid w:val="004B1938"/>
    <w:rsid w:val="004B2C01"/>
    <w:rsid w:val="004B3061"/>
    <w:rsid w:val="004B3FD2"/>
    <w:rsid w:val="004B45EC"/>
    <w:rsid w:val="004B4A3D"/>
    <w:rsid w:val="004C064C"/>
    <w:rsid w:val="004C1306"/>
    <w:rsid w:val="004C25B8"/>
    <w:rsid w:val="004C3A51"/>
    <w:rsid w:val="004D527B"/>
    <w:rsid w:val="004D688D"/>
    <w:rsid w:val="004D692A"/>
    <w:rsid w:val="004D71BA"/>
    <w:rsid w:val="004E1C6A"/>
    <w:rsid w:val="004E23F3"/>
    <w:rsid w:val="004E2B86"/>
    <w:rsid w:val="004E409F"/>
    <w:rsid w:val="004E679B"/>
    <w:rsid w:val="004E79F4"/>
    <w:rsid w:val="004F3D0E"/>
    <w:rsid w:val="004F3FAD"/>
    <w:rsid w:val="004F5BF0"/>
    <w:rsid w:val="004F61D2"/>
    <w:rsid w:val="004F6247"/>
    <w:rsid w:val="00502CE1"/>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6B0"/>
    <w:rsid w:val="00544E27"/>
    <w:rsid w:val="00545591"/>
    <w:rsid w:val="00547BFD"/>
    <w:rsid w:val="00552CB3"/>
    <w:rsid w:val="00553CD5"/>
    <w:rsid w:val="00555C19"/>
    <w:rsid w:val="00563A8F"/>
    <w:rsid w:val="00570151"/>
    <w:rsid w:val="00570440"/>
    <w:rsid w:val="0057534F"/>
    <w:rsid w:val="00575370"/>
    <w:rsid w:val="00583AED"/>
    <w:rsid w:val="00591C5C"/>
    <w:rsid w:val="00591CFF"/>
    <w:rsid w:val="00591E53"/>
    <w:rsid w:val="00593F9E"/>
    <w:rsid w:val="00596E25"/>
    <w:rsid w:val="00596EFF"/>
    <w:rsid w:val="005A0293"/>
    <w:rsid w:val="005A1368"/>
    <w:rsid w:val="005A198C"/>
    <w:rsid w:val="005A208F"/>
    <w:rsid w:val="005A382A"/>
    <w:rsid w:val="005A5699"/>
    <w:rsid w:val="005B1C58"/>
    <w:rsid w:val="005B3CAB"/>
    <w:rsid w:val="005B523F"/>
    <w:rsid w:val="005B7180"/>
    <w:rsid w:val="005C06D5"/>
    <w:rsid w:val="005C1639"/>
    <w:rsid w:val="005C2214"/>
    <w:rsid w:val="005C274B"/>
    <w:rsid w:val="005C4556"/>
    <w:rsid w:val="005C5D7E"/>
    <w:rsid w:val="005C7087"/>
    <w:rsid w:val="005D44C5"/>
    <w:rsid w:val="005D4C05"/>
    <w:rsid w:val="005E0C89"/>
    <w:rsid w:val="005E14AE"/>
    <w:rsid w:val="005E2C4F"/>
    <w:rsid w:val="005E5007"/>
    <w:rsid w:val="005E6391"/>
    <w:rsid w:val="005E6D07"/>
    <w:rsid w:val="005F1954"/>
    <w:rsid w:val="005F3622"/>
    <w:rsid w:val="006009D9"/>
    <w:rsid w:val="00601F03"/>
    <w:rsid w:val="0060274F"/>
    <w:rsid w:val="00604D5D"/>
    <w:rsid w:val="006059AF"/>
    <w:rsid w:val="00605A04"/>
    <w:rsid w:val="00610CA8"/>
    <w:rsid w:val="00614447"/>
    <w:rsid w:val="00614697"/>
    <w:rsid w:val="00621ACF"/>
    <w:rsid w:val="00621D13"/>
    <w:rsid w:val="00622302"/>
    <w:rsid w:val="006246E0"/>
    <w:rsid w:val="00626861"/>
    <w:rsid w:val="00627ED0"/>
    <w:rsid w:val="00633544"/>
    <w:rsid w:val="0063366F"/>
    <w:rsid w:val="006367F7"/>
    <w:rsid w:val="006377B2"/>
    <w:rsid w:val="00640644"/>
    <w:rsid w:val="0064544C"/>
    <w:rsid w:val="00645B6C"/>
    <w:rsid w:val="0064674F"/>
    <w:rsid w:val="006510AF"/>
    <w:rsid w:val="0065143D"/>
    <w:rsid w:val="00652E28"/>
    <w:rsid w:val="006546F7"/>
    <w:rsid w:val="006552B2"/>
    <w:rsid w:val="0066344C"/>
    <w:rsid w:val="006653B0"/>
    <w:rsid w:val="006676EA"/>
    <w:rsid w:val="0066796A"/>
    <w:rsid w:val="00673C65"/>
    <w:rsid w:val="00674CD5"/>
    <w:rsid w:val="0067508C"/>
    <w:rsid w:val="00676864"/>
    <w:rsid w:val="0068502A"/>
    <w:rsid w:val="006860D3"/>
    <w:rsid w:val="00686435"/>
    <w:rsid w:val="00686738"/>
    <w:rsid w:val="00692EC4"/>
    <w:rsid w:val="00693B9B"/>
    <w:rsid w:val="00694715"/>
    <w:rsid w:val="0069600E"/>
    <w:rsid w:val="006969F0"/>
    <w:rsid w:val="006973F3"/>
    <w:rsid w:val="00697BC9"/>
    <w:rsid w:val="00697F3B"/>
    <w:rsid w:val="006A11EE"/>
    <w:rsid w:val="006A1BAC"/>
    <w:rsid w:val="006A2279"/>
    <w:rsid w:val="006A651A"/>
    <w:rsid w:val="006A6558"/>
    <w:rsid w:val="006A7D39"/>
    <w:rsid w:val="006B2F19"/>
    <w:rsid w:val="006B3EC5"/>
    <w:rsid w:val="006B5C7C"/>
    <w:rsid w:val="006B7043"/>
    <w:rsid w:val="006C2486"/>
    <w:rsid w:val="006C2557"/>
    <w:rsid w:val="006C35E1"/>
    <w:rsid w:val="006C38B5"/>
    <w:rsid w:val="006C4B66"/>
    <w:rsid w:val="006C535A"/>
    <w:rsid w:val="006D113F"/>
    <w:rsid w:val="006D2742"/>
    <w:rsid w:val="006D39EA"/>
    <w:rsid w:val="006D449D"/>
    <w:rsid w:val="006D5E01"/>
    <w:rsid w:val="006D6CC7"/>
    <w:rsid w:val="006D71BE"/>
    <w:rsid w:val="006E059F"/>
    <w:rsid w:val="006E079A"/>
    <w:rsid w:val="006E30D4"/>
    <w:rsid w:val="006E60F9"/>
    <w:rsid w:val="006E635C"/>
    <w:rsid w:val="006E6DB5"/>
    <w:rsid w:val="006F07AD"/>
    <w:rsid w:val="006F09BC"/>
    <w:rsid w:val="006F15BE"/>
    <w:rsid w:val="006F17BD"/>
    <w:rsid w:val="006F3145"/>
    <w:rsid w:val="006F33FF"/>
    <w:rsid w:val="006F3ECE"/>
    <w:rsid w:val="006F43E1"/>
    <w:rsid w:val="006F7B68"/>
    <w:rsid w:val="00704088"/>
    <w:rsid w:val="00707A7D"/>
    <w:rsid w:val="00710EB6"/>
    <w:rsid w:val="0071284C"/>
    <w:rsid w:val="00716092"/>
    <w:rsid w:val="00720F0A"/>
    <w:rsid w:val="0072192A"/>
    <w:rsid w:val="00723AC9"/>
    <w:rsid w:val="007257AE"/>
    <w:rsid w:val="00725B25"/>
    <w:rsid w:val="007275CE"/>
    <w:rsid w:val="00730389"/>
    <w:rsid w:val="007311AE"/>
    <w:rsid w:val="00731A9B"/>
    <w:rsid w:val="00733D87"/>
    <w:rsid w:val="00734382"/>
    <w:rsid w:val="00741C3F"/>
    <w:rsid w:val="007432F5"/>
    <w:rsid w:val="0074358C"/>
    <w:rsid w:val="00744DCA"/>
    <w:rsid w:val="007463B8"/>
    <w:rsid w:val="00746A58"/>
    <w:rsid w:val="00753DD3"/>
    <w:rsid w:val="007560B5"/>
    <w:rsid w:val="007611CC"/>
    <w:rsid w:val="00761A8F"/>
    <w:rsid w:val="00762149"/>
    <w:rsid w:val="007624ED"/>
    <w:rsid w:val="00763E33"/>
    <w:rsid w:val="00767948"/>
    <w:rsid w:val="00770A86"/>
    <w:rsid w:val="00773691"/>
    <w:rsid w:val="007737BB"/>
    <w:rsid w:val="00777BAC"/>
    <w:rsid w:val="007851E6"/>
    <w:rsid w:val="0078605E"/>
    <w:rsid w:val="007878F8"/>
    <w:rsid w:val="00787BA1"/>
    <w:rsid w:val="00787C82"/>
    <w:rsid w:val="0079203F"/>
    <w:rsid w:val="0079258C"/>
    <w:rsid w:val="00792E7D"/>
    <w:rsid w:val="00794716"/>
    <w:rsid w:val="007A0731"/>
    <w:rsid w:val="007A593D"/>
    <w:rsid w:val="007A5A25"/>
    <w:rsid w:val="007A5BA2"/>
    <w:rsid w:val="007B0F1F"/>
    <w:rsid w:val="007C1E64"/>
    <w:rsid w:val="007C260E"/>
    <w:rsid w:val="007C3741"/>
    <w:rsid w:val="007C3FB3"/>
    <w:rsid w:val="007C4F3E"/>
    <w:rsid w:val="007C595C"/>
    <w:rsid w:val="007D3142"/>
    <w:rsid w:val="007D6717"/>
    <w:rsid w:val="007E6245"/>
    <w:rsid w:val="007F12D2"/>
    <w:rsid w:val="007F1546"/>
    <w:rsid w:val="007F4BD2"/>
    <w:rsid w:val="007F57FF"/>
    <w:rsid w:val="00800621"/>
    <w:rsid w:val="008046F3"/>
    <w:rsid w:val="00806A03"/>
    <w:rsid w:val="00810ADE"/>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47E8F"/>
    <w:rsid w:val="00854460"/>
    <w:rsid w:val="00860E0F"/>
    <w:rsid w:val="008623D4"/>
    <w:rsid w:val="00863A8A"/>
    <w:rsid w:val="0086409D"/>
    <w:rsid w:val="00864FBD"/>
    <w:rsid w:val="008661CA"/>
    <w:rsid w:val="008672A5"/>
    <w:rsid w:val="00871566"/>
    <w:rsid w:val="00880FDE"/>
    <w:rsid w:val="00881282"/>
    <w:rsid w:val="0088395A"/>
    <w:rsid w:val="008846CA"/>
    <w:rsid w:val="00885474"/>
    <w:rsid w:val="00887CF7"/>
    <w:rsid w:val="0089144F"/>
    <w:rsid w:val="00897576"/>
    <w:rsid w:val="008A2185"/>
    <w:rsid w:val="008A61CB"/>
    <w:rsid w:val="008B3004"/>
    <w:rsid w:val="008B7EAC"/>
    <w:rsid w:val="008B7F42"/>
    <w:rsid w:val="008C5437"/>
    <w:rsid w:val="008C6552"/>
    <w:rsid w:val="008C71D1"/>
    <w:rsid w:val="008C734F"/>
    <w:rsid w:val="008D1B3C"/>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4E60"/>
    <w:rsid w:val="00905167"/>
    <w:rsid w:val="00905D19"/>
    <w:rsid w:val="00905F01"/>
    <w:rsid w:val="00906E38"/>
    <w:rsid w:val="00906FA3"/>
    <w:rsid w:val="0091068D"/>
    <w:rsid w:val="00910A8C"/>
    <w:rsid w:val="00912755"/>
    <w:rsid w:val="00922CA4"/>
    <w:rsid w:val="009231B4"/>
    <w:rsid w:val="0092647B"/>
    <w:rsid w:val="00931980"/>
    <w:rsid w:val="009331EB"/>
    <w:rsid w:val="00937252"/>
    <w:rsid w:val="009374F4"/>
    <w:rsid w:val="00942298"/>
    <w:rsid w:val="00946B70"/>
    <w:rsid w:val="009509F5"/>
    <w:rsid w:val="00951943"/>
    <w:rsid w:val="0095248E"/>
    <w:rsid w:val="0095353A"/>
    <w:rsid w:val="00953916"/>
    <w:rsid w:val="00953E2C"/>
    <w:rsid w:val="009544B7"/>
    <w:rsid w:val="009559E4"/>
    <w:rsid w:val="00956A12"/>
    <w:rsid w:val="009602CE"/>
    <w:rsid w:val="009607E8"/>
    <w:rsid w:val="00963AA8"/>
    <w:rsid w:val="009640CD"/>
    <w:rsid w:val="00964280"/>
    <w:rsid w:val="00964424"/>
    <w:rsid w:val="00965FD2"/>
    <w:rsid w:val="0096624D"/>
    <w:rsid w:val="009733B4"/>
    <w:rsid w:val="00974D16"/>
    <w:rsid w:val="009752A3"/>
    <w:rsid w:val="00976C19"/>
    <w:rsid w:val="00976F4A"/>
    <w:rsid w:val="0098138D"/>
    <w:rsid w:val="00981769"/>
    <w:rsid w:val="009817C4"/>
    <w:rsid w:val="009911B2"/>
    <w:rsid w:val="0099168C"/>
    <w:rsid w:val="0099220B"/>
    <w:rsid w:val="00993B68"/>
    <w:rsid w:val="009A0154"/>
    <w:rsid w:val="009A1C08"/>
    <w:rsid w:val="009A3E2C"/>
    <w:rsid w:val="009A66B5"/>
    <w:rsid w:val="009A7F5B"/>
    <w:rsid w:val="009B02AD"/>
    <w:rsid w:val="009B2770"/>
    <w:rsid w:val="009B301D"/>
    <w:rsid w:val="009B3376"/>
    <w:rsid w:val="009B54A1"/>
    <w:rsid w:val="009B6557"/>
    <w:rsid w:val="009C0868"/>
    <w:rsid w:val="009C2D67"/>
    <w:rsid w:val="009C5AC2"/>
    <w:rsid w:val="009C68D1"/>
    <w:rsid w:val="009D0D54"/>
    <w:rsid w:val="009D1EA3"/>
    <w:rsid w:val="009D2050"/>
    <w:rsid w:val="009D3199"/>
    <w:rsid w:val="009D4ACF"/>
    <w:rsid w:val="009E0665"/>
    <w:rsid w:val="009E1976"/>
    <w:rsid w:val="009E23C1"/>
    <w:rsid w:val="009E33A3"/>
    <w:rsid w:val="009E739B"/>
    <w:rsid w:val="009E7827"/>
    <w:rsid w:val="009F0527"/>
    <w:rsid w:val="009F1388"/>
    <w:rsid w:val="009F1838"/>
    <w:rsid w:val="009F20CA"/>
    <w:rsid w:val="009F5101"/>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72D8"/>
    <w:rsid w:val="00A62117"/>
    <w:rsid w:val="00A632A6"/>
    <w:rsid w:val="00A633BE"/>
    <w:rsid w:val="00A64471"/>
    <w:rsid w:val="00A64766"/>
    <w:rsid w:val="00A65300"/>
    <w:rsid w:val="00A6749D"/>
    <w:rsid w:val="00A67661"/>
    <w:rsid w:val="00A70762"/>
    <w:rsid w:val="00A72CAB"/>
    <w:rsid w:val="00A733A7"/>
    <w:rsid w:val="00A74FD2"/>
    <w:rsid w:val="00A774A9"/>
    <w:rsid w:val="00A83019"/>
    <w:rsid w:val="00A83CD3"/>
    <w:rsid w:val="00A85E5C"/>
    <w:rsid w:val="00A920F4"/>
    <w:rsid w:val="00A95504"/>
    <w:rsid w:val="00A96A27"/>
    <w:rsid w:val="00AA07E8"/>
    <w:rsid w:val="00AA2D98"/>
    <w:rsid w:val="00AA35AD"/>
    <w:rsid w:val="00AA3AEF"/>
    <w:rsid w:val="00AA3F82"/>
    <w:rsid w:val="00AA4316"/>
    <w:rsid w:val="00AA583D"/>
    <w:rsid w:val="00AB0547"/>
    <w:rsid w:val="00AB658E"/>
    <w:rsid w:val="00AC0185"/>
    <w:rsid w:val="00AC5069"/>
    <w:rsid w:val="00AC54FA"/>
    <w:rsid w:val="00AC61AC"/>
    <w:rsid w:val="00AD7F14"/>
    <w:rsid w:val="00AE0257"/>
    <w:rsid w:val="00AE49D7"/>
    <w:rsid w:val="00AE4A0A"/>
    <w:rsid w:val="00AE4D74"/>
    <w:rsid w:val="00AE5A61"/>
    <w:rsid w:val="00AE796A"/>
    <w:rsid w:val="00AF0784"/>
    <w:rsid w:val="00AF0E0A"/>
    <w:rsid w:val="00AF1567"/>
    <w:rsid w:val="00AF4BD6"/>
    <w:rsid w:val="00AF55F5"/>
    <w:rsid w:val="00AF6AEA"/>
    <w:rsid w:val="00B001C1"/>
    <w:rsid w:val="00B00D1C"/>
    <w:rsid w:val="00B01982"/>
    <w:rsid w:val="00B04055"/>
    <w:rsid w:val="00B14E03"/>
    <w:rsid w:val="00B211E4"/>
    <w:rsid w:val="00B22D3A"/>
    <w:rsid w:val="00B2504E"/>
    <w:rsid w:val="00B255A3"/>
    <w:rsid w:val="00B27DA8"/>
    <w:rsid w:val="00B3098B"/>
    <w:rsid w:val="00B30FD4"/>
    <w:rsid w:val="00B33333"/>
    <w:rsid w:val="00B33347"/>
    <w:rsid w:val="00B35A69"/>
    <w:rsid w:val="00B35C9A"/>
    <w:rsid w:val="00B36032"/>
    <w:rsid w:val="00B40899"/>
    <w:rsid w:val="00B43258"/>
    <w:rsid w:val="00B44487"/>
    <w:rsid w:val="00B4591E"/>
    <w:rsid w:val="00B46658"/>
    <w:rsid w:val="00B50A68"/>
    <w:rsid w:val="00B51A40"/>
    <w:rsid w:val="00B53969"/>
    <w:rsid w:val="00B55699"/>
    <w:rsid w:val="00B57034"/>
    <w:rsid w:val="00B61568"/>
    <w:rsid w:val="00B619DF"/>
    <w:rsid w:val="00B65327"/>
    <w:rsid w:val="00B65C90"/>
    <w:rsid w:val="00B66348"/>
    <w:rsid w:val="00B66E12"/>
    <w:rsid w:val="00B70F7F"/>
    <w:rsid w:val="00B7117A"/>
    <w:rsid w:val="00B72DC9"/>
    <w:rsid w:val="00B80DC5"/>
    <w:rsid w:val="00B84E0F"/>
    <w:rsid w:val="00B8690C"/>
    <w:rsid w:val="00B8760A"/>
    <w:rsid w:val="00B906C4"/>
    <w:rsid w:val="00B91ADA"/>
    <w:rsid w:val="00B91B83"/>
    <w:rsid w:val="00B9386F"/>
    <w:rsid w:val="00B97398"/>
    <w:rsid w:val="00B97B1E"/>
    <w:rsid w:val="00BA2C4A"/>
    <w:rsid w:val="00BA2D79"/>
    <w:rsid w:val="00BA4C5E"/>
    <w:rsid w:val="00BA608D"/>
    <w:rsid w:val="00BA621A"/>
    <w:rsid w:val="00BB1048"/>
    <w:rsid w:val="00BB61E7"/>
    <w:rsid w:val="00BB7B0B"/>
    <w:rsid w:val="00BB7ED8"/>
    <w:rsid w:val="00BC0155"/>
    <w:rsid w:val="00BC1000"/>
    <w:rsid w:val="00BC42ED"/>
    <w:rsid w:val="00BC7FA1"/>
    <w:rsid w:val="00BD323E"/>
    <w:rsid w:val="00BD3A90"/>
    <w:rsid w:val="00BD48F7"/>
    <w:rsid w:val="00BF0610"/>
    <w:rsid w:val="00BF0B62"/>
    <w:rsid w:val="00BF3B16"/>
    <w:rsid w:val="00C024DF"/>
    <w:rsid w:val="00C06247"/>
    <w:rsid w:val="00C06E9D"/>
    <w:rsid w:val="00C13F20"/>
    <w:rsid w:val="00C14982"/>
    <w:rsid w:val="00C14B07"/>
    <w:rsid w:val="00C14DA4"/>
    <w:rsid w:val="00C169A9"/>
    <w:rsid w:val="00C22559"/>
    <w:rsid w:val="00C240DC"/>
    <w:rsid w:val="00C25677"/>
    <w:rsid w:val="00C2771C"/>
    <w:rsid w:val="00C27B46"/>
    <w:rsid w:val="00C3145A"/>
    <w:rsid w:val="00C33BE4"/>
    <w:rsid w:val="00C35891"/>
    <w:rsid w:val="00C3616F"/>
    <w:rsid w:val="00C4139E"/>
    <w:rsid w:val="00C45037"/>
    <w:rsid w:val="00C46D61"/>
    <w:rsid w:val="00C47332"/>
    <w:rsid w:val="00C4749C"/>
    <w:rsid w:val="00C501A1"/>
    <w:rsid w:val="00C51159"/>
    <w:rsid w:val="00C513DF"/>
    <w:rsid w:val="00C51C15"/>
    <w:rsid w:val="00C62279"/>
    <w:rsid w:val="00C63273"/>
    <w:rsid w:val="00C76786"/>
    <w:rsid w:val="00C76828"/>
    <w:rsid w:val="00C77AD3"/>
    <w:rsid w:val="00C80782"/>
    <w:rsid w:val="00C813E2"/>
    <w:rsid w:val="00C81F34"/>
    <w:rsid w:val="00C828BA"/>
    <w:rsid w:val="00C855A6"/>
    <w:rsid w:val="00C87F83"/>
    <w:rsid w:val="00C927EC"/>
    <w:rsid w:val="00C931AB"/>
    <w:rsid w:val="00C976C0"/>
    <w:rsid w:val="00C97BE5"/>
    <w:rsid w:val="00CA0B10"/>
    <w:rsid w:val="00CA34A5"/>
    <w:rsid w:val="00CA4F9F"/>
    <w:rsid w:val="00CA7D2D"/>
    <w:rsid w:val="00CB0088"/>
    <w:rsid w:val="00CB1C68"/>
    <w:rsid w:val="00CB47E6"/>
    <w:rsid w:val="00CB52A9"/>
    <w:rsid w:val="00CB52E2"/>
    <w:rsid w:val="00CB6CCB"/>
    <w:rsid w:val="00CB7C31"/>
    <w:rsid w:val="00CC0163"/>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476E"/>
    <w:rsid w:val="00D06FF1"/>
    <w:rsid w:val="00D13C56"/>
    <w:rsid w:val="00D14122"/>
    <w:rsid w:val="00D16BC1"/>
    <w:rsid w:val="00D204A2"/>
    <w:rsid w:val="00D209DF"/>
    <w:rsid w:val="00D21438"/>
    <w:rsid w:val="00D215B8"/>
    <w:rsid w:val="00D2647B"/>
    <w:rsid w:val="00D2743C"/>
    <w:rsid w:val="00D2788B"/>
    <w:rsid w:val="00D27ACF"/>
    <w:rsid w:val="00D304CA"/>
    <w:rsid w:val="00D30916"/>
    <w:rsid w:val="00D35804"/>
    <w:rsid w:val="00D47661"/>
    <w:rsid w:val="00D511F6"/>
    <w:rsid w:val="00D530D0"/>
    <w:rsid w:val="00D562E6"/>
    <w:rsid w:val="00D57A6D"/>
    <w:rsid w:val="00D62E39"/>
    <w:rsid w:val="00D6324D"/>
    <w:rsid w:val="00D63460"/>
    <w:rsid w:val="00D72B2D"/>
    <w:rsid w:val="00D73925"/>
    <w:rsid w:val="00D73A35"/>
    <w:rsid w:val="00D73FD4"/>
    <w:rsid w:val="00D80F26"/>
    <w:rsid w:val="00D8344E"/>
    <w:rsid w:val="00D848FA"/>
    <w:rsid w:val="00D85777"/>
    <w:rsid w:val="00D90EA1"/>
    <w:rsid w:val="00D90F2B"/>
    <w:rsid w:val="00DA13E8"/>
    <w:rsid w:val="00DA1C9B"/>
    <w:rsid w:val="00DA3873"/>
    <w:rsid w:val="00DA4C0A"/>
    <w:rsid w:val="00DA5066"/>
    <w:rsid w:val="00DB1602"/>
    <w:rsid w:val="00DB27C3"/>
    <w:rsid w:val="00DB3A32"/>
    <w:rsid w:val="00DB3B7D"/>
    <w:rsid w:val="00DB4894"/>
    <w:rsid w:val="00DB4D7F"/>
    <w:rsid w:val="00DB561F"/>
    <w:rsid w:val="00DB5AB3"/>
    <w:rsid w:val="00DC0630"/>
    <w:rsid w:val="00DC0EAB"/>
    <w:rsid w:val="00DC4D4D"/>
    <w:rsid w:val="00DC5207"/>
    <w:rsid w:val="00DC7BC1"/>
    <w:rsid w:val="00DC7C4F"/>
    <w:rsid w:val="00DD04F4"/>
    <w:rsid w:val="00DD055D"/>
    <w:rsid w:val="00DD0DB3"/>
    <w:rsid w:val="00DD1045"/>
    <w:rsid w:val="00DD1052"/>
    <w:rsid w:val="00DD30B6"/>
    <w:rsid w:val="00DD468C"/>
    <w:rsid w:val="00DD501E"/>
    <w:rsid w:val="00DD5D56"/>
    <w:rsid w:val="00DD7F18"/>
    <w:rsid w:val="00DE170B"/>
    <w:rsid w:val="00DE2838"/>
    <w:rsid w:val="00DE3AFE"/>
    <w:rsid w:val="00DE54BF"/>
    <w:rsid w:val="00DE7031"/>
    <w:rsid w:val="00DF3795"/>
    <w:rsid w:val="00DF3B81"/>
    <w:rsid w:val="00DF51F0"/>
    <w:rsid w:val="00E04C60"/>
    <w:rsid w:val="00E1140C"/>
    <w:rsid w:val="00E12496"/>
    <w:rsid w:val="00E1474D"/>
    <w:rsid w:val="00E16F6A"/>
    <w:rsid w:val="00E207B6"/>
    <w:rsid w:val="00E2363C"/>
    <w:rsid w:val="00E23C2E"/>
    <w:rsid w:val="00E307AD"/>
    <w:rsid w:val="00E323DA"/>
    <w:rsid w:val="00E32877"/>
    <w:rsid w:val="00E3345F"/>
    <w:rsid w:val="00E43553"/>
    <w:rsid w:val="00E47288"/>
    <w:rsid w:val="00E50881"/>
    <w:rsid w:val="00E55C57"/>
    <w:rsid w:val="00E56F4D"/>
    <w:rsid w:val="00E6002B"/>
    <w:rsid w:val="00E602A1"/>
    <w:rsid w:val="00E622D4"/>
    <w:rsid w:val="00E64CFF"/>
    <w:rsid w:val="00E6590E"/>
    <w:rsid w:val="00E728ED"/>
    <w:rsid w:val="00E73031"/>
    <w:rsid w:val="00E74F2A"/>
    <w:rsid w:val="00E7536C"/>
    <w:rsid w:val="00E82E47"/>
    <w:rsid w:val="00E83664"/>
    <w:rsid w:val="00E83EEF"/>
    <w:rsid w:val="00E856C6"/>
    <w:rsid w:val="00E874DD"/>
    <w:rsid w:val="00E91D93"/>
    <w:rsid w:val="00E92247"/>
    <w:rsid w:val="00E92566"/>
    <w:rsid w:val="00E95E4D"/>
    <w:rsid w:val="00E96358"/>
    <w:rsid w:val="00E964DC"/>
    <w:rsid w:val="00EA05EB"/>
    <w:rsid w:val="00EA0B6E"/>
    <w:rsid w:val="00EA477E"/>
    <w:rsid w:val="00EA4995"/>
    <w:rsid w:val="00EA5B2C"/>
    <w:rsid w:val="00EA5CD3"/>
    <w:rsid w:val="00EA7019"/>
    <w:rsid w:val="00EB1363"/>
    <w:rsid w:val="00EB2510"/>
    <w:rsid w:val="00EB2BC0"/>
    <w:rsid w:val="00EB3FAC"/>
    <w:rsid w:val="00EB3FDA"/>
    <w:rsid w:val="00EB5F6E"/>
    <w:rsid w:val="00EB76DE"/>
    <w:rsid w:val="00EC4AA2"/>
    <w:rsid w:val="00ED031F"/>
    <w:rsid w:val="00ED1D23"/>
    <w:rsid w:val="00ED3733"/>
    <w:rsid w:val="00ED3B58"/>
    <w:rsid w:val="00ED4A39"/>
    <w:rsid w:val="00ED69CC"/>
    <w:rsid w:val="00ED6B85"/>
    <w:rsid w:val="00EE37A8"/>
    <w:rsid w:val="00EE3BEC"/>
    <w:rsid w:val="00EE3C28"/>
    <w:rsid w:val="00EE411E"/>
    <w:rsid w:val="00EE4B37"/>
    <w:rsid w:val="00EF0E7F"/>
    <w:rsid w:val="00EF0FBF"/>
    <w:rsid w:val="00EF17C5"/>
    <w:rsid w:val="00EF42E9"/>
    <w:rsid w:val="00EF601B"/>
    <w:rsid w:val="00EF747A"/>
    <w:rsid w:val="00F00D7A"/>
    <w:rsid w:val="00F010F3"/>
    <w:rsid w:val="00F02ACA"/>
    <w:rsid w:val="00F048D5"/>
    <w:rsid w:val="00F05689"/>
    <w:rsid w:val="00F06C6E"/>
    <w:rsid w:val="00F1152C"/>
    <w:rsid w:val="00F12DFF"/>
    <w:rsid w:val="00F136DC"/>
    <w:rsid w:val="00F20543"/>
    <w:rsid w:val="00F20B4C"/>
    <w:rsid w:val="00F264BB"/>
    <w:rsid w:val="00F273A5"/>
    <w:rsid w:val="00F2780A"/>
    <w:rsid w:val="00F30B60"/>
    <w:rsid w:val="00F311E9"/>
    <w:rsid w:val="00F3242D"/>
    <w:rsid w:val="00F33968"/>
    <w:rsid w:val="00F33FFD"/>
    <w:rsid w:val="00F34D4F"/>
    <w:rsid w:val="00F359DF"/>
    <w:rsid w:val="00F36422"/>
    <w:rsid w:val="00F402AA"/>
    <w:rsid w:val="00F41C0D"/>
    <w:rsid w:val="00F43BB3"/>
    <w:rsid w:val="00F43EE8"/>
    <w:rsid w:val="00F451FB"/>
    <w:rsid w:val="00F467A8"/>
    <w:rsid w:val="00F50BF9"/>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67E83"/>
    <w:rsid w:val="00F70358"/>
    <w:rsid w:val="00F73882"/>
    <w:rsid w:val="00F77E80"/>
    <w:rsid w:val="00F8134A"/>
    <w:rsid w:val="00F83D0B"/>
    <w:rsid w:val="00F86A91"/>
    <w:rsid w:val="00F95E37"/>
    <w:rsid w:val="00F971CE"/>
    <w:rsid w:val="00FA02AB"/>
    <w:rsid w:val="00FA4D5D"/>
    <w:rsid w:val="00FA5D89"/>
    <w:rsid w:val="00FA7F82"/>
    <w:rsid w:val="00FB5CA3"/>
    <w:rsid w:val="00FB7138"/>
    <w:rsid w:val="00FC1D0B"/>
    <w:rsid w:val="00FC636C"/>
    <w:rsid w:val="00FC6AAD"/>
    <w:rsid w:val="00FC6C50"/>
    <w:rsid w:val="00FD0BB7"/>
    <w:rsid w:val="00FD4470"/>
    <w:rsid w:val="00FD7B52"/>
    <w:rsid w:val="00FE011F"/>
    <w:rsid w:val="00FE3081"/>
    <w:rsid w:val="00FE6D5D"/>
    <w:rsid w:val="00FE716B"/>
    <w:rsid w:val="00FF005D"/>
    <w:rsid w:val="00FF23F5"/>
    <w:rsid w:val="00FF49A0"/>
    <w:rsid w:val="00FF51C0"/>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F20D-2F3E-4505-9B7D-B21AB1B4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28686</Words>
  <Characters>157773</Characters>
  <Application>Microsoft Office Word</Application>
  <DocSecurity>0</DocSecurity>
  <Lines>1314</Lines>
  <Paragraphs>372</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186087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8</cp:revision>
  <cp:lastPrinted>2016-05-06T15:56:00Z</cp:lastPrinted>
  <dcterms:created xsi:type="dcterms:W3CDTF">2016-11-03T18:22:00Z</dcterms:created>
  <dcterms:modified xsi:type="dcterms:W3CDTF">2016-11-05T16:19:00Z</dcterms:modified>
</cp:coreProperties>
</file>