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16" w:rsidRDefault="002F4716" w:rsidP="002F4716">
      <w:pPr>
        <w:jc w:val="center"/>
        <w:rPr>
          <w:b/>
          <w:sz w:val="24"/>
          <w:szCs w:val="24"/>
        </w:rPr>
      </w:pPr>
    </w:p>
    <w:p w:rsidR="00E617AB" w:rsidRPr="006D0026" w:rsidRDefault="00E617AB" w:rsidP="00E617A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 w:rsidR="00070D23">
        <w:rPr>
          <w:rFonts w:ascii="Arial" w:eastAsia="Times New Roman" w:hAnsi="Arial" w:cs="Arial"/>
          <w:b/>
          <w:sz w:val="20"/>
          <w:lang w:val="es-ES" w:eastAsia="es-ES"/>
        </w:rPr>
        <w:t>14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 de Septiembre</w:t>
      </w:r>
      <w:r w:rsidR="00070D23">
        <w:rPr>
          <w:rFonts w:ascii="Arial" w:eastAsia="Times New Roman" w:hAnsi="Arial" w:cs="Arial"/>
          <w:b/>
          <w:sz w:val="20"/>
          <w:lang w:val="es-ES" w:eastAsia="es-ES"/>
        </w:rPr>
        <w:t xml:space="preserve"> de 2017</w:t>
      </w:r>
      <w:bookmarkStart w:id="0" w:name="_GoBack"/>
      <w:bookmarkEnd w:id="0"/>
    </w:p>
    <w:p w:rsidR="002F4716" w:rsidRDefault="00070D23" w:rsidP="002F47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13:27</w:t>
      </w:r>
      <w:r w:rsidR="002F4716">
        <w:rPr>
          <w:rFonts w:ascii="Arial" w:eastAsia="Times New Roman" w:hAnsi="Arial" w:cs="Arial"/>
          <w:b/>
          <w:sz w:val="20"/>
          <w:lang w:val="es-ES" w:eastAsia="es-ES"/>
        </w:rPr>
        <w:t xml:space="preserve"> horas</w:t>
      </w:r>
    </w:p>
    <w:p w:rsidR="002F4716" w:rsidRDefault="002F4716" w:rsidP="002F4716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070D23" w:rsidRPr="00AB3137" w:rsidRDefault="00070D23" w:rsidP="00070D23">
      <w:pPr>
        <w:spacing w:after="0" w:line="240" w:lineRule="auto"/>
        <w:contextualSpacing/>
        <w:jc w:val="both"/>
        <w:rPr>
          <w:rFonts w:cstheme="minorHAnsi"/>
        </w:rPr>
      </w:pPr>
      <w:r w:rsidRPr="00AB3137">
        <w:rPr>
          <w:rFonts w:cstheme="minorHAnsi"/>
        </w:rPr>
        <w:t>1.- Lista de asistencia;</w:t>
      </w:r>
    </w:p>
    <w:p w:rsidR="00070D23" w:rsidRPr="00AB3137" w:rsidRDefault="00070D23" w:rsidP="00070D23">
      <w:pPr>
        <w:spacing w:after="0" w:line="240" w:lineRule="auto"/>
        <w:contextualSpacing/>
        <w:jc w:val="both"/>
        <w:rPr>
          <w:rFonts w:cstheme="minorHAnsi"/>
        </w:rPr>
      </w:pPr>
    </w:p>
    <w:p w:rsidR="00070D23" w:rsidRPr="00AB3137" w:rsidRDefault="00070D23" w:rsidP="00070D23">
      <w:pPr>
        <w:spacing w:after="0" w:line="240" w:lineRule="auto"/>
        <w:contextualSpacing/>
        <w:jc w:val="both"/>
        <w:rPr>
          <w:rFonts w:cstheme="minorHAnsi"/>
        </w:rPr>
      </w:pPr>
      <w:r w:rsidRPr="00AB3137">
        <w:rPr>
          <w:rFonts w:cstheme="minorHAnsi"/>
        </w:rPr>
        <w:t>2.- Lectura del Acta 50 de la Sesión Ordinaria del día 22 de Agosto del 2017;</w:t>
      </w:r>
    </w:p>
    <w:p w:rsidR="00070D23" w:rsidRPr="00AB3137" w:rsidRDefault="00070D23" w:rsidP="00070D23">
      <w:pPr>
        <w:spacing w:after="0" w:line="240" w:lineRule="auto"/>
        <w:contextualSpacing/>
        <w:jc w:val="both"/>
        <w:rPr>
          <w:rFonts w:cstheme="minorHAnsi"/>
        </w:rPr>
      </w:pPr>
    </w:p>
    <w:p w:rsidR="00070D23" w:rsidRPr="00AB3137" w:rsidRDefault="00070D23" w:rsidP="00070D23">
      <w:pPr>
        <w:spacing w:after="0" w:line="240" w:lineRule="auto"/>
        <w:contextualSpacing/>
        <w:jc w:val="both"/>
        <w:rPr>
          <w:rFonts w:cstheme="minorHAnsi"/>
        </w:rPr>
      </w:pPr>
      <w:r w:rsidRPr="00AB3137">
        <w:rPr>
          <w:rFonts w:cstheme="minorHAnsi"/>
        </w:rPr>
        <w:t>3.- Lectura de asuntos turnados a Comisiones de la Admón. 2015-2018;</w:t>
      </w:r>
    </w:p>
    <w:p w:rsidR="00070D23" w:rsidRPr="00AB3137" w:rsidRDefault="00070D23" w:rsidP="00070D23">
      <w:pPr>
        <w:spacing w:after="0" w:line="240" w:lineRule="auto"/>
        <w:contextualSpacing/>
        <w:jc w:val="both"/>
        <w:rPr>
          <w:rFonts w:cstheme="minorHAnsi"/>
        </w:rPr>
      </w:pPr>
    </w:p>
    <w:p w:rsidR="00070D23" w:rsidRPr="00AB3137" w:rsidRDefault="00070D23" w:rsidP="00070D23">
      <w:pPr>
        <w:spacing w:after="0" w:line="240" w:lineRule="auto"/>
        <w:contextualSpacing/>
        <w:jc w:val="both"/>
        <w:rPr>
          <w:rFonts w:cstheme="minorHAnsi"/>
        </w:rPr>
      </w:pPr>
      <w:r w:rsidRPr="00AB3137">
        <w:rPr>
          <w:rFonts w:cstheme="minorHAnsi"/>
        </w:rPr>
        <w:t>4.- Presentación del Dictamen relativo al análisis de iniciativa del Reglamento de Participación Ciudadana, presentada por el C. Regidor Horacio Hermosillo Ruíz;</w:t>
      </w:r>
    </w:p>
    <w:p w:rsidR="00070D23" w:rsidRPr="00AB3137" w:rsidRDefault="00070D23" w:rsidP="00070D23">
      <w:pPr>
        <w:spacing w:after="0" w:line="240" w:lineRule="auto"/>
        <w:contextualSpacing/>
        <w:jc w:val="both"/>
        <w:rPr>
          <w:rFonts w:cstheme="minorHAnsi"/>
        </w:rPr>
      </w:pPr>
    </w:p>
    <w:p w:rsidR="00070D23" w:rsidRPr="00AB3137" w:rsidRDefault="00070D23" w:rsidP="00070D23">
      <w:pPr>
        <w:spacing w:after="0" w:line="240" w:lineRule="auto"/>
        <w:contextualSpacing/>
        <w:jc w:val="both"/>
        <w:rPr>
          <w:rFonts w:cstheme="minorHAnsi"/>
        </w:rPr>
      </w:pPr>
      <w:r w:rsidRPr="00AB3137">
        <w:rPr>
          <w:rFonts w:cstheme="minorHAnsi"/>
        </w:rPr>
        <w:t>5.- Presentación del Dictamen relativo a la propuesta del Reglamento de Participación Ciudadana del Municipio de General Escobedo;</w:t>
      </w:r>
    </w:p>
    <w:p w:rsidR="00070D23" w:rsidRPr="00AB3137" w:rsidRDefault="00070D23" w:rsidP="00070D23">
      <w:pPr>
        <w:spacing w:after="0" w:line="240" w:lineRule="auto"/>
        <w:contextualSpacing/>
        <w:jc w:val="both"/>
        <w:rPr>
          <w:rFonts w:cstheme="minorHAnsi"/>
        </w:rPr>
      </w:pPr>
    </w:p>
    <w:p w:rsidR="00070D23" w:rsidRPr="00AB3137" w:rsidRDefault="00070D23" w:rsidP="00070D23">
      <w:pPr>
        <w:spacing w:after="0" w:line="240" w:lineRule="auto"/>
        <w:contextualSpacing/>
        <w:jc w:val="both"/>
        <w:rPr>
          <w:rFonts w:cstheme="minorHAnsi"/>
        </w:rPr>
      </w:pPr>
      <w:r w:rsidRPr="00AB3137">
        <w:rPr>
          <w:rFonts w:cstheme="minorHAnsi"/>
        </w:rPr>
        <w:t>6.- Presentación del Dictamen relativo a las propuestas de Reforma al Reglamento Interior de la Administración Pública; Reglamento de Policía y Buen Gobierno; y Reglamento de Servicio Comunitario, del Municipio de General Escobedo, Nuevo León;</w:t>
      </w:r>
    </w:p>
    <w:p w:rsidR="00070D23" w:rsidRPr="00AB3137" w:rsidRDefault="00070D23" w:rsidP="00070D23">
      <w:pPr>
        <w:spacing w:after="0" w:line="240" w:lineRule="auto"/>
        <w:contextualSpacing/>
        <w:jc w:val="both"/>
        <w:rPr>
          <w:rFonts w:cstheme="minorHAnsi"/>
        </w:rPr>
      </w:pPr>
    </w:p>
    <w:p w:rsidR="00070D23" w:rsidRPr="00AB3137" w:rsidRDefault="00070D23" w:rsidP="00070D23">
      <w:pPr>
        <w:spacing w:after="0" w:line="240" w:lineRule="auto"/>
        <w:contextualSpacing/>
        <w:jc w:val="both"/>
        <w:rPr>
          <w:rFonts w:cstheme="minorHAnsi"/>
        </w:rPr>
      </w:pPr>
      <w:r w:rsidRPr="00AB3137">
        <w:rPr>
          <w:rFonts w:cstheme="minorHAnsi"/>
        </w:rPr>
        <w:t>7.- Presentación de la propuesta de integración del Consejo Ciudadano de Cultura del Municipio de General Escobedo</w:t>
      </w:r>
      <w:r>
        <w:rPr>
          <w:rFonts w:cstheme="minorHAnsi"/>
        </w:rPr>
        <w:t xml:space="preserve"> con miras </w:t>
      </w:r>
      <w:r w:rsidRPr="006F573D">
        <w:rPr>
          <w:rFonts w:cstheme="minorHAnsi"/>
        </w:rPr>
        <w:t>en la emisión del Programa de Desarrollo Cultural Municipal 2018</w:t>
      </w:r>
      <w:r>
        <w:rPr>
          <w:rFonts w:cstheme="minorHAnsi"/>
        </w:rPr>
        <w:t>;</w:t>
      </w:r>
    </w:p>
    <w:p w:rsidR="00070D23" w:rsidRPr="00AB3137" w:rsidRDefault="00070D23" w:rsidP="00070D23">
      <w:pPr>
        <w:spacing w:after="0" w:line="240" w:lineRule="auto"/>
        <w:contextualSpacing/>
        <w:jc w:val="both"/>
        <w:rPr>
          <w:rFonts w:cstheme="minorHAnsi"/>
        </w:rPr>
      </w:pPr>
    </w:p>
    <w:p w:rsidR="00070D23" w:rsidRPr="00AB3137" w:rsidRDefault="00070D23" w:rsidP="00070D23">
      <w:pPr>
        <w:spacing w:after="0" w:line="240" w:lineRule="auto"/>
        <w:contextualSpacing/>
        <w:jc w:val="both"/>
        <w:rPr>
          <w:rFonts w:cstheme="minorHAnsi"/>
        </w:rPr>
      </w:pPr>
      <w:r w:rsidRPr="00AB3137">
        <w:rPr>
          <w:rFonts w:cstheme="minorHAnsi"/>
        </w:rPr>
        <w:t>8.- Asuntos Generales;</w:t>
      </w:r>
    </w:p>
    <w:p w:rsidR="00070D23" w:rsidRPr="00AB3137" w:rsidRDefault="00070D23" w:rsidP="00070D23">
      <w:pPr>
        <w:spacing w:after="0" w:line="240" w:lineRule="auto"/>
        <w:contextualSpacing/>
        <w:jc w:val="both"/>
        <w:rPr>
          <w:rFonts w:cstheme="minorHAnsi"/>
        </w:rPr>
      </w:pPr>
      <w:r w:rsidRPr="00AB3137">
        <w:rPr>
          <w:rFonts w:cstheme="minorHAnsi"/>
        </w:rPr>
        <w:t xml:space="preserve">                 </w:t>
      </w:r>
    </w:p>
    <w:p w:rsidR="00070D23" w:rsidRDefault="00070D23" w:rsidP="00070D23">
      <w:pPr>
        <w:spacing w:after="0" w:line="240" w:lineRule="auto"/>
        <w:contextualSpacing/>
        <w:jc w:val="both"/>
        <w:rPr>
          <w:rFonts w:cstheme="minorHAnsi"/>
        </w:rPr>
      </w:pPr>
      <w:r w:rsidRPr="00AB3137">
        <w:rPr>
          <w:rFonts w:cstheme="minorHAnsi"/>
        </w:rPr>
        <w:t>9.- Clausura de la Sesión.</w:t>
      </w:r>
    </w:p>
    <w:p w:rsidR="002F4716" w:rsidRDefault="002F4716" w:rsidP="00E617AB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2F4716" w:rsidRDefault="002F4716" w:rsidP="002F4716">
      <w:pPr>
        <w:rPr>
          <w:b/>
          <w:sz w:val="24"/>
          <w:szCs w:val="24"/>
        </w:rPr>
      </w:pPr>
    </w:p>
    <w:p w:rsidR="002F4716" w:rsidRDefault="002F4716" w:rsidP="002F4716">
      <w:pPr>
        <w:jc w:val="center"/>
        <w:rPr>
          <w:b/>
          <w:sz w:val="24"/>
          <w:szCs w:val="24"/>
        </w:rPr>
      </w:pPr>
    </w:p>
    <w:p w:rsidR="002F4716" w:rsidRPr="002F4716" w:rsidRDefault="002F4716" w:rsidP="002F4716">
      <w:pPr>
        <w:rPr>
          <w:b/>
          <w:sz w:val="24"/>
          <w:szCs w:val="24"/>
        </w:rPr>
      </w:pPr>
    </w:p>
    <w:sectPr w:rsidR="002F4716" w:rsidRPr="002F4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6E" w:rsidRDefault="0071416E" w:rsidP="00427EAE">
      <w:pPr>
        <w:spacing w:after="0" w:line="240" w:lineRule="auto"/>
      </w:pPr>
      <w:r>
        <w:separator/>
      </w:r>
    </w:p>
  </w:endnote>
  <w:endnote w:type="continuationSeparator" w:id="0">
    <w:p w:rsidR="0071416E" w:rsidRDefault="0071416E" w:rsidP="0042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6E" w:rsidRDefault="0071416E" w:rsidP="00427EAE">
      <w:pPr>
        <w:spacing w:after="0" w:line="240" w:lineRule="auto"/>
      </w:pPr>
      <w:r>
        <w:separator/>
      </w:r>
    </w:p>
  </w:footnote>
  <w:footnote w:type="continuationSeparator" w:id="0">
    <w:p w:rsidR="0071416E" w:rsidRDefault="0071416E" w:rsidP="0042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  <w:r w:rsidRPr="00043158">
      <w:rPr>
        <w:noProof/>
        <w:lang w:eastAsia="es-MX"/>
      </w:rPr>
      <w:drawing>
        <wp:inline distT="0" distB="0" distL="0" distR="0" wp14:anchorId="2C79D06E" wp14:editId="583DC68E">
          <wp:extent cx="971550" cy="97155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AE"/>
    <w:rsid w:val="00070D23"/>
    <w:rsid w:val="002D4B12"/>
    <w:rsid w:val="002F4716"/>
    <w:rsid w:val="00427EAE"/>
    <w:rsid w:val="006732D6"/>
    <w:rsid w:val="00705B6F"/>
    <w:rsid w:val="0071416E"/>
    <w:rsid w:val="007617B9"/>
    <w:rsid w:val="00E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299D"/>
  <w15:chartTrackingRefBased/>
  <w15:docId w15:val="{3CDD52C9-31C0-4341-ABAB-F3D295A1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EAE"/>
  </w:style>
  <w:style w:type="paragraph" w:styleId="Piedepgina">
    <w:name w:val="footer"/>
    <w:basedOn w:val="Normal"/>
    <w:link w:val="PiedepginaCar"/>
    <w:uiPriority w:val="99"/>
    <w:unhideWhenUsed/>
    <w:rsid w:val="00427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2017-09-21T20:25:00Z</dcterms:created>
  <dcterms:modified xsi:type="dcterms:W3CDTF">2017-09-22T15:25:00Z</dcterms:modified>
</cp:coreProperties>
</file>