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6B8" w:rsidRDefault="00D426B8" w:rsidP="00D426B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val="es-ES" w:eastAsia="es-ES"/>
        </w:rPr>
      </w:pPr>
      <w:r w:rsidRPr="006D0026">
        <w:rPr>
          <w:rFonts w:ascii="Arial" w:eastAsia="Times New Roman" w:hAnsi="Arial" w:cs="Arial"/>
          <w:b/>
          <w:sz w:val="20"/>
          <w:lang w:val="es-ES" w:eastAsia="es-ES"/>
        </w:rPr>
        <w:t xml:space="preserve">Celebrada el día </w:t>
      </w:r>
      <w:r w:rsidR="00677B64">
        <w:rPr>
          <w:rFonts w:ascii="Arial" w:eastAsia="Times New Roman" w:hAnsi="Arial" w:cs="Arial"/>
          <w:b/>
          <w:sz w:val="20"/>
          <w:lang w:val="es-ES" w:eastAsia="es-ES"/>
        </w:rPr>
        <w:t>29</w:t>
      </w:r>
      <w:r>
        <w:rPr>
          <w:rFonts w:ascii="Arial" w:eastAsia="Times New Roman" w:hAnsi="Arial" w:cs="Arial"/>
          <w:b/>
          <w:sz w:val="20"/>
          <w:lang w:val="es-ES" w:eastAsia="es-ES"/>
        </w:rPr>
        <w:t xml:space="preserve"> de marzo</w:t>
      </w:r>
      <w:r w:rsidR="00677B64">
        <w:rPr>
          <w:rFonts w:ascii="Arial" w:eastAsia="Times New Roman" w:hAnsi="Arial" w:cs="Arial"/>
          <w:b/>
          <w:sz w:val="20"/>
          <w:lang w:val="es-ES" w:eastAsia="es-ES"/>
        </w:rPr>
        <w:t xml:space="preserve"> de 2017</w:t>
      </w:r>
      <w:bookmarkStart w:id="0" w:name="_GoBack"/>
      <w:bookmarkEnd w:id="0"/>
    </w:p>
    <w:p w:rsidR="00D426B8" w:rsidRDefault="00677B64" w:rsidP="00D426B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lang w:val="es-ES" w:eastAsia="es-ES"/>
        </w:rPr>
        <w:t>12:48</w:t>
      </w:r>
      <w:r w:rsidR="00D426B8">
        <w:rPr>
          <w:rFonts w:ascii="Arial" w:eastAsia="Times New Roman" w:hAnsi="Arial" w:cs="Arial"/>
          <w:b/>
          <w:sz w:val="20"/>
          <w:lang w:val="es-ES" w:eastAsia="es-ES"/>
        </w:rPr>
        <w:t xml:space="preserve"> horas</w:t>
      </w:r>
    </w:p>
    <w:p w:rsidR="00D426B8" w:rsidRPr="006D0026" w:rsidRDefault="00D426B8" w:rsidP="00D426B8">
      <w:pPr>
        <w:spacing w:after="0" w:line="240" w:lineRule="auto"/>
        <w:rPr>
          <w:rFonts w:ascii="Arial" w:eastAsia="Times New Roman" w:hAnsi="Arial" w:cs="Arial"/>
          <w:b/>
          <w:sz w:val="20"/>
          <w:lang w:val="es-ES" w:eastAsia="es-ES"/>
        </w:rPr>
      </w:pPr>
    </w:p>
    <w:p w:rsidR="00677B64" w:rsidRDefault="00677B64" w:rsidP="00677B64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1. Lista de asistencia;</w:t>
      </w:r>
    </w:p>
    <w:p w:rsidR="00677B64" w:rsidRDefault="00677B64" w:rsidP="00677B64">
      <w:pPr>
        <w:spacing w:after="0" w:line="240" w:lineRule="auto"/>
        <w:contextualSpacing/>
        <w:jc w:val="both"/>
        <w:rPr>
          <w:rFonts w:cstheme="minorHAnsi"/>
        </w:rPr>
      </w:pPr>
    </w:p>
    <w:p w:rsidR="00677B64" w:rsidRDefault="00677B64" w:rsidP="00677B64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2. Lectura del Acta 37 de la Sesión Ordinaria del día 02 de marzo del 2017;</w:t>
      </w:r>
    </w:p>
    <w:p w:rsidR="00677B64" w:rsidRDefault="00677B64" w:rsidP="00677B64">
      <w:pPr>
        <w:spacing w:after="0" w:line="240" w:lineRule="auto"/>
        <w:contextualSpacing/>
        <w:jc w:val="both"/>
        <w:rPr>
          <w:rFonts w:cstheme="minorHAnsi"/>
        </w:rPr>
      </w:pPr>
    </w:p>
    <w:p w:rsidR="00677B64" w:rsidRDefault="00677B64" w:rsidP="00677B64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3. Presentación del dictamen relativo al Informe Contable y Financiero correspondiente al mes de febrero del 2017;</w:t>
      </w:r>
    </w:p>
    <w:p w:rsidR="00677B64" w:rsidRDefault="00677B64" w:rsidP="00677B64">
      <w:pPr>
        <w:spacing w:after="0" w:line="240" w:lineRule="auto"/>
        <w:contextualSpacing/>
        <w:jc w:val="both"/>
        <w:rPr>
          <w:rFonts w:cstheme="minorHAnsi"/>
        </w:rPr>
      </w:pPr>
    </w:p>
    <w:p w:rsidR="00677B64" w:rsidRDefault="00677B64" w:rsidP="00677B64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4. Presentación de la Cuenta Pública del Ejercicio Fiscal 2016 del Municipio de General Escobedo;</w:t>
      </w:r>
    </w:p>
    <w:p w:rsidR="00677B64" w:rsidRDefault="00677B64" w:rsidP="00677B64">
      <w:pPr>
        <w:spacing w:after="0" w:line="240" w:lineRule="auto"/>
        <w:contextualSpacing/>
        <w:jc w:val="both"/>
        <w:rPr>
          <w:rFonts w:cstheme="minorHAnsi"/>
        </w:rPr>
      </w:pPr>
    </w:p>
    <w:p w:rsidR="00677B64" w:rsidRDefault="00677B64" w:rsidP="00677B64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5. Presentación del dictamen relativo a la propuesta de aportación económica mensual que otorga el Municipio de General Escobedo al Patronato de Bomberos de Nuevo León, A.C., como contraprestación al servicio de bomberos en el combate a incendios y otros riesgos de las personas y sus bienes, durante el ejercicio fiscal 2017;</w:t>
      </w:r>
    </w:p>
    <w:p w:rsidR="00677B64" w:rsidRDefault="00677B64" w:rsidP="00677B64">
      <w:pPr>
        <w:spacing w:after="0" w:line="240" w:lineRule="auto"/>
        <w:contextualSpacing/>
        <w:jc w:val="both"/>
        <w:rPr>
          <w:rFonts w:cstheme="minorHAnsi"/>
        </w:rPr>
      </w:pPr>
    </w:p>
    <w:p w:rsidR="00677B64" w:rsidRDefault="00677B64" w:rsidP="00677B64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6. Propuesta de nomenclatura del Fraccionamiento “Portal de San Francisco, Sector San Miguel”;</w:t>
      </w:r>
    </w:p>
    <w:p w:rsidR="00677B64" w:rsidRDefault="00677B64" w:rsidP="00677B64">
      <w:pPr>
        <w:spacing w:after="0" w:line="240" w:lineRule="auto"/>
        <w:contextualSpacing/>
        <w:jc w:val="both"/>
        <w:rPr>
          <w:rFonts w:cstheme="minorHAnsi"/>
        </w:rPr>
      </w:pPr>
    </w:p>
    <w:p w:rsidR="00677B64" w:rsidRDefault="00677B64" w:rsidP="00677B64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7. Presentación del dictamen relativo a la aprobación para la realización de obras públicas para el presente ejercicio fiscal 2017, con recursos del Fondo de Desarrollo Municipal;</w:t>
      </w:r>
    </w:p>
    <w:p w:rsidR="00677B64" w:rsidRDefault="00677B64" w:rsidP="00677B64">
      <w:pPr>
        <w:spacing w:after="0" w:line="240" w:lineRule="auto"/>
        <w:contextualSpacing/>
        <w:jc w:val="both"/>
        <w:rPr>
          <w:rFonts w:cstheme="minorHAnsi"/>
        </w:rPr>
      </w:pPr>
    </w:p>
    <w:p w:rsidR="00677B64" w:rsidRDefault="00677B64" w:rsidP="00677B64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8. Presentación del dictamen relativo a la aprobación para la realización de obras públicas para el presente ejercicio fiscal 2017, con recursos del Fondo de Ultracrecimiento Municipal;</w:t>
      </w:r>
    </w:p>
    <w:p w:rsidR="00677B64" w:rsidRDefault="00677B64" w:rsidP="00677B64">
      <w:pPr>
        <w:spacing w:after="0" w:line="240" w:lineRule="auto"/>
        <w:contextualSpacing/>
        <w:jc w:val="both"/>
        <w:rPr>
          <w:rFonts w:cstheme="minorHAnsi"/>
        </w:rPr>
      </w:pPr>
    </w:p>
    <w:p w:rsidR="00677B64" w:rsidRDefault="00677B64" w:rsidP="00677B64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9. Asuntos generales; y</w:t>
      </w:r>
    </w:p>
    <w:p w:rsidR="00677B64" w:rsidRDefault="00677B64" w:rsidP="00677B64">
      <w:pPr>
        <w:spacing w:after="0" w:line="240" w:lineRule="auto"/>
        <w:contextualSpacing/>
        <w:jc w:val="both"/>
        <w:rPr>
          <w:rFonts w:cstheme="minorHAnsi"/>
        </w:rPr>
      </w:pPr>
    </w:p>
    <w:p w:rsidR="00677B64" w:rsidRDefault="00677B64" w:rsidP="00677B64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10. Clausura de la sesión.</w:t>
      </w:r>
    </w:p>
    <w:p w:rsidR="007617B9" w:rsidRDefault="007617B9" w:rsidP="00677B64"/>
    <w:sectPr w:rsidR="007617B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95C" w:rsidRDefault="0041195C" w:rsidP="00D426B8">
      <w:pPr>
        <w:spacing w:after="0" w:line="240" w:lineRule="auto"/>
      </w:pPr>
      <w:r>
        <w:separator/>
      </w:r>
    </w:p>
  </w:endnote>
  <w:endnote w:type="continuationSeparator" w:id="0">
    <w:p w:rsidR="0041195C" w:rsidRDefault="0041195C" w:rsidP="00D4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95C" w:rsidRDefault="0041195C" w:rsidP="00D426B8">
      <w:pPr>
        <w:spacing w:after="0" w:line="240" w:lineRule="auto"/>
      </w:pPr>
      <w:r>
        <w:separator/>
      </w:r>
    </w:p>
  </w:footnote>
  <w:footnote w:type="continuationSeparator" w:id="0">
    <w:p w:rsidR="0041195C" w:rsidRDefault="0041195C" w:rsidP="00D42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6B8" w:rsidRDefault="00D426B8">
    <w:pPr>
      <w:pStyle w:val="Encabezado"/>
    </w:pPr>
    <w:r w:rsidRPr="00D426B8">
      <w:rPr>
        <w:noProof/>
        <w:lang w:eastAsia="es-MX"/>
      </w:rPr>
      <w:drawing>
        <wp:inline distT="0" distB="0" distL="0" distR="0">
          <wp:extent cx="904875" cy="904875"/>
          <wp:effectExtent l="0" t="0" r="0" b="0"/>
          <wp:docPr id="1" name="Imagen 1" descr="C:\Users\Usuario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B8"/>
    <w:rsid w:val="0041195C"/>
    <w:rsid w:val="00677B64"/>
    <w:rsid w:val="007617B9"/>
    <w:rsid w:val="00D426B8"/>
    <w:rsid w:val="00F6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45686"/>
  <w15:chartTrackingRefBased/>
  <w15:docId w15:val="{0EC30B31-1604-4379-BA04-FC35705F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6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26B8"/>
  </w:style>
  <w:style w:type="paragraph" w:styleId="Piedepgina">
    <w:name w:val="footer"/>
    <w:basedOn w:val="Normal"/>
    <w:link w:val="PiedepginaCar"/>
    <w:uiPriority w:val="99"/>
    <w:unhideWhenUsed/>
    <w:rsid w:val="00D4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2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8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2017-09-21T19:17:00Z</dcterms:created>
  <dcterms:modified xsi:type="dcterms:W3CDTF">2017-09-22T00:19:00Z</dcterms:modified>
</cp:coreProperties>
</file>