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45" w:rsidRPr="006D0026" w:rsidRDefault="009A549A" w:rsidP="00F42845">
      <w:pPr>
        <w:spacing w:after="0" w:line="240" w:lineRule="auto"/>
        <w:jc w:val="right"/>
        <w:rPr>
          <w:rFonts w:ascii="Arial" w:eastAsia="Times New Roman" w:hAnsi="Arial" w:cs="Arial"/>
          <w:b/>
          <w:sz w:val="20"/>
          <w:lang w:val="es-ES" w:eastAsia="es-ES"/>
        </w:rPr>
      </w:pPr>
      <w:r>
        <w:rPr>
          <w:rFonts w:ascii="Arial" w:eastAsia="Times New Roman" w:hAnsi="Arial" w:cs="Arial"/>
          <w:b/>
          <w:sz w:val="20"/>
          <w:lang w:val="es-ES" w:eastAsia="es-ES"/>
        </w:rPr>
        <w:t>Acta No. 60</w:t>
      </w:r>
      <w:r w:rsidR="00F42845">
        <w:rPr>
          <w:rFonts w:ascii="Arial" w:eastAsia="Times New Roman" w:hAnsi="Arial" w:cs="Arial"/>
          <w:b/>
          <w:sz w:val="20"/>
          <w:lang w:val="es-ES" w:eastAsia="es-ES"/>
        </w:rPr>
        <w:t xml:space="preserve"> </w:t>
      </w:r>
      <w:r w:rsidR="00F42845" w:rsidRPr="006D0026">
        <w:rPr>
          <w:rFonts w:ascii="Arial" w:eastAsia="Times New Roman" w:hAnsi="Arial" w:cs="Arial"/>
          <w:b/>
          <w:sz w:val="20"/>
          <w:lang w:val="es-ES" w:eastAsia="es-ES"/>
        </w:rPr>
        <w:t>Sesión Ordinaria</w:t>
      </w:r>
    </w:p>
    <w:p w:rsidR="00F42845" w:rsidRPr="006D0026" w:rsidRDefault="00F42845" w:rsidP="00F42845">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9A549A">
        <w:rPr>
          <w:rFonts w:ascii="Arial" w:eastAsia="Times New Roman" w:hAnsi="Arial" w:cs="Arial"/>
          <w:b/>
          <w:sz w:val="20"/>
          <w:lang w:val="es-ES" w:eastAsia="es-ES"/>
        </w:rPr>
        <w:t>19</w:t>
      </w:r>
      <w:r w:rsidR="009712B4">
        <w:rPr>
          <w:rFonts w:ascii="Arial" w:eastAsia="Times New Roman" w:hAnsi="Arial" w:cs="Arial"/>
          <w:b/>
          <w:sz w:val="20"/>
          <w:lang w:val="es-ES" w:eastAsia="es-ES"/>
        </w:rPr>
        <w:t xml:space="preserve"> </w:t>
      </w:r>
      <w:r>
        <w:rPr>
          <w:rFonts w:ascii="Arial" w:eastAsia="Times New Roman" w:hAnsi="Arial" w:cs="Arial"/>
          <w:b/>
          <w:sz w:val="20"/>
          <w:lang w:val="es-ES" w:eastAsia="es-ES"/>
        </w:rPr>
        <w:t xml:space="preserve">de </w:t>
      </w:r>
      <w:r w:rsidR="009A549A">
        <w:rPr>
          <w:rFonts w:ascii="Arial" w:eastAsia="Times New Roman" w:hAnsi="Arial" w:cs="Arial"/>
          <w:b/>
          <w:sz w:val="20"/>
          <w:lang w:val="es-ES" w:eastAsia="es-ES"/>
        </w:rPr>
        <w:t>Enero</w:t>
      </w:r>
      <w:r w:rsidR="009A649D">
        <w:rPr>
          <w:rFonts w:ascii="Arial" w:eastAsia="Times New Roman" w:hAnsi="Arial" w:cs="Arial"/>
          <w:b/>
          <w:sz w:val="20"/>
          <w:lang w:val="es-ES" w:eastAsia="es-ES"/>
        </w:rPr>
        <w:t xml:space="preserve"> del 2018</w:t>
      </w:r>
    </w:p>
    <w:p w:rsidR="00F42845" w:rsidRPr="006D0026" w:rsidRDefault="00F42845" w:rsidP="00F42845">
      <w:pPr>
        <w:spacing w:after="0" w:line="240" w:lineRule="auto"/>
        <w:jc w:val="both"/>
        <w:rPr>
          <w:rFonts w:ascii="Arial" w:eastAsia="Times New Roman" w:hAnsi="Arial" w:cs="Arial"/>
          <w:sz w:val="24"/>
          <w:szCs w:val="24"/>
          <w:lang w:val="es-ES" w:eastAsia="es-ES"/>
        </w:rPr>
      </w:pPr>
    </w:p>
    <w:p w:rsidR="00F42845" w:rsidRPr="001B4029" w:rsidRDefault="00F42845" w:rsidP="00F42845">
      <w:pPr>
        <w:spacing w:after="200" w:line="276" w:lineRule="auto"/>
        <w:jc w:val="both"/>
        <w:rPr>
          <w:rFonts w:eastAsia="Calibri" w:cstheme="minorHAnsi"/>
        </w:rPr>
      </w:pPr>
      <w:r w:rsidRPr="001B4029">
        <w:rPr>
          <w:rFonts w:eastAsia="Calibri" w:cstheme="minorHAnsi"/>
        </w:rPr>
        <w:t>En la Ciudad de Gral. Escobedo, Nuevo León siendo las</w:t>
      </w:r>
      <w:r>
        <w:rPr>
          <w:rFonts w:eastAsia="Calibri" w:cstheme="minorHAnsi"/>
        </w:rPr>
        <w:t xml:space="preserve"> </w:t>
      </w:r>
      <w:r w:rsidR="009A549A">
        <w:rPr>
          <w:rFonts w:eastAsia="Calibri" w:cstheme="minorHAnsi"/>
        </w:rPr>
        <w:t>13</w:t>
      </w:r>
      <w:r w:rsidR="00AC468C">
        <w:rPr>
          <w:rFonts w:eastAsia="Calibri" w:cstheme="minorHAnsi"/>
        </w:rPr>
        <w:t>:</w:t>
      </w:r>
      <w:r w:rsidR="009A549A">
        <w:rPr>
          <w:rFonts w:eastAsia="Calibri" w:cstheme="minorHAnsi"/>
        </w:rPr>
        <w:t>50</w:t>
      </w:r>
      <w:r w:rsidR="00B73C4D" w:rsidRPr="000106CA">
        <w:rPr>
          <w:rFonts w:eastAsia="Calibri" w:cstheme="minorHAnsi"/>
        </w:rPr>
        <w:t>-</w:t>
      </w:r>
      <w:r w:rsidR="00627165">
        <w:rPr>
          <w:rFonts w:eastAsia="Calibri" w:cstheme="minorHAnsi"/>
        </w:rPr>
        <w:t>trece horas</w:t>
      </w:r>
      <w:r w:rsidR="00377478" w:rsidRPr="000106CA">
        <w:rPr>
          <w:rFonts w:eastAsia="Calibri" w:cstheme="minorHAnsi"/>
        </w:rPr>
        <w:t xml:space="preserve"> con </w:t>
      </w:r>
      <w:r w:rsidR="00627165">
        <w:rPr>
          <w:rFonts w:eastAsia="Calibri" w:cstheme="minorHAnsi"/>
        </w:rPr>
        <w:t>cincuenta</w:t>
      </w:r>
      <w:r w:rsidR="009712B4">
        <w:rPr>
          <w:rFonts w:eastAsia="Calibri" w:cstheme="minorHAnsi"/>
        </w:rPr>
        <w:t xml:space="preserve"> minutos del día </w:t>
      </w:r>
      <w:r w:rsidR="009A549A">
        <w:rPr>
          <w:rFonts w:eastAsia="Calibri" w:cstheme="minorHAnsi"/>
        </w:rPr>
        <w:t>19</w:t>
      </w:r>
      <w:r w:rsidR="009712B4">
        <w:rPr>
          <w:rFonts w:eastAsia="Calibri" w:cstheme="minorHAnsi"/>
        </w:rPr>
        <w:t>-</w:t>
      </w:r>
      <w:r w:rsidR="004815D6">
        <w:rPr>
          <w:rFonts w:eastAsia="Calibri" w:cstheme="minorHAnsi"/>
        </w:rPr>
        <w:t>diecinueve</w:t>
      </w:r>
      <w:r w:rsidRPr="0070531F">
        <w:rPr>
          <w:rFonts w:eastAsia="Calibri" w:cstheme="minorHAnsi"/>
        </w:rPr>
        <w:t xml:space="preserve"> de </w:t>
      </w:r>
      <w:r w:rsidR="007477DB">
        <w:rPr>
          <w:rFonts w:eastAsia="Calibri" w:cstheme="minorHAnsi"/>
        </w:rPr>
        <w:t>enero</w:t>
      </w:r>
      <w:bookmarkStart w:id="0" w:name="_GoBack"/>
      <w:bookmarkEnd w:id="0"/>
      <w:r w:rsidR="004815D6">
        <w:rPr>
          <w:rFonts w:eastAsia="Calibri" w:cstheme="minorHAnsi"/>
        </w:rPr>
        <w:t xml:space="preserve"> del año 2018</w:t>
      </w:r>
      <w:r w:rsidRPr="0070531F">
        <w:rPr>
          <w:rFonts w:eastAsia="Calibri" w:cstheme="minorHAnsi"/>
        </w:rPr>
        <w:t>-dos mil dieci</w:t>
      </w:r>
      <w:r w:rsidR="004815D6">
        <w:rPr>
          <w:rFonts w:eastAsia="Calibri" w:cstheme="minorHAnsi"/>
        </w:rPr>
        <w:t>ocho</w:t>
      </w:r>
      <w:r w:rsidRPr="0070531F">
        <w:rPr>
          <w:rFonts w:eastAsia="Calibri" w:cstheme="minorHAnsi"/>
        </w:rPr>
        <w:t>, reunidos</w:t>
      </w:r>
      <w:r w:rsidRPr="001B4029">
        <w:rPr>
          <w:rFonts w:eastAsia="Calibri" w:cstheme="minorHAnsi"/>
        </w:rPr>
        <w:t xml:space="preserve"> los miembros del Republicano Ayuntamiento en la Sala de Sesiones del Palacio Municipal, ubicada en la planta baja sito en calle Juárez #100, en la Cabecera Municipal, en Gral. Escobedo, Nuevo León, para el efecto de celebrar la </w:t>
      </w:r>
      <w:r w:rsidR="003F4ACE">
        <w:rPr>
          <w:rFonts w:eastAsia="Calibri" w:cstheme="minorHAnsi"/>
        </w:rPr>
        <w:t>Sexagésima</w:t>
      </w:r>
      <w:r w:rsidR="009712B4">
        <w:rPr>
          <w:rFonts w:eastAsia="Calibri" w:cstheme="minorHAnsi"/>
        </w:rPr>
        <w:t xml:space="preserve"> </w:t>
      </w:r>
      <w:r w:rsidR="004815D6">
        <w:rPr>
          <w:rFonts w:eastAsia="Calibri" w:cstheme="minorHAnsi"/>
        </w:rPr>
        <w:t>Cuarta</w:t>
      </w:r>
      <w:r w:rsidR="00AC468C">
        <w:rPr>
          <w:rFonts w:eastAsia="Calibri" w:cstheme="minorHAnsi"/>
        </w:rPr>
        <w:t xml:space="preserve"> </w:t>
      </w:r>
      <w:r w:rsidRPr="0070531F">
        <w:rPr>
          <w:rFonts w:eastAsia="Calibri" w:cstheme="minorHAnsi"/>
        </w:rPr>
        <w:t>Sesión Ordinaria</w:t>
      </w:r>
      <w:r w:rsidRPr="001B4029">
        <w:rPr>
          <w:rFonts w:eastAsia="Calibri" w:cstheme="minorHAnsi"/>
        </w:rPr>
        <w:t xml:space="preserve"> correspondiente del ejercicio constitucional 2015-2018,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AB3137" w:rsidRDefault="00F42845" w:rsidP="00AB3137">
      <w:pPr>
        <w:spacing w:after="200" w:line="276" w:lineRule="auto"/>
        <w:jc w:val="both"/>
        <w:rPr>
          <w:rFonts w:eastAsia="Calibri" w:cstheme="minorHAnsi"/>
        </w:rPr>
      </w:pPr>
      <w:r w:rsidRPr="001B4029">
        <w:rPr>
          <w:rFonts w:eastAsia="Calibri" w:cstheme="minorHAnsi"/>
        </w:rPr>
        <w:t xml:space="preserve"> El Secretario del Ayuntamiento, Licenciado Andrés Concepción Mijes Llov</w:t>
      </w:r>
      <w:r w:rsidR="00CC3DFD">
        <w:rPr>
          <w:rFonts w:eastAsia="Calibri" w:cstheme="minorHAnsi"/>
        </w:rPr>
        <w:t>era manifiesta: “</w:t>
      </w:r>
      <w:r w:rsidR="00AB3137">
        <w:rPr>
          <w:rFonts w:eastAsia="Calibri" w:cstheme="minorHAnsi"/>
        </w:rPr>
        <w:t>B</w:t>
      </w:r>
      <w:r w:rsidR="00AB3137" w:rsidRPr="00AB3137">
        <w:rPr>
          <w:rFonts w:eastAsia="Calibri" w:cstheme="minorHAnsi"/>
        </w:rPr>
        <w:t>uenas tarde</w:t>
      </w:r>
      <w:r w:rsidR="00AB3137">
        <w:rPr>
          <w:rFonts w:eastAsia="Calibri" w:cstheme="minorHAnsi"/>
        </w:rPr>
        <w:t>s a todos, regidores y síndicos, por indicación de la C. Presidente M</w:t>
      </w:r>
      <w:r w:rsidR="00AB3137" w:rsidRPr="00AB3137">
        <w:rPr>
          <w:rFonts w:eastAsia="Calibri" w:cstheme="minorHAnsi"/>
        </w:rPr>
        <w:t>unicipal, y con funda</w:t>
      </w:r>
      <w:r w:rsidR="00AB3137">
        <w:rPr>
          <w:rFonts w:eastAsia="Calibri" w:cstheme="minorHAnsi"/>
        </w:rPr>
        <w:t>mento en lo establecido por la Ley de Gobierno Municipal del Estado de Nuevo León, y del Reglamento Interior del R. A</w:t>
      </w:r>
      <w:r w:rsidR="00AB3137" w:rsidRPr="00AB3137">
        <w:rPr>
          <w:rFonts w:eastAsia="Calibri" w:cstheme="minorHAnsi"/>
        </w:rPr>
        <w:t xml:space="preserve">yuntamiento, se les ha convocado previamente para que el </w:t>
      </w:r>
      <w:r w:rsidR="00AC468C" w:rsidRPr="00AB3137">
        <w:rPr>
          <w:rFonts w:eastAsia="Calibri" w:cstheme="minorHAnsi"/>
        </w:rPr>
        <w:t>día</w:t>
      </w:r>
      <w:r w:rsidR="00AB3137" w:rsidRPr="00AB3137">
        <w:rPr>
          <w:rFonts w:eastAsia="Calibri" w:cstheme="minorHAnsi"/>
        </w:rPr>
        <w:t xml:space="preserve"> de hoy, se celebre la</w:t>
      </w:r>
      <w:r w:rsidR="00AB3137">
        <w:rPr>
          <w:rFonts w:eastAsia="Calibri" w:cstheme="minorHAnsi"/>
        </w:rPr>
        <w:t xml:space="preserve"> primera Sesión O</w:t>
      </w:r>
      <w:r w:rsidR="00AB3137" w:rsidRPr="00AB3137">
        <w:rPr>
          <w:rFonts w:eastAsia="Calibri" w:cstheme="minorHAnsi"/>
        </w:rPr>
        <w:t>rdinaria corr</w:t>
      </w:r>
      <w:r w:rsidR="003F4ACE">
        <w:rPr>
          <w:rFonts w:eastAsia="Calibri" w:cstheme="minorHAnsi"/>
        </w:rPr>
        <w:t xml:space="preserve">espondiente al mes de </w:t>
      </w:r>
      <w:r w:rsidR="002063EC">
        <w:rPr>
          <w:rFonts w:eastAsia="Calibri" w:cstheme="minorHAnsi"/>
        </w:rPr>
        <w:t>diciembre</w:t>
      </w:r>
      <w:r w:rsidR="00AB3137" w:rsidRPr="00AB3137">
        <w:rPr>
          <w:rFonts w:eastAsia="Calibri" w:cstheme="minorHAnsi"/>
        </w:rPr>
        <w:t xml:space="preserve"> del presente año.</w:t>
      </w:r>
      <w:r w:rsidR="00AB3137">
        <w:rPr>
          <w:rFonts w:eastAsia="Calibri" w:cstheme="minorHAnsi"/>
        </w:rPr>
        <w:t xml:space="preserve"> </w:t>
      </w:r>
      <w:r w:rsidR="00AB3137" w:rsidRPr="00AB3137">
        <w:rPr>
          <w:rFonts w:eastAsia="Calibri" w:cstheme="minorHAnsi"/>
        </w:rPr>
        <w:t>Para dar inicio a esta sesión ordinaria, procederé a tomar lista de asi</w:t>
      </w:r>
      <w:r w:rsidR="00AB3137">
        <w:rPr>
          <w:rFonts w:eastAsia="Calibri" w:cstheme="minorHAnsi"/>
        </w:rPr>
        <w:t>stencia de los integrantes del R. A</w:t>
      </w:r>
      <w:r w:rsidR="00AB3137" w:rsidRPr="00AB3137">
        <w:rPr>
          <w:rFonts w:eastAsia="Calibri" w:cstheme="minorHAnsi"/>
        </w:rPr>
        <w:t>yuntamiento, y verificar el quórum reglamentario.</w:t>
      </w:r>
      <w:r w:rsidR="00AB3137">
        <w:rPr>
          <w:rFonts w:eastAsia="Calibri" w:cstheme="minorHAnsi"/>
        </w:rPr>
        <w:t xml:space="preserve"> </w:t>
      </w:r>
      <w:r w:rsidR="00AB3137" w:rsidRPr="00AB3137">
        <w:rPr>
          <w:rFonts w:eastAsia="Calibri" w:cstheme="minorHAnsi"/>
        </w:rPr>
        <w:t>Preside esta</w:t>
      </w:r>
      <w:r w:rsidR="00AB3137">
        <w:rPr>
          <w:rFonts w:eastAsia="Calibri" w:cstheme="minorHAnsi"/>
        </w:rPr>
        <w:t xml:space="preserve"> Sesión la</w:t>
      </w:r>
      <w:r w:rsidR="00AB3137" w:rsidRPr="00AB3137">
        <w:rPr>
          <w:rFonts w:eastAsia="Calibri" w:cstheme="minorHAnsi"/>
        </w:rPr>
        <w:t xml:space="preserve"> </w:t>
      </w:r>
      <w:r w:rsidR="00AB3137">
        <w:rPr>
          <w:rFonts w:eastAsia="Calibri" w:cstheme="minorHAnsi"/>
        </w:rPr>
        <w:t>Lic. Clara Luz Flores Carrales, Presidente Municipal de Gral. Escobedo, N.L</w:t>
      </w:r>
      <w:r w:rsidR="00AB3137" w:rsidRPr="00AB3137">
        <w:rPr>
          <w:rFonts w:eastAsia="Calibri" w:cstheme="minorHAnsi"/>
        </w:rPr>
        <w:t xml:space="preserve">. </w:t>
      </w:r>
    </w:p>
    <w:p w:rsidR="00F42845" w:rsidRPr="001B4029" w:rsidRDefault="00F42845" w:rsidP="00AB3137">
      <w:pPr>
        <w:spacing w:after="200" w:line="276" w:lineRule="auto"/>
        <w:jc w:val="both"/>
        <w:rPr>
          <w:rFonts w:eastAsia="Calibri" w:cstheme="minorHAnsi"/>
        </w:rPr>
      </w:pPr>
      <w:r w:rsidRPr="001B4029">
        <w:rPr>
          <w:rFonts w:eastAsia="Calibri" w:cstheme="minorHAnsi"/>
        </w:rPr>
        <w:t>El Secretario del</w:t>
      </w:r>
      <w:r>
        <w:rPr>
          <w:rFonts w:eastAsia="Calibri" w:cstheme="minorHAnsi"/>
        </w:rPr>
        <w:t xml:space="preserve"> Republicano</w:t>
      </w:r>
      <w:r w:rsidRPr="001B4029">
        <w:rPr>
          <w:rFonts w:eastAsia="Calibri" w:cstheme="minorHAnsi"/>
        </w:rPr>
        <w:t xml:space="preserve"> Ayuntamiento</w:t>
      </w:r>
      <w:r>
        <w:rPr>
          <w:rFonts w:eastAsia="Calibri" w:cstheme="minorHAnsi"/>
        </w:rPr>
        <w:t>,</w:t>
      </w:r>
      <w:r w:rsidRPr="001B4029">
        <w:rPr>
          <w:rFonts w:eastAsia="Calibri" w:cstheme="minorHAnsi"/>
        </w:rPr>
        <w:t xml:space="preserve"> Licenciado Andrés Concepción Mijes Llover</w:t>
      </w:r>
      <w:r>
        <w:rPr>
          <w:rFonts w:eastAsia="Calibri" w:cstheme="minorHAnsi"/>
        </w:rPr>
        <w:t>a</w:t>
      </w:r>
      <w:r w:rsidRPr="001B4029">
        <w:rPr>
          <w:rFonts w:eastAsia="Calibri" w:cstheme="minorHAnsi"/>
        </w:rPr>
        <w:t xml:space="preserve">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F42845" w:rsidRPr="001B4029" w:rsidTr="00EA32EF">
        <w:trPr>
          <w:trHeight w:val="397"/>
        </w:trPr>
        <w:tc>
          <w:tcPr>
            <w:tcW w:w="8774" w:type="dxa"/>
            <w:gridSpan w:val="2"/>
          </w:tcPr>
          <w:p w:rsidR="00F42845" w:rsidRPr="001B4029" w:rsidRDefault="00F42845" w:rsidP="00EA32EF">
            <w:pPr>
              <w:spacing w:line="276" w:lineRule="auto"/>
              <w:rPr>
                <w:rFonts w:eastAsia="Calibri" w:cstheme="minorHAnsi"/>
                <w:b/>
              </w:rPr>
            </w:pPr>
            <w:r w:rsidRPr="001B4029">
              <w:rPr>
                <w:rFonts w:eastAsia="Calibri" w:cstheme="minorHAnsi"/>
                <w:b/>
              </w:rPr>
              <w:t>Lista de Asistencia:</w:t>
            </w:r>
          </w:p>
        </w:tc>
      </w:tr>
      <w:tr w:rsidR="00F42845" w:rsidRPr="001B4029" w:rsidTr="00EA32EF">
        <w:trPr>
          <w:trHeight w:val="330"/>
        </w:trPr>
        <w:tc>
          <w:tcPr>
            <w:tcW w:w="5920" w:type="dxa"/>
          </w:tcPr>
          <w:p w:rsidR="00F42845" w:rsidRPr="001B4029" w:rsidRDefault="00F42845" w:rsidP="00EA32EF">
            <w:pPr>
              <w:rPr>
                <w:rFonts w:eastAsia="Calibri" w:cstheme="minorHAnsi"/>
                <w:b/>
              </w:rPr>
            </w:pPr>
            <w:r w:rsidRPr="001B4029">
              <w:rPr>
                <w:rFonts w:eastAsia="Calibri" w:cstheme="minorHAnsi"/>
              </w:rPr>
              <w:t>Clara Luz Flores Carrales</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Presidente Municipal</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José Rogelio Pérez Garza</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Primer Regidor</w:t>
            </w:r>
          </w:p>
        </w:tc>
      </w:tr>
      <w:tr w:rsidR="00F42845" w:rsidRPr="001B4029" w:rsidTr="00EA32EF">
        <w:trPr>
          <w:trHeight w:val="397"/>
        </w:trPr>
        <w:tc>
          <w:tcPr>
            <w:tcW w:w="5920" w:type="dxa"/>
          </w:tcPr>
          <w:p w:rsidR="00F42845" w:rsidRPr="001B4029" w:rsidRDefault="00F42845" w:rsidP="002063EC">
            <w:pPr>
              <w:spacing w:line="276" w:lineRule="auto"/>
              <w:rPr>
                <w:rFonts w:eastAsia="Calibri" w:cstheme="minorHAnsi"/>
                <w:b/>
              </w:rPr>
            </w:pPr>
            <w:r w:rsidRPr="001B4029">
              <w:rPr>
                <w:rFonts w:eastAsia="Calibri" w:cstheme="minorHAnsi"/>
              </w:rPr>
              <w:t>Lorena Velázquez Barbosa</w:t>
            </w:r>
            <w:r w:rsidR="003F4ACE">
              <w:rPr>
                <w:rFonts w:eastAsia="Calibri" w:cstheme="minorHAnsi"/>
              </w:rPr>
              <w:t xml:space="preserve">    </w:t>
            </w:r>
            <w:r w:rsidR="009A4273">
              <w:rPr>
                <w:rFonts w:eastAsia="Calibri" w:cstheme="minorHAnsi"/>
              </w:rPr>
              <w:t xml:space="preserve">                      </w:t>
            </w:r>
            <w:r w:rsidR="003F4ACE">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Manuel Eduardo Montejano Serrato</w:t>
            </w:r>
          </w:p>
        </w:tc>
        <w:tc>
          <w:tcPr>
            <w:tcW w:w="2854" w:type="dxa"/>
          </w:tcPr>
          <w:p w:rsidR="00F42845" w:rsidRPr="001B4029" w:rsidRDefault="00F42845" w:rsidP="00EA32EF">
            <w:pPr>
              <w:spacing w:line="276" w:lineRule="auto"/>
              <w:rPr>
                <w:rFonts w:eastAsia="Calibri" w:cstheme="minorHAnsi"/>
                <w:b/>
              </w:rPr>
            </w:pPr>
            <w:r w:rsidRPr="001B4029">
              <w:rPr>
                <w:rFonts w:eastAsia="Calibri" w:cstheme="minorHAnsi"/>
              </w:rPr>
              <w:t>Tercer Regidor</w:t>
            </w:r>
          </w:p>
        </w:tc>
      </w:tr>
      <w:tr w:rsidR="00F42845" w:rsidRPr="001B4029" w:rsidTr="00EA32EF">
        <w:trPr>
          <w:trHeight w:val="20"/>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Walter Asrael Salinas Guzmán</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b/>
              </w:rPr>
            </w:pPr>
            <w:r w:rsidRPr="001B4029">
              <w:rPr>
                <w:rFonts w:eastAsia="Calibri" w:cstheme="minorHAnsi"/>
              </w:rPr>
              <w:t>Américo Rodríguez Salazar</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Quinto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Brenda Elizabeth Orquiz Gaona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Sexto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Maricela González Ramírez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Séptimo Regidor</w:t>
            </w:r>
          </w:p>
        </w:tc>
      </w:tr>
      <w:tr w:rsidR="00F42845" w:rsidRPr="001B4029" w:rsidTr="00EA32EF">
        <w:trPr>
          <w:trHeight w:val="397"/>
        </w:trPr>
        <w:tc>
          <w:tcPr>
            <w:tcW w:w="5920" w:type="dxa"/>
          </w:tcPr>
          <w:p w:rsidR="00F42845" w:rsidRPr="001B4029" w:rsidRDefault="00F42845" w:rsidP="00AC468C">
            <w:pPr>
              <w:spacing w:line="276" w:lineRule="auto"/>
              <w:rPr>
                <w:rFonts w:eastAsia="Calibri" w:cstheme="minorHAnsi"/>
              </w:rPr>
            </w:pPr>
            <w:r w:rsidRPr="001B4029">
              <w:rPr>
                <w:rFonts w:eastAsia="Calibri" w:cstheme="minorHAnsi"/>
              </w:rPr>
              <w:t>María Lyliana Hernández Martínez</w:t>
            </w:r>
            <w:r w:rsidR="00AB3137">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Octavo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Garza Martínez</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Noveno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Pedro Góngora Valadez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Decimo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Juan Gilberto Caballero Rueda</w:t>
            </w:r>
            <w:r>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Primer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María Verónica Aguilar Guerrero</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Segundo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Rosalinda Martínez Tejeda</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Tercer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Horacio Hermosillo Ruiz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Décimo Cuarto Regidor</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Erika Janeth Cab</w:t>
            </w:r>
            <w:r>
              <w:rPr>
                <w:rFonts w:eastAsia="Calibri" w:cstheme="minorHAnsi"/>
              </w:rPr>
              <w:t xml:space="preserve">rera Palacios </w:t>
            </w:r>
            <w:r w:rsidR="006F6301">
              <w:rPr>
                <w:rFonts w:eastAsia="Calibri" w:cstheme="minorHAnsi"/>
              </w:rPr>
              <w:t xml:space="preserve">      </w:t>
            </w:r>
            <w:r w:rsidR="00CC3DFD">
              <w:rPr>
                <w:rFonts w:eastAsia="Calibri" w:cstheme="minorHAnsi"/>
              </w:rPr>
              <w:t xml:space="preserve">                </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Primero</w:t>
            </w:r>
          </w:p>
        </w:tc>
      </w:tr>
      <w:tr w:rsidR="00F42845" w:rsidRPr="001B4029" w:rsidTr="00EA32EF">
        <w:trPr>
          <w:trHeight w:val="397"/>
        </w:trPr>
        <w:tc>
          <w:tcPr>
            <w:tcW w:w="5920" w:type="dxa"/>
          </w:tcPr>
          <w:p w:rsidR="00F42845" w:rsidRPr="001B4029" w:rsidRDefault="00F42845" w:rsidP="00EA32EF">
            <w:pPr>
              <w:spacing w:line="276" w:lineRule="auto"/>
              <w:rPr>
                <w:rFonts w:eastAsia="Calibri" w:cstheme="minorHAnsi"/>
              </w:rPr>
            </w:pPr>
            <w:r w:rsidRPr="001B4029">
              <w:rPr>
                <w:rFonts w:eastAsia="Calibri" w:cstheme="minorHAnsi"/>
              </w:rPr>
              <w:t>Lucía Aracely Hernández López</w:t>
            </w:r>
          </w:p>
        </w:tc>
        <w:tc>
          <w:tcPr>
            <w:tcW w:w="2854" w:type="dxa"/>
          </w:tcPr>
          <w:p w:rsidR="00F42845" w:rsidRPr="001B4029" w:rsidRDefault="00F42845" w:rsidP="00EA32EF">
            <w:pPr>
              <w:spacing w:line="276" w:lineRule="auto"/>
              <w:rPr>
                <w:rFonts w:eastAsia="Calibri" w:cstheme="minorHAnsi"/>
              </w:rPr>
            </w:pPr>
            <w:r w:rsidRPr="001B4029">
              <w:rPr>
                <w:rFonts w:eastAsia="Calibri" w:cstheme="minorHAnsi"/>
              </w:rPr>
              <w:t>Síndico Segundo</w:t>
            </w:r>
          </w:p>
        </w:tc>
      </w:tr>
    </w:tbl>
    <w:p w:rsidR="00F42845" w:rsidRPr="006D0026" w:rsidRDefault="00F42845" w:rsidP="00F42845">
      <w:pPr>
        <w:spacing w:after="0" w:line="240" w:lineRule="auto"/>
        <w:jc w:val="both"/>
        <w:rPr>
          <w:rFonts w:ascii="Times New Roman" w:eastAsia="Times New Roman" w:hAnsi="Times New Roman" w:cs="Times New Roman"/>
          <w:lang w:val="es-ES" w:eastAsia="es-ES"/>
        </w:rPr>
      </w:pPr>
    </w:p>
    <w:p w:rsidR="00F42845" w:rsidRPr="001B4029"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lastRenderedPageBreak/>
        <w:t xml:space="preserve"> Acto seguido, el Secretario del Ayuntamiento, Licenciado Andrés Concepción Mijes Llovera, constata la presencia del cuerpo colegiado</w:t>
      </w:r>
      <w:r w:rsidR="00CC3DFD">
        <w:rPr>
          <w:rFonts w:eastAsia="Times New Roman" w:cstheme="minorHAnsi"/>
          <w:lang w:val="es-ES" w:eastAsia="es-ES"/>
        </w:rPr>
        <w:t xml:space="preserve"> </w:t>
      </w:r>
      <w:r w:rsidRPr="001B4029">
        <w:rPr>
          <w:rFonts w:eastAsia="Times New Roman" w:cstheme="minorHAnsi"/>
          <w:lang w:val="es-ES" w:eastAsia="es-ES"/>
        </w:rPr>
        <w:t>declarando que existe el quórum legal requerido para la celebración de la presente Sesión.</w:t>
      </w:r>
    </w:p>
    <w:p w:rsidR="00F42845" w:rsidRPr="001B4029" w:rsidRDefault="00F42845" w:rsidP="00F42845">
      <w:pPr>
        <w:spacing w:after="0" w:line="240" w:lineRule="auto"/>
        <w:jc w:val="both"/>
        <w:rPr>
          <w:rFonts w:eastAsia="Times New Roman" w:cstheme="minorHAnsi"/>
          <w:lang w:val="es-ES" w:eastAsia="es-ES"/>
        </w:rPr>
      </w:pPr>
    </w:p>
    <w:p w:rsidR="00F42845" w:rsidRDefault="00F42845" w:rsidP="00F42845">
      <w:pPr>
        <w:spacing w:after="0" w:line="240" w:lineRule="auto"/>
        <w:jc w:val="both"/>
        <w:rPr>
          <w:rFonts w:eastAsia="Times New Roman" w:cstheme="minorHAnsi"/>
          <w:lang w:val="es-ES" w:eastAsia="es-ES"/>
        </w:rPr>
      </w:pPr>
      <w:r w:rsidRPr="001B4029">
        <w:rPr>
          <w:rFonts w:eastAsia="Times New Roman" w:cstheme="minorHAnsi"/>
          <w:lang w:val="es-ES" w:eastAsia="es-ES"/>
        </w:rPr>
        <w:t xml:space="preserve"> El Secretario del Ayuntamiento, Licenciado Andrés Concepción Mijes Llovera, con</w:t>
      </w:r>
      <w:r>
        <w:rPr>
          <w:rFonts w:eastAsia="Times New Roman" w:cstheme="minorHAnsi"/>
          <w:lang w:val="es-ES" w:eastAsia="es-ES"/>
        </w:rPr>
        <w:t>tinúa con el uso de la palabra mencionando lo siguiente: “</w:t>
      </w:r>
      <w:r w:rsidRPr="001B4029">
        <w:rPr>
          <w:rFonts w:eastAsia="Times New Roman" w:cstheme="minorHAnsi"/>
          <w:lang w:val="es-ES" w:eastAsia="es-ES"/>
        </w:rPr>
        <w:t>cumpliendo con las indicaciones de la C. Presidente Municipal y existiendo quórum legal, de</w:t>
      </w:r>
      <w:r>
        <w:rPr>
          <w:rFonts w:eastAsia="Times New Roman" w:cstheme="minorHAnsi"/>
          <w:lang w:val="es-ES" w:eastAsia="es-ES"/>
        </w:rPr>
        <w:t xml:space="preserve"> acuerdo a lo establecido en los</w:t>
      </w:r>
      <w:r w:rsidRPr="001B4029">
        <w:rPr>
          <w:rFonts w:eastAsia="Times New Roman" w:cstheme="minorHAnsi"/>
          <w:lang w:val="es-ES" w:eastAsia="es-ES"/>
        </w:rPr>
        <w:t xml:space="preserve"> artículo</w:t>
      </w:r>
      <w:r>
        <w:rPr>
          <w:rFonts w:eastAsia="Times New Roman" w:cstheme="minorHAnsi"/>
          <w:lang w:val="es-ES" w:eastAsia="es-ES"/>
        </w:rPr>
        <w:t xml:space="preserve">s </w:t>
      </w:r>
      <w:r w:rsidRPr="001B4029">
        <w:rPr>
          <w:rFonts w:eastAsia="Times New Roman" w:cstheme="minorHAnsi"/>
          <w:lang w:val="es-ES" w:eastAsia="es-ES"/>
        </w:rPr>
        <w:t>53, 54 y 55 del Reglamento Interior del Republicano Ayuntamiento de esta Ciudad, se declara</w:t>
      </w:r>
      <w:r>
        <w:rPr>
          <w:rFonts w:eastAsia="Times New Roman" w:cstheme="minorHAnsi"/>
          <w:lang w:val="es-ES" w:eastAsia="es-ES"/>
        </w:rPr>
        <w:t xml:space="preserve">n abiertos los trabajos de esta </w:t>
      </w:r>
      <w:r w:rsidRPr="001B4029">
        <w:rPr>
          <w:rFonts w:eastAsia="Times New Roman" w:cstheme="minorHAnsi"/>
          <w:lang w:val="es-ES" w:eastAsia="es-ES"/>
        </w:rPr>
        <w:t>Sesión Ordinaria, poniendo a consideración de l</w:t>
      </w:r>
      <w:r>
        <w:rPr>
          <w:rFonts w:eastAsia="Times New Roman" w:cstheme="minorHAnsi"/>
          <w:lang w:val="es-ES" w:eastAsia="es-ES"/>
        </w:rPr>
        <w:t>os integrantes del Ayuntamiento</w:t>
      </w:r>
      <w:r w:rsidRPr="001B4029">
        <w:rPr>
          <w:rFonts w:eastAsia="Times New Roman" w:cstheme="minorHAnsi"/>
          <w:lang w:val="es-ES" w:eastAsia="es-ES"/>
        </w:rPr>
        <w:t xml:space="preserve"> el siguiente orden del día:</w:t>
      </w:r>
    </w:p>
    <w:p w:rsidR="00AF47F0" w:rsidRPr="001B4029" w:rsidRDefault="00AF47F0" w:rsidP="00F42845">
      <w:pPr>
        <w:spacing w:after="0" w:line="240" w:lineRule="auto"/>
        <w:jc w:val="both"/>
        <w:rPr>
          <w:rFonts w:eastAsia="Times New Roman" w:cstheme="minorHAnsi"/>
          <w:lang w:val="es-ES" w:eastAsia="es-ES"/>
        </w:rPr>
      </w:pPr>
    </w:p>
    <w:p w:rsidR="001436A9" w:rsidRPr="001436A9" w:rsidRDefault="001436A9" w:rsidP="001436A9">
      <w:pPr>
        <w:spacing w:after="0" w:line="240" w:lineRule="auto"/>
        <w:contextualSpacing/>
        <w:jc w:val="both"/>
        <w:rPr>
          <w:rFonts w:eastAsia="Times New Roman" w:cstheme="minorHAnsi"/>
          <w:lang w:eastAsia="es-ES"/>
        </w:rPr>
      </w:pPr>
      <w:r w:rsidRPr="001436A9">
        <w:rPr>
          <w:rFonts w:eastAsia="Times New Roman" w:cstheme="minorHAnsi"/>
          <w:lang w:eastAsia="es-ES"/>
        </w:rPr>
        <w:t>1.- Lista de asistencia;</w:t>
      </w:r>
    </w:p>
    <w:p w:rsidR="001436A9" w:rsidRPr="001436A9" w:rsidRDefault="001436A9" w:rsidP="001436A9">
      <w:pPr>
        <w:spacing w:after="0" w:line="240" w:lineRule="auto"/>
        <w:contextualSpacing/>
        <w:jc w:val="both"/>
        <w:rPr>
          <w:rFonts w:eastAsia="Times New Roman" w:cstheme="minorHAnsi"/>
          <w:lang w:eastAsia="es-ES"/>
        </w:rPr>
      </w:pPr>
    </w:p>
    <w:p w:rsidR="001436A9" w:rsidRPr="001436A9" w:rsidRDefault="001436A9" w:rsidP="001436A9">
      <w:pPr>
        <w:spacing w:after="0" w:line="240" w:lineRule="auto"/>
        <w:contextualSpacing/>
        <w:jc w:val="both"/>
        <w:rPr>
          <w:rFonts w:eastAsia="Times New Roman" w:cstheme="minorHAnsi"/>
          <w:lang w:eastAsia="es-ES"/>
        </w:rPr>
      </w:pPr>
      <w:r w:rsidRPr="001436A9">
        <w:rPr>
          <w:rFonts w:eastAsia="Times New Roman" w:cstheme="minorHAnsi"/>
          <w:lang w:eastAsia="es-ES"/>
        </w:rPr>
        <w:t>2.- Lectura del Acta 59 de la Sesión Ordinaria del día 18 de diciembre del 2017;</w:t>
      </w:r>
    </w:p>
    <w:p w:rsidR="001436A9" w:rsidRPr="001436A9" w:rsidRDefault="001436A9" w:rsidP="001436A9">
      <w:pPr>
        <w:spacing w:after="0" w:line="240" w:lineRule="auto"/>
        <w:contextualSpacing/>
        <w:jc w:val="both"/>
        <w:rPr>
          <w:rFonts w:eastAsia="Times New Roman" w:cstheme="minorHAnsi"/>
          <w:lang w:eastAsia="es-ES"/>
        </w:rPr>
      </w:pPr>
    </w:p>
    <w:p w:rsidR="001436A9" w:rsidRPr="001436A9" w:rsidRDefault="001436A9" w:rsidP="001436A9">
      <w:pPr>
        <w:spacing w:after="0" w:line="240" w:lineRule="auto"/>
        <w:contextualSpacing/>
        <w:jc w:val="both"/>
        <w:rPr>
          <w:rFonts w:eastAsia="Times New Roman" w:cstheme="minorHAnsi"/>
          <w:lang w:eastAsia="es-ES"/>
        </w:rPr>
      </w:pPr>
      <w:r w:rsidRPr="001436A9">
        <w:rPr>
          <w:rFonts w:eastAsia="Times New Roman" w:cstheme="minorHAnsi"/>
          <w:lang w:eastAsia="es-ES"/>
        </w:rPr>
        <w:t>3.- Lectura de asuntos turnados a Comisiones de la Admón. 2015-2018;</w:t>
      </w:r>
    </w:p>
    <w:p w:rsidR="001436A9" w:rsidRPr="001436A9" w:rsidRDefault="001436A9" w:rsidP="001436A9">
      <w:pPr>
        <w:spacing w:after="0" w:line="240" w:lineRule="auto"/>
        <w:contextualSpacing/>
        <w:jc w:val="both"/>
        <w:rPr>
          <w:rFonts w:eastAsia="Times New Roman" w:cstheme="minorHAnsi"/>
          <w:lang w:eastAsia="es-ES"/>
        </w:rPr>
      </w:pPr>
    </w:p>
    <w:p w:rsidR="001436A9" w:rsidRPr="001436A9" w:rsidRDefault="001436A9" w:rsidP="001436A9">
      <w:pPr>
        <w:spacing w:after="0" w:line="240" w:lineRule="auto"/>
        <w:contextualSpacing/>
        <w:jc w:val="both"/>
        <w:rPr>
          <w:rFonts w:eastAsia="Times New Roman" w:cstheme="minorHAnsi"/>
          <w:lang w:eastAsia="es-ES"/>
        </w:rPr>
      </w:pPr>
      <w:r w:rsidRPr="001436A9">
        <w:rPr>
          <w:rFonts w:eastAsia="Times New Roman" w:cstheme="minorHAnsi"/>
          <w:lang w:eastAsia="es-ES"/>
        </w:rPr>
        <w:t>4.- Presentación del Dictamen relativo al Informe de bonificaciones y subsidios correspondiente al cuarto trimestre del año 2017;</w:t>
      </w:r>
    </w:p>
    <w:p w:rsidR="001436A9" w:rsidRPr="001436A9" w:rsidRDefault="001436A9" w:rsidP="001436A9">
      <w:pPr>
        <w:spacing w:after="0" w:line="240" w:lineRule="auto"/>
        <w:contextualSpacing/>
        <w:jc w:val="both"/>
        <w:rPr>
          <w:rFonts w:eastAsia="Times New Roman" w:cstheme="minorHAnsi"/>
          <w:lang w:eastAsia="es-ES"/>
        </w:rPr>
      </w:pPr>
    </w:p>
    <w:p w:rsidR="001436A9" w:rsidRPr="001436A9" w:rsidRDefault="001436A9" w:rsidP="001436A9">
      <w:pPr>
        <w:spacing w:after="0" w:line="240" w:lineRule="auto"/>
        <w:contextualSpacing/>
        <w:jc w:val="both"/>
        <w:rPr>
          <w:rFonts w:eastAsia="Times New Roman" w:cstheme="minorHAnsi"/>
          <w:lang w:eastAsia="es-ES"/>
        </w:rPr>
      </w:pPr>
      <w:r w:rsidRPr="001436A9">
        <w:rPr>
          <w:rFonts w:eastAsia="Times New Roman" w:cstheme="minorHAnsi"/>
          <w:lang w:eastAsia="es-ES"/>
        </w:rPr>
        <w:t>5.-Presentación del Dictamen para someter a consulta pública por 15 días naturales el proyecto del Reglamento Orgánico de la Secretaría de Seguridad y Justicia de Proximidad;</w:t>
      </w:r>
    </w:p>
    <w:p w:rsidR="001436A9" w:rsidRPr="001436A9" w:rsidRDefault="001436A9" w:rsidP="001436A9">
      <w:pPr>
        <w:spacing w:after="0" w:line="240" w:lineRule="auto"/>
        <w:contextualSpacing/>
        <w:jc w:val="both"/>
        <w:rPr>
          <w:rFonts w:eastAsia="Times New Roman" w:cstheme="minorHAnsi"/>
          <w:lang w:eastAsia="es-ES"/>
        </w:rPr>
      </w:pPr>
    </w:p>
    <w:p w:rsidR="001436A9" w:rsidRPr="001436A9" w:rsidRDefault="001436A9" w:rsidP="001436A9">
      <w:pPr>
        <w:spacing w:after="0" w:line="240" w:lineRule="auto"/>
        <w:contextualSpacing/>
        <w:jc w:val="both"/>
        <w:rPr>
          <w:rFonts w:eastAsia="Times New Roman" w:cstheme="minorHAnsi"/>
          <w:b/>
          <w:lang w:eastAsia="es-ES"/>
        </w:rPr>
      </w:pPr>
      <w:r w:rsidRPr="001436A9">
        <w:rPr>
          <w:rFonts w:eastAsia="Times New Roman" w:cstheme="minorHAnsi"/>
          <w:lang w:eastAsia="es-ES"/>
        </w:rPr>
        <w:t>6.- Presentación del Dictamen para someter a consulta pública por 15 días naturales el proyecto del Reglamento para el otorgamiento de reconocimientos, condecoraciones, estímulos y recompensas de la Secretaría de Seguridad y Justicia de Proximidad;</w:t>
      </w:r>
    </w:p>
    <w:p w:rsidR="001436A9" w:rsidRPr="001436A9" w:rsidRDefault="001436A9" w:rsidP="001436A9">
      <w:pPr>
        <w:spacing w:after="0" w:line="240" w:lineRule="auto"/>
        <w:contextualSpacing/>
        <w:jc w:val="both"/>
        <w:rPr>
          <w:rFonts w:eastAsia="Times New Roman" w:cstheme="minorHAnsi"/>
          <w:lang w:eastAsia="es-ES"/>
        </w:rPr>
      </w:pPr>
    </w:p>
    <w:p w:rsidR="001436A9" w:rsidRPr="001436A9" w:rsidRDefault="001436A9" w:rsidP="001436A9">
      <w:pPr>
        <w:spacing w:after="0" w:line="240" w:lineRule="auto"/>
        <w:contextualSpacing/>
        <w:jc w:val="both"/>
        <w:rPr>
          <w:rFonts w:eastAsia="Times New Roman" w:cstheme="minorHAnsi"/>
          <w:lang w:eastAsia="es-ES"/>
        </w:rPr>
      </w:pPr>
      <w:r w:rsidRPr="001436A9">
        <w:rPr>
          <w:rFonts w:eastAsia="Times New Roman" w:cstheme="minorHAnsi"/>
          <w:lang w:eastAsia="es-ES"/>
        </w:rPr>
        <w:t>7.- Asuntos Generales; y</w:t>
      </w:r>
    </w:p>
    <w:p w:rsidR="001436A9" w:rsidRPr="001436A9" w:rsidRDefault="001436A9" w:rsidP="001436A9">
      <w:pPr>
        <w:spacing w:after="0" w:line="240" w:lineRule="auto"/>
        <w:contextualSpacing/>
        <w:jc w:val="both"/>
        <w:rPr>
          <w:rFonts w:eastAsia="Times New Roman" w:cstheme="minorHAnsi"/>
          <w:lang w:eastAsia="es-ES"/>
        </w:rPr>
      </w:pPr>
      <w:r w:rsidRPr="001436A9">
        <w:rPr>
          <w:rFonts w:eastAsia="Times New Roman" w:cstheme="minorHAnsi"/>
          <w:lang w:eastAsia="es-ES"/>
        </w:rPr>
        <w:t xml:space="preserve">                 </w:t>
      </w:r>
    </w:p>
    <w:p w:rsidR="006A6A2E" w:rsidRDefault="001436A9" w:rsidP="001436A9">
      <w:pPr>
        <w:spacing w:after="0" w:line="240" w:lineRule="auto"/>
        <w:contextualSpacing/>
        <w:jc w:val="both"/>
        <w:rPr>
          <w:rFonts w:eastAsia="Times New Roman" w:cstheme="minorHAnsi"/>
          <w:lang w:eastAsia="es-ES"/>
        </w:rPr>
      </w:pPr>
      <w:r w:rsidRPr="001436A9">
        <w:rPr>
          <w:rFonts w:eastAsia="Times New Roman" w:cstheme="minorHAnsi"/>
          <w:lang w:eastAsia="es-ES"/>
        </w:rPr>
        <w:t>8.- Clausura de la Sesión</w:t>
      </w:r>
    </w:p>
    <w:p w:rsidR="001436A9" w:rsidRPr="001B4029" w:rsidRDefault="001436A9" w:rsidP="001436A9">
      <w:pPr>
        <w:spacing w:after="0" w:line="240" w:lineRule="auto"/>
        <w:contextualSpacing/>
        <w:jc w:val="both"/>
        <w:rPr>
          <w:rFonts w:cstheme="minorHAnsi"/>
        </w:rPr>
      </w:pPr>
    </w:p>
    <w:p w:rsidR="00F42845" w:rsidRPr="001B4029" w:rsidRDefault="00F42845" w:rsidP="00F42845">
      <w:pPr>
        <w:spacing w:after="0" w:line="240" w:lineRule="auto"/>
        <w:contextualSpacing/>
        <w:jc w:val="both"/>
        <w:rPr>
          <w:rFonts w:eastAsia="Times New Roman" w:cstheme="minorHAnsi"/>
          <w:lang w:val="es-ES" w:eastAsia="es-ES"/>
        </w:rPr>
      </w:pPr>
      <w:r w:rsidRPr="001B4029">
        <w:rPr>
          <w:rFonts w:eastAsia="Times New Roman" w:cstheme="minorHAnsi"/>
          <w:lang w:val="es-ES"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1B4029" w:rsidRDefault="00F42845" w:rsidP="00F42845">
      <w:pPr>
        <w:rPr>
          <w:rFonts w:cstheme="minorHAnsi"/>
        </w:rPr>
      </w:pPr>
      <w:r>
        <w:rPr>
          <w:rFonts w:cstheme="minorHAnsi"/>
          <w:noProof/>
          <w:lang w:eastAsia="es-MX"/>
        </w:rPr>
        <mc:AlternateContent>
          <mc:Choice Requires="wps">
            <w:drawing>
              <wp:anchor distT="0" distB="0" distL="114300" distR="114300" simplePos="0" relativeHeight="251655168" behindDoc="1" locked="0" layoutInCell="1" allowOverlap="1" wp14:anchorId="0BB44AC6" wp14:editId="1EA54468">
                <wp:simplePos x="0" y="0"/>
                <wp:positionH relativeFrom="column">
                  <wp:posOffset>-99059</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C37218" id="Rectángulo 1" o:spid="_x0000_s1026" style="position:absolute;margin-left:-7.8pt;margin-top:19.95pt;width:454.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B144B9" w:rsidRDefault="00F42845" w:rsidP="006F6301">
      <w:pPr>
        <w:widowControl w:val="0"/>
        <w:autoSpaceDE w:val="0"/>
        <w:autoSpaceDN w:val="0"/>
        <w:adjustRightInd w:val="0"/>
        <w:spacing w:line="256" w:lineRule="auto"/>
        <w:jc w:val="both"/>
        <w:rPr>
          <w:rFonts w:eastAsia="Calibri" w:cstheme="minorHAnsi"/>
          <w:b/>
        </w:rPr>
      </w:pPr>
      <w:r w:rsidRPr="00A72D90">
        <w:rPr>
          <w:rFonts w:eastAsia="Calibri" w:cstheme="minorHAnsi"/>
          <w:b/>
        </w:rPr>
        <w:t>UNICO</w:t>
      </w:r>
      <w:r w:rsidRPr="009A4273">
        <w:rPr>
          <w:rFonts w:eastAsia="Calibri" w:cstheme="minorHAnsi"/>
          <w:b/>
        </w:rPr>
        <w:t>.- Por unanimidad se aprueba el orden del día de la Sesión a celebrarse en el presente acto.</w:t>
      </w:r>
    </w:p>
    <w:p w:rsidR="006F6301" w:rsidRDefault="006F6301" w:rsidP="006F6301">
      <w:pPr>
        <w:widowControl w:val="0"/>
        <w:autoSpaceDE w:val="0"/>
        <w:autoSpaceDN w:val="0"/>
        <w:adjustRightInd w:val="0"/>
        <w:spacing w:line="256" w:lineRule="auto"/>
        <w:jc w:val="both"/>
        <w:rPr>
          <w:rFonts w:eastAsia="Calibri" w:cstheme="minorHAnsi"/>
          <w:b/>
        </w:rPr>
      </w:pPr>
    </w:p>
    <w:p w:rsidR="002063EC" w:rsidRPr="00C418A6" w:rsidRDefault="00F42845" w:rsidP="00C418A6">
      <w:pPr>
        <w:rPr>
          <w:rFonts w:cstheme="minorHAnsi"/>
        </w:rPr>
      </w:pPr>
      <w:r>
        <w:rPr>
          <w:rFonts w:eastAsia="Calibri" w:cstheme="minorHAnsi"/>
          <w:b/>
          <w:noProof/>
          <w:lang w:eastAsia="es-MX"/>
        </w:rPr>
        <mc:AlternateContent>
          <mc:Choice Requires="wps">
            <w:drawing>
              <wp:anchor distT="0" distB="0" distL="114300" distR="114300" simplePos="0" relativeHeight="251656192" behindDoc="0" locked="0" layoutInCell="1" allowOverlap="1" wp14:anchorId="79509D3E" wp14:editId="24AD4EEF">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A5266"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Pr="00BB3387">
        <w:rPr>
          <w:rFonts w:eastAsia="Calibri" w:cstheme="minorHAnsi"/>
          <w:b/>
        </w:rPr>
        <w:t xml:space="preserve">PUNTO 2 DEL ORDEN DEL DÍA.- </w:t>
      </w:r>
      <w:r w:rsidR="006A6A2E">
        <w:rPr>
          <w:rFonts w:eastAsia="Calibri" w:cstheme="minorHAnsi"/>
          <w:b/>
        </w:rPr>
        <w:t>LECTURA DEL</w:t>
      </w:r>
      <w:r w:rsidR="001436A9">
        <w:rPr>
          <w:rFonts w:eastAsia="Calibri" w:cstheme="minorHAnsi"/>
          <w:b/>
        </w:rPr>
        <w:t xml:space="preserve"> ACTA 59</w:t>
      </w:r>
      <w:r w:rsidR="00B73F5E">
        <w:rPr>
          <w:rFonts w:eastAsia="Calibri" w:cstheme="minorHAnsi"/>
          <w:b/>
        </w:rPr>
        <w:t xml:space="preserve"> </w:t>
      </w:r>
      <w:r w:rsidRPr="006D710B">
        <w:rPr>
          <w:rFonts w:eastAsia="Calibri" w:cstheme="minorHAnsi"/>
          <w:b/>
        </w:rPr>
        <w:t>DE LA SESIÓN ORDINARIA</w:t>
      </w:r>
      <w:r>
        <w:rPr>
          <w:rFonts w:eastAsia="Calibri" w:cstheme="minorHAnsi"/>
          <w:b/>
        </w:rPr>
        <w:t xml:space="preserve"> CELEBRADA EL DÍA </w:t>
      </w:r>
      <w:r w:rsidR="001436A9">
        <w:rPr>
          <w:rFonts w:eastAsia="Calibri" w:cstheme="minorHAnsi"/>
          <w:b/>
        </w:rPr>
        <w:t>1</w:t>
      </w:r>
      <w:r w:rsidR="002063EC">
        <w:rPr>
          <w:rFonts w:eastAsia="Calibri" w:cstheme="minorHAnsi"/>
          <w:b/>
        </w:rPr>
        <w:t>8</w:t>
      </w:r>
      <w:r w:rsidRPr="006D710B">
        <w:rPr>
          <w:rFonts w:eastAsia="Calibri" w:cstheme="minorHAnsi"/>
          <w:b/>
        </w:rPr>
        <w:t xml:space="preserve"> DE </w:t>
      </w:r>
      <w:r w:rsidR="001436A9">
        <w:rPr>
          <w:rFonts w:eastAsia="Calibri" w:cstheme="minorHAnsi"/>
          <w:b/>
        </w:rPr>
        <w:t>DICIEMBRE</w:t>
      </w:r>
      <w:r w:rsidRPr="006D710B">
        <w:rPr>
          <w:rFonts w:eastAsia="Calibri" w:cstheme="minorHAnsi"/>
          <w:b/>
        </w:rPr>
        <w:t xml:space="preserve"> DEL 2017</w:t>
      </w:r>
      <w:r w:rsidR="00AF47F0">
        <w:rPr>
          <w:rFonts w:eastAsia="Calibri" w:cstheme="minorHAnsi"/>
          <w:b/>
        </w:rPr>
        <w:t>……………………………………</w:t>
      </w:r>
      <w:r>
        <w:rPr>
          <w:rFonts w:eastAsia="Calibri" w:cstheme="minorHAnsi"/>
          <w:b/>
        </w:rPr>
        <w:t>……………………………………………………….</w:t>
      </w:r>
    </w:p>
    <w:p w:rsidR="002063EC" w:rsidRPr="00C72288" w:rsidRDefault="00F42845" w:rsidP="00C72288">
      <w:pPr>
        <w:jc w:val="both"/>
        <w:rPr>
          <w:rFonts w:eastAsia="Calibri" w:cstheme="minorHAnsi"/>
        </w:rPr>
      </w:pPr>
      <w:r w:rsidRPr="0084389F">
        <w:rPr>
          <w:rFonts w:eastAsia="Calibri" w:cstheme="minorHAnsi"/>
        </w:rPr>
        <w:t xml:space="preserve">El Secretario del Ayuntamiento, Licenciado Andrés Concepción Mijes Llovera, comenta lo siguiente: </w:t>
      </w:r>
      <w:r w:rsidR="00C72288" w:rsidRPr="00C72288">
        <w:rPr>
          <w:rFonts w:eastAsia="Calibri" w:cstheme="minorHAnsi"/>
        </w:rPr>
        <w:t>pasando al punto número 2 del orden del día, fue enviad</w:t>
      </w:r>
      <w:r w:rsidR="00C72288">
        <w:rPr>
          <w:rFonts w:eastAsia="Calibri" w:cstheme="minorHAnsi"/>
        </w:rPr>
        <w:t>a a todos los miembros de este R. A</w:t>
      </w:r>
      <w:r w:rsidR="00C72288" w:rsidRPr="00C72288">
        <w:rPr>
          <w:rFonts w:eastAsia="Calibri" w:cstheme="minorHAnsi"/>
        </w:rPr>
        <w:t xml:space="preserve">yuntamiento el acta correspondiente a la </w:t>
      </w:r>
      <w:r w:rsidR="00C72288">
        <w:rPr>
          <w:rFonts w:eastAsia="Calibri" w:cstheme="minorHAnsi"/>
        </w:rPr>
        <w:t>S</w:t>
      </w:r>
      <w:r w:rsidR="00C72288" w:rsidRPr="00C72288">
        <w:rPr>
          <w:rFonts w:eastAsia="Calibri" w:cstheme="minorHAnsi"/>
        </w:rPr>
        <w:t>esión</w:t>
      </w:r>
      <w:r w:rsidR="00C72288">
        <w:rPr>
          <w:rFonts w:eastAsia="Calibri" w:cstheme="minorHAnsi"/>
        </w:rPr>
        <w:t xml:space="preserve"> O</w:t>
      </w:r>
      <w:r w:rsidR="002063EC">
        <w:rPr>
          <w:rFonts w:eastAsia="Calibri" w:cstheme="minorHAnsi"/>
        </w:rPr>
        <w:t>rdinaria del</w:t>
      </w:r>
      <w:r w:rsidR="001436A9">
        <w:rPr>
          <w:rFonts w:eastAsia="Calibri" w:cstheme="minorHAnsi"/>
        </w:rPr>
        <w:t xml:space="preserve"> día 1</w:t>
      </w:r>
      <w:r w:rsidR="002063EC">
        <w:rPr>
          <w:rFonts w:eastAsia="Calibri" w:cstheme="minorHAnsi"/>
        </w:rPr>
        <w:t>8</w:t>
      </w:r>
      <w:r w:rsidR="00C72288" w:rsidRPr="00C72288">
        <w:rPr>
          <w:rFonts w:eastAsia="Calibri" w:cstheme="minorHAnsi"/>
        </w:rPr>
        <w:t xml:space="preserve"> de </w:t>
      </w:r>
      <w:r w:rsidR="001436A9">
        <w:rPr>
          <w:rFonts w:eastAsia="Calibri" w:cstheme="minorHAnsi"/>
        </w:rPr>
        <w:t>diciembre</w:t>
      </w:r>
      <w:r w:rsidR="00C72288" w:rsidRPr="00C72288">
        <w:rPr>
          <w:rFonts w:eastAsia="Calibri" w:cstheme="minorHAnsi"/>
        </w:rPr>
        <w:t xml:space="preserve"> del 2017, para que ustedes realicen sus observaciones o comentarios al documento en referencia, y en virtud de lo anterior se propone la dispensa de la lectura de la misma. </w:t>
      </w:r>
    </w:p>
    <w:p w:rsidR="002063EC" w:rsidRPr="0084389F" w:rsidRDefault="00C72288" w:rsidP="00C72288">
      <w:pPr>
        <w:jc w:val="both"/>
        <w:rPr>
          <w:rFonts w:eastAsia="Calibri" w:cstheme="minorHAnsi"/>
        </w:rPr>
      </w:pPr>
      <w:r>
        <w:rPr>
          <w:rFonts w:eastAsia="Calibri" w:cstheme="minorHAnsi"/>
        </w:rPr>
        <w:t>Q</w:t>
      </w:r>
      <w:r w:rsidRPr="00C72288">
        <w:rPr>
          <w:rFonts w:eastAsia="Calibri" w:cstheme="minorHAnsi"/>
        </w:rPr>
        <w:t>uienes estén a favor de la di</w:t>
      </w:r>
      <w:r w:rsidR="002063EC">
        <w:rPr>
          <w:rFonts w:eastAsia="Calibri" w:cstheme="minorHAnsi"/>
        </w:rPr>
        <w:t>spensa de la lectura del acta 5</w:t>
      </w:r>
      <w:r w:rsidR="001436A9">
        <w:rPr>
          <w:rFonts w:eastAsia="Calibri" w:cstheme="minorHAnsi"/>
        </w:rPr>
        <w:t>9 del 1</w:t>
      </w:r>
      <w:r w:rsidR="002063EC">
        <w:rPr>
          <w:rFonts w:eastAsia="Calibri" w:cstheme="minorHAnsi"/>
        </w:rPr>
        <w:t>8</w:t>
      </w:r>
      <w:r w:rsidRPr="00C72288">
        <w:rPr>
          <w:rFonts w:eastAsia="Calibri" w:cstheme="minorHAnsi"/>
        </w:rPr>
        <w:t xml:space="preserve"> </w:t>
      </w:r>
      <w:r w:rsidR="00AF47F0" w:rsidRPr="00C72288">
        <w:rPr>
          <w:rFonts w:eastAsia="Calibri" w:cstheme="minorHAnsi"/>
        </w:rPr>
        <w:t xml:space="preserve">de </w:t>
      </w:r>
      <w:r w:rsidR="001436A9">
        <w:rPr>
          <w:rFonts w:eastAsia="Calibri" w:cstheme="minorHAnsi"/>
        </w:rPr>
        <w:t>diciembre</w:t>
      </w:r>
      <w:r w:rsidRPr="00C72288">
        <w:rPr>
          <w:rFonts w:eastAsia="Calibri" w:cstheme="minorHAnsi"/>
        </w:rPr>
        <w:t xml:space="preserve"> del 2017, sírvanse manifestarlo en la forma acostumbrada.</w:t>
      </w:r>
    </w:p>
    <w:p w:rsidR="00F42845" w:rsidRDefault="00F42845" w:rsidP="00F42845">
      <w:pPr>
        <w:spacing w:line="240" w:lineRule="atLeast"/>
        <w:jc w:val="both"/>
        <w:rPr>
          <w:rFonts w:eastAsia="Calibri" w:cstheme="minorHAnsi"/>
        </w:rPr>
      </w:pPr>
      <w:r w:rsidRPr="009A4273">
        <w:rPr>
          <w:rFonts w:eastAsia="Calibri" w:cstheme="minorHAnsi"/>
          <w:lang w:val="es-ES_tradnl"/>
        </w:rPr>
        <w:t xml:space="preserve">El Ayuntamiento acuerda de forma unánime </w:t>
      </w:r>
      <w:r w:rsidRPr="009A4273">
        <w:rPr>
          <w:rFonts w:eastAsia="Calibri" w:cstheme="minorHAnsi"/>
        </w:rPr>
        <w:t>la dispensa de lectura del Acta en mención.</w:t>
      </w:r>
    </w:p>
    <w:p w:rsidR="00DB2C94" w:rsidRDefault="00DB2C94" w:rsidP="00F42845">
      <w:pPr>
        <w:spacing w:line="240" w:lineRule="atLeast"/>
        <w:jc w:val="both"/>
        <w:rPr>
          <w:rFonts w:eastAsia="Calibri" w:cstheme="minorHAnsi"/>
        </w:rPr>
      </w:pPr>
    </w:p>
    <w:p w:rsidR="00DB2C94" w:rsidRPr="009A4273" w:rsidRDefault="00DB2C94" w:rsidP="00F42845">
      <w:pPr>
        <w:spacing w:line="240" w:lineRule="atLeast"/>
        <w:jc w:val="both"/>
        <w:rPr>
          <w:rFonts w:eastAsia="Calibri" w:cstheme="minorHAnsi"/>
        </w:rPr>
      </w:pPr>
    </w:p>
    <w:p w:rsidR="00F42845" w:rsidRPr="00024301" w:rsidRDefault="00DB2C94" w:rsidP="00F42845">
      <w:pPr>
        <w:widowControl w:val="0"/>
        <w:autoSpaceDE w:val="0"/>
        <w:autoSpaceDN w:val="0"/>
        <w:adjustRightInd w:val="0"/>
        <w:spacing w:line="256" w:lineRule="auto"/>
        <w:jc w:val="both"/>
        <w:rPr>
          <w:rFonts w:eastAsia="Calibri" w:cstheme="minorHAnsi"/>
          <w:b/>
        </w:rPr>
      </w:pPr>
      <w:r w:rsidRPr="009A4273">
        <w:rPr>
          <w:rFonts w:cstheme="minorHAnsi"/>
          <w:noProof/>
          <w:lang w:eastAsia="es-MX"/>
        </w:rPr>
        <w:lastRenderedPageBreak/>
        <mc:AlternateContent>
          <mc:Choice Requires="wps">
            <w:drawing>
              <wp:anchor distT="0" distB="0" distL="114300" distR="114300" simplePos="0" relativeHeight="251649024" behindDoc="1" locked="0" layoutInCell="1" allowOverlap="1" wp14:anchorId="20CB42C3" wp14:editId="30CD08B5">
                <wp:simplePos x="0" y="0"/>
                <wp:positionH relativeFrom="margin">
                  <wp:align>center</wp:align>
                </wp:positionH>
                <wp:positionV relativeFrom="paragraph">
                  <wp:posOffset>-71755</wp:posOffset>
                </wp:positionV>
                <wp:extent cx="5819775" cy="666750"/>
                <wp:effectExtent l="0" t="0" r="28575" b="19050"/>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6FE1F7" id="Rectángulo 7" o:spid="_x0000_s1026" style="position:absolute;margin-left:0;margin-top:-5.65pt;width:458.25pt;height:5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" fillcolor="window" strokecolor="windowText" strokeweight="1pt">
                <v:path arrowok="t"/>
                <w10:wrap anchorx="margin"/>
              </v:rect>
            </w:pict>
          </mc:Fallback>
        </mc:AlternateContent>
      </w:r>
      <w:r w:rsidR="00F42845" w:rsidRPr="009A4273">
        <w:rPr>
          <w:rFonts w:eastAsia="Calibri" w:cstheme="minorHAnsi"/>
          <w:b/>
        </w:rPr>
        <w:t xml:space="preserve">UNICO.- Por unanimidad se aprueba la dispensa de la lectura del Acta </w:t>
      </w:r>
      <w:r w:rsidR="001436A9">
        <w:rPr>
          <w:rFonts w:eastAsia="Calibri" w:cstheme="minorHAnsi"/>
          <w:b/>
        </w:rPr>
        <w:t>59</w:t>
      </w:r>
      <w:r w:rsidR="006F6301" w:rsidRPr="009A4273">
        <w:rPr>
          <w:rFonts w:eastAsia="Calibri" w:cstheme="minorHAnsi"/>
          <w:b/>
        </w:rPr>
        <w:t>, c</w:t>
      </w:r>
      <w:r w:rsidR="001B3A17" w:rsidRPr="009A4273">
        <w:rPr>
          <w:rFonts w:eastAsia="Calibri" w:cstheme="minorHAnsi"/>
          <w:b/>
        </w:rPr>
        <w:t>orrespondiente a la Sesión Ordinaria</w:t>
      </w:r>
      <w:r w:rsidR="00F42845" w:rsidRPr="009A4273">
        <w:rPr>
          <w:rFonts w:eastAsia="Calibri" w:cstheme="minorHAnsi"/>
          <w:b/>
        </w:rPr>
        <w:t xml:space="preserve"> del día </w:t>
      </w:r>
      <w:r w:rsidR="001436A9">
        <w:rPr>
          <w:rFonts w:eastAsia="Calibri" w:cstheme="minorHAnsi"/>
          <w:b/>
        </w:rPr>
        <w:t>1</w:t>
      </w:r>
      <w:r w:rsidR="002063EC">
        <w:rPr>
          <w:rFonts w:eastAsia="Calibri" w:cstheme="minorHAnsi"/>
          <w:b/>
        </w:rPr>
        <w:t>8</w:t>
      </w:r>
      <w:r w:rsidR="00722F24" w:rsidRPr="009A4273">
        <w:rPr>
          <w:rFonts w:eastAsia="Calibri" w:cstheme="minorHAnsi"/>
          <w:b/>
        </w:rPr>
        <w:t xml:space="preserve"> </w:t>
      </w:r>
      <w:r w:rsidR="00F42845" w:rsidRPr="009A4273">
        <w:rPr>
          <w:rFonts w:eastAsia="Calibri" w:cstheme="minorHAnsi"/>
          <w:b/>
        </w:rPr>
        <w:t xml:space="preserve">de </w:t>
      </w:r>
      <w:r w:rsidR="001436A9">
        <w:rPr>
          <w:rFonts w:eastAsia="Calibri" w:cstheme="minorHAnsi"/>
          <w:b/>
        </w:rPr>
        <w:t>diciembre</w:t>
      </w:r>
      <w:r w:rsidR="00AF47F0" w:rsidRPr="009A4273">
        <w:rPr>
          <w:rFonts w:eastAsia="Calibri" w:cstheme="minorHAnsi"/>
          <w:b/>
        </w:rPr>
        <w:t xml:space="preserve"> </w:t>
      </w:r>
      <w:r w:rsidR="00F42845" w:rsidRPr="009A4273">
        <w:rPr>
          <w:rFonts w:eastAsia="Calibri" w:cstheme="minorHAnsi"/>
          <w:b/>
        </w:rPr>
        <w:t>del 2017</w:t>
      </w:r>
      <w:r w:rsidR="00AF47F0" w:rsidRPr="009A4273">
        <w:rPr>
          <w:rFonts w:eastAsia="Calibri" w:cstheme="minorHAnsi"/>
          <w:b/>
        </w:rPr>
        <w:t>………………………</w:t>
      </w:r>
      <w:r w:rsidR="00F42845" w:rsidRPr="009A4273">
        <w:rPr>
          <w:rFonts w:eastAsia="Calibri" w:cstheme="minorHAnsi"/>
          <w:b/>
        </w:rPr>
        <w:t>………………</w:t>
      </w:r>
      <w:r w:rsidR="006F6301" w:rsidRPr="009A4273">
        <w:rPr>
          <w:rFonts w:eastAsia="Calibri" w:cstheme="minorHAnsi"/>
          <w:b/>
        </w:rPr>
        <w:t>……</w:t>
      </w:r>
      <w:r w:rsidR="00C72288" w:rsidRPr="009A4273">
        <w:rPr>
          <w:rFonts w:eastAsia="Calibri" w:cstheme="minorHAnsi"/>
          <w:b/>
        </w:rPr>
        <w:t>……………………</w:t>
      </w:r>
      <w:r w:rsidR="006A6A2E" w:rsidRPr="009A4273">
        <w:rPr>
          <w:rFonts w:eastAsia="Calibri" w:cstheme="minorHAnsi"/>
          <w:b/>
        </w:rPr>
        <w:t>………</w:t>
      </w:r>
      <w:r w:rsidR="002063EC">
        <w:rPr>
          <w:rFonts w:eastAsia="Calibri" w:cstheme="minorHAnsi"/>
          <w:b/>
        </w:rPr>
        <w:t>………………………………………………………………..</w:t>
      </w:r>
    </w:p>
    <w:p w:rsidR="00C72288" w:rsidRDefault="00C72288" w:rsidP="00F42845">
      <w:pPr>
        <w:spacing w:after="0" w:line="240" w:lineRule="auto"/>
        <w:jc w:val="both"/>
        <w:rPr>
          <w:rFonts w:eastAsia="Calibri" w:cstheme="minorHAnsi"/>
        </w:rPr>
      </w:pPr>
    </w:p>
    <w:p w:rsidR="00F42845"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comentario con referencia a dicha Acta</w:t>
      </w:r>
      <w:r>
        <w:rPr>
          <w:rFonts w:eastAsia="Calibri" w:cstheme="minorHAnsi"/>
        </w:rPr>
        <w:t xml:space="preserve">. </w:t>
      </w:r>
    </w:p>
    <w:p w:rsidR="00B144B9" w:rsidRDefault="00B144B9" w:rsidP="00F42845">
      <w:pPr>
        <w:spacing w:after="0" w:line="240" w:lineRule="auto"/>
        <w:jc w:val="both"/>
        <w:rPr>
          <w:rFonts w:eastAsia="Calibri" w:cstheme="minorHAnsi"/>
        </w:rPr>
      </w:pPr>
    </w:p>
    <w:p w:rsidR="00DB2C94" w:rsidRPr="00DB2C94" w:rsidRDefault="00DB2C94" w:rsidP="00DB2C94">
      <w:pPr>
        <w:spacing w:after="0" w:line="240" w:lineRule="auto"/>
        <w:jc w:val="both"/>
        <w:rPr>
          <w:rFonts w:eastAsia="Calibri" w:cstheme="minorHAnsi"/>
        </w:rPr>
      </w:pPr>
      <w:r w:rsidRPr="00DB2C94">
        <w:rPr>
          <w:rFonts w:eastAsia="Calibri" w:cstheme="minorHAnsi"/>
        </w:rPr>
        <w:t>Al no haber más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Pr="002063EC" w:rsidRDefault="00DB2C94" w:rsidP="00F42845">
      <w:pPr>
        <w:spacing w:after="0" w:line="240" w:lineRule="auto"/>
        <w:jc w:val="both"/>
        <w:rPr>
          <w:rFonts w:eastAsia="Calibri" w:cstheme="minorHAnsi"/>
        </w:rPr>
      </w:pPr>
      <w:r w:rsidRPr="00DB2C94">
        <w:rPr>
          <w:rFonts w:eastAsia="Calibri" w:cstheme="minorHAnsi"/>
        </w:rPr>
        <w:t>El pleno, con 15 votos a favor y una abstención por parte de la Regidora Lorena Velázquez Barbosa emite el siguiente Acuerdo:</w:t>
      </w:r>
    </w:p>
    <w:p w:rsidR="00F42845" w:rsidRPr="006A6A2E" w:rsidRDefault="00F42845" w:rsidP="00F42845">
      <w:pPr>
        <w:spacing w:after="0" w:line="240" w:lineRule="auto"/>
        <w:jc w:val="both"/>
        <w:rPr>
          <w:rFonts w:eastAsia="Calibri" w:cstheme="minorHAnsi"/>
          <w:highlight w:val="yellow"/>
        </w:rPr>
      </w:pPr>
      <w:r w:rsidRPr="006A6A2E">
        <w:rPr>
          <w:rFonts w:eastAsia="Calibri" w:cstheme="minorHAnsi"/>
          <w:noProof/>
          <w:highlight w:val="yellow"/>
          <w:lang w:eastAsia="es-MX"/>
        </w:rPr>
        <w:drawing>
          <wp:anchor distT="0" distB="0" distL="114300" distR="114300" simplePos="0" relativeHeight="251657216" behindDoc="1" locked="0" layoutInCell="1" allowOverlap="1" wp14:anchorId="4C798B25" wp14:editId="6DDBF822">
            <wp:simplePos x="0" y="0"/>
            <wp:positionH relativeFrom="margin">
              <wp:posOffset>-51435</wp:posOffset>
            </wp:positionH>
            <wp:positionV relativeFrom="paragraph">
              <wp:posOffset>147954</wp:posOffset>
            </wp:positionV>
            <wp:extent cx="5754072" cy="409575"/>
            <wp:effectExtent l="0" t="0" r="0" b="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14:sizeRelH relativeFrom="margin">
              <wp14:pctWidth>0</wp14:pctWidth>
            </wp14:sizeRelH>
            <wp14:sizeRelV relativeFrom="margin">
              <wp14:pctHeight>0</wp14:pctHeight>
            </wp14:sizeRelV>
          </wp:anchor>
        </w:drawing>
      </w:r>
    </w:p>
    <w:p w:rsidR="00066BD8" w:rsidRPr="00066BD8" w:rsidRDefault="00F42845" w:rsidP="00DB2C94">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323BE3">
        <w:rPr>
          <w:rFonts w:eastAsia="Calibri" w:cstheme="minorHAnsi"/>
          <w:b/>
        </w:rPr>
        <w:t xml:space="preserve">mayoría </w:t>
      </w:r>
      <w:r w:rsidR="00323BE3" w:rsidRPr="00323BE3">
        <w:rPr>
          <w:rFonts w:eastAsia="Calibri" w:cstheme="minorHAnsi"/>
          <w:b/>
        </w:rPr>
        <w:t>absoluta</w:t>
      </w:r>
      <w:r w:rsidR="009A4273" w:rsidRPr="00323BE3">
        <w:rPr>
          <w:rFonts w:eastAsia="Calibri" w:cstheme="minorHAnsi"/>
          <w:b/>
        </w:rPr>
        <w:t xml:space="preserve"> </w:t>
      </w:r>
      <w:r w:rsidRPr="009A4273">
        <w:rPr>
          <w:rFonts w:eastAsia="Calibri" w:cstheme="minorHAnsi"/>
          <w:b/>
        </w:rPr>
        <w:t xml:space="preserve">se aprueba el </w:t>
      </w:r>
      <w:r w:rsidR="001F5F03" w:rsidRPr="009A4273">
        <w:rPr>
          <w:rFonts w:eastAsia="Calibri" w:cstheme="minorHAnsi"/>
          <w:b/>
        </w:rPr>
        <w:t>acta</w:t>
      </w:r>
      <w:r w:rsidR="005A2651" w:rsidRPr="009A4273">
        <w:rPr>
          <w:rFonts w:eastAsia="Calibri" w:cstheme="minorHAnsi"/>
          <w:b/>
        </w:rPr>
        <w:t xml:space="preserve"> </w:t>
      </w:r>
      <w:r w:rsidR="001436A9">
        <w:rPr>
          <w:rFonts w:eastAsia="Calibri" w:cstheme="minorHAnsi"/>
          <w:b/>
        </w:rPr>
        <w:t>59</w:t>
      </w:r>
      <w:r w:rsidRPr="009A4273">
        <w:rPr>
          <w:rFonts w:eastAsia="Calibri" w:cstheme="minorHAnsi"/>
          <w:b/>
        </w:rPr>
        <w:t xml:space="preserve">, correspondiente a la Sesión Ordinaria del día </w:t>
      </w:r>
      <w:r w:rsidR="001436A9">
        <w:rPr>
          <w:rFonts w:eastAsia="Calibri" w:cstheme="minorHAnsi"/>
          <w:b/>
        </w:rPr>
        <w:t>1</w:t>
      </w:r>
      <w:r w:rsidR="002063EC">
        <w:rPr>
          <w:rFonts w:eastAsia="Calibri" w:cstheme="minorHAnsi"/>
          <w:b/>
        </w:rPr>
        <w:t>8</w:t>
      </w:r>
      <w:r w:rsidR="001F5F03" w:rsidRPr="009A4273">
        <w:rPr>
          <w:rFonts w:eastAsia="Calibri" w:cstheme="minorHAnsi"/>
          <w:b/>
        </w:rPr>
        <w:t xml:space="preserve"> </w:t>
      </w:r>
      <w:r w:rsidRPr="009A4273">
        <w:rPr>
          <w:rFonts w:eastAsia="Calibri" w:cstheme="minorHAnsi"/>
          <w:b/>
        </w:rPr>
        <w:t xml:space="preserve">de </w:t>
      </w:r>
      <w:r w:rsidR="001436A9">
        <w:rPr>
          <w:rFonts w:eastAsia="Calibri" w:cstheme="minorHAnsi"/>
          <w:b/>
        </w:rPr>
        <w:t>diciembre</w:t>
      </w:r>
      <w:r w:rsidRPr="009A4273">
        <w:rPr>
          <w:rFonts w:eastAsia="Calibri" w:cstheme="minorHAnsi"/>
          <w:b/>
        </w:rPr>
        <w:t xml:space="preserve"> del 2017. (</w:t>
      </w:r>
      <w:r w:rsidR="00AF47F0" w:rsidRPr="009A4273">
        <w:rPr>
          <w:rFonts w:eastAsia="Calibri" w:cstheme="minorHAnsi"/>
          <w:b/>
        </w:rPr>
        <w:t>ARAE-3</w:t>
      </w:r>
      <w:r w:rsidR="007005E5">
        <w:rPr>
          <w:rFonts w:eastAsia="Calibri" w:cstheme="minorHAnsi"/>
          <w:b/>
        </w:rPr>
        <w:t>41</w:t>
      </w:r>
      <w:r w:rsidR="001F5F03" w:rsidRPr="009A4273">
        <w:rPr>
          <w:rFonts w:eastAsia="Calibri" w:cstheme="minorHAnsi"/>
          <w:b/>
        </w:rPr>
        <w:t>/</w:t>
      </w:r>
      <w:r w:rsidR="007005E5">
        <w:rPr>
          <w:rFonts w:eastAsia="Calibri" w:cstheme="minorHAnsi"/>
          <w:b/>
        </w:rPr>
        <w:t>2018</w:t>
      </w:r>
      <w:r w:rsidR="007005E5" w:rsidRPr="009A4273">
        <w:rPr>
          <w:rFonts w:eastAsia="Calibri" w:cstheme="minorHAnsi"/>
          <w:b/>
        </w:rPr>
        <w:t>) …</w:t>
      </w:r>
      <w:r w:rsidR="00AF47F0" w:rsidRPr="009A4273">
        <w:rPr>
          <w:rFonts w:eastAsia="Calibri" w:cstheme="minorHAnsi"/>
          <w:b/>
        </w:rPr>
        <w:t>………</w:t>
      </w:r>
      <w:r w:rsidRPr="009A4273">
        <w:rPr>
          <w:rFonts w:eastAsia="Calibri" w:cstheme="minorHAnsi"/>
          <w:b/>
        </w:rPr>
        <w:t>……………</w:t>
      </w:r>
      <w:r w:rsidR="00EC66D1" w:rsidRPr="009A4273">
        <w:rPr>
          <w:rFonts w:eastAsia="Calibri" w:cstheme="minorHAnsi"/>
          <w:b/>
        </w:rPr>
        <w:t>……………</w:t>
      </w:r>
      <w:r w:rsidR="00ED4D62" w:rsidRPr="009A4273">
        <w:rPr>
          <w:rFonts w:eastAsia="Calibri" w:cstheme="minorHAnsi"/>
          <w:b/>
        </w:rPr>
        <w:t>………………</w:t>
      </w:r>
      <w:r w:rsidR="005A2651" w:rsidRPr="009A4273">
        <w:rPr>
          <w:rFonts w:eastAsia="Calibri" w:cstheme="minorHAnsi"/>
          <w:b/>
        </w:rPr>
        <w:t>………………</w:t>
      </w:r>
      <w:r w:rsidR="007005E5" w:rsidRPr="009A4273">
        <w:rPr>
          <w:rFonts w:eastAsia="Calibri" w:cstheme="minorHAnsi"/>
          <w:b/>
        </w:rPr>
        <w:t>……</w:t>
      </w:r>
      <w:r w:rsidR="005A2651" w:rsidRPr="009A4273">
        <w:rPr>
          <w:rFonts w:eastAsia="Calibri" w:cstheme="minorHAnsi"/>
          <w:b/>
        </w:rPr>
        <w:t>……</w:t>
      </w:r>
    </w:p>
    <w:p w:rsidR="00ED4D62" w:rsidRPr="006D710B" w:rsidRDefault="00254FFA" w:rsidP="00F42845">
      <w:pPr>
        <w:jc w:val="both"/>
        <w:rPr>
          <w:rFonts w:eastAsia="Calibri" w:cstheme="minorHAnsi"/>
        </w:rPr>
      </w:pPr>
      <w:r>
        <w:rPr>
          <w:rFonts w:eastAsia="Calibri" w:cstheme="minorHAnsi"/>
        </w:rPr>
        <w:t>Posteriormente, el Secretario del Ayuntamiento, Licenciado Andrés Concepción Mijes Llovera comenta:</w:t>
      </w:r>
      <w:r w:rsidR="00F42845">
        <w:rPr>
          <w:rFonts w:eastAsia="Calibri" w:cstheme="minorHAnsi"/>
        </w:rPr>
        <w:t xml:space="preserve"> </w:t>
      </w:r>
      <w:r w:rsidR="00F42845" w:rsidRPr="006D710B">
        <w:rPr>
          <w:rFonts w:eastAsia="Calibri" w:cstheme="minorHAnsi"/>
        </w:rPr>
        <w:t>para dar cum</w:t>
      </w:r>
      <w:r>
        <w:rPr>
          <w:rFonts w:eastAsia="Calibri" w:cstheme="minorHAnsi"/>
        </w:rPr>
        <w:t>plimiento al artículo 49 de la L</w:t>
      </w:r>
      <w:r w:rsidR="00F42845" w:rsidRPr="006D710B">
        <w:rPr>
          <w:rFonts w:eastAsia="Calibri" w:cstheme="minorHAnsi"/>
        </w:rPr>
        <w:t xml:space="preserve">ey de </w:t>
      </w:r>
      <w:r>
        <w:rPr>
          <w:rFonts w:eastAsia="Calibri" w:cstheme="minorHAnsi"/>
        </w:rPr>
        <w:t>Gobierno M</w:t>
      </w:r>
      <w:r w:rsidR="00F42845">
        <w:rPr>
          <w:rFonts w:eastAsia="Calibri" w:cstheme="minorHAnsi"/>
        </w:rPr>
        <w:t>unicipal del Estado de Nuevo León</w:t>
      </w:r>
      <w:r w:rsidR="00F42845" w:rsidRPr="006D710B">
        <w:rPr>
          <w:rFonts w:eastAsia="Calibri" w:cstheme="minorHAnsi"/>
        </w:rPr>
        <w:t>, se les informa a los presentes los acuerdos tomados en la pasada</w:t>
      </w:r>
      <w:r>
        <w:rPr>
          <w:rFonts w:eastAsia="Calibri" w:cstheme="minorHAnsi"/>
        </w:rPr>
        <w:t xml:space="preserve"> </w:t>
      </w:r>
      <w:r w:rsidR="00066BD8">
        <w:rPr>
          <w:rFonts w:eastAsia="Calibri" w:cstheme="minorHAnsi"/>
        </w:rPr>
        <w:t>sesión</w:t>
      </w:r>
      <w:r w:rsidR="00F42845" w:rsidRPr="006D710B">
        <w:rPr>
          <w:rFonts w:eastAsia="Calibri" w:cstheme="minorHAnsi"/>
        </w:rPr>
        <w:t xml:space="preserve"> ordinaria, los cuales son:</w:t>
      </w:r>
    </w:p>
    <w:p w:rsidR="001436A9" w:rsidRPr="001436A9" w:rsidRDefault="001436A9" w:rsidP="001436A9">
      <w:pPr>
        <w:jc w:val="both"/>
        <w:rPr>
          <w:rStyle w:val="Textoindependiente3Car"/>
          <w:rFonts w:asciiTheme="minorHAnsi" w:eastAsiaTheme="minorHAnsi" w:hAnsiTheme="minorHAnsi" w:cstheme="minorHAnsi"/>
          <w:sz w:val="22"/>
          <w:szCs w:val="22"/>
        </w:rPr>
      </w:pPr>
      <w:r w:rsidRPr="001436A9">
        <w:rPr>
          <w:rStyle w:val="Textoindependiente3Car"/>
          <w:rFonts w:asciiTheme="minorHAnsi" w:eastAsiaTheme="minorHAnsi" w:hAnsiTheme="minorHAnsi" w:cstheme="minorHAnsi"/>
          <w:sz w:val="22"/>
          <w:szCs w:val="22"/>
        </w:rPr>
        <w:t xml:space="preserve">1.- </w:t>
      </w:r>
      <w:r>
        <w:rPr>
          <w:rStyle w:val="Textoindependiente3Car"/>
          <w:rFonts w:asciiTheme="minorHAnsi" w:eastAsiaTheme="minorHAnsi" w:hAnsiTheme="minorHAnsi" w:cstheme="minorHAnsi"/>
          <w:sz w:val="22"/>
          <w:szCs w:val="22"/>
        </w:rPr>
        <w:t>A</w:t>
      </w:r>
      <w:r w:rsidRPr="001436A9">
        <w:rPr>
          <w:rStyle w:val="Textoindependiente3Car"/>
          <w:rFonts w:asciiTheme="minorHAnsi" w:eastAsiaTheme="minorHAnsi" w:hAnsiTheme="minorHAnsi" w:cstheme="minorHAnsi"/>
          <w:sz w:val="22"/>
          <w:szCs w:val="22"/>
        </w:rPr>
        <w:t xml:space="preserve">probación del acta 58, correspondiente a la sesión ordinaria del día 13 de diciembre </w:t>
      </w:r>
      <w:r>
        <w:rPr>
          <w:rStyle w:val="Textoindependiente3Car"/>
          <w:rFonts w:asciiTheme="minorHAnsi" w:eastAsiaTheme="minorHAnsi" w:hAnsiTheme="minorHAnsi" w:cstheme="minorHAnsi"/>
          <w:sz w:val="22"/>
          <w:szCs w:val="22"/>
        </w:rPr>
        <w:t>del 2017;</w:t>
      </w:r>
    </w:p>
    <w:p w:rsidR="001436A9" w:rsidRPr="001436A9" w:rsidRDefault="001436A9" w:rsidP="001436A9">
      <w:pPr>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2.- A</w:t>
      </w:r>
      <w:r w:rsidRPr="001436A9">
        <w:rPr>
          <w:rStyle w:val="Textoindependiente3Car"/>
          <w:rFonts w:asciiTheme="minorHAnsi" w:eastAsiaTheme="minorHAnsi" w:hAnsiTheme="minorHAnsi" w:cstheme="minorHAnsi"/>
          <w:sz w:val="22"/>
          <w:szCs w:val="22"/>
        </w:rPr>
        <w:t>probación del dictamen relativo a la propuesta para llevar a cabo la depuración de saldos contables de las cuentas de balance correspondiente a administ</w:t>
      </w:r>
      <w:r>
        <w:rPr>
          <w:rStyle w:val="Textoindependiente3Car"/>
          <w:rFonts w:asciiTheme="minorHAnsi" w:eastAsiaTheme="minorHAnsi" w:hAnsiTheme="minorHAnsi" w:cstheme="minorHAnsi"/>
          <w:sz w:val="22"/>
          <w:szCs w:val="22"/>
        </w:rPr>
        <w:t>raciones públicas anteriores; y</w:t>
      </w:r>
    </w:p>
    <w:p w:rsidR="001436A9" w:rsidRDefault="001436A9" w:rsidP="001436A9">
      <w:pPr>
        <w:pStyle w:val="Prrafodelista"/>
        <w:ind w:left="0"/>
        <w:jc w:val="both"/>
        <w:rPr>
          <w:rStyle w:val="Textoindependiente3Car"/>
          <w:rFonts w:asciiTheme="minorHAnsi" w:eastAsiaTheme="minorHAnsi" w:hAnsiTheme="minorHAnsi" w:cstheme="minorHAnsi"/>
          <w:sz w:val="22"/>
          <w:szCs w:val="22"/>
        </w:rPr>
      </w:pPr>
      <w:r>
        <w:rPr>
          <w:rStyle w:val="Textoindependiente3Car"/>
          <w:rFonts w:asciiTheme="minorHAnsi" w:eastAsiaTheme="minorHAnsi" w:hAnsiTheme="minorHAnsi" w:cstheme="minorHAnsi"/>
          <w:sz w:val="22"/>
          <w:szCs w:val="22"/>
        </w:rPr>
        <w:t>3.- A</w:t>
      </w:r>
      <w:r w:rsidRPr="001436A9">
        <w:rPr>
          <w:rStyle w:val="Textoindependiente3Car"/>
          <w:rFonts w:asciiTheme="minorHAnsi" w:eastAsiaTheme="minorHAnsi" w:hAnsiTheme="minorHAnsi" w:cstheme="minorHAnsi"/>
          <w:sz w:val="22"/>
          <w:szCs w:val="22"/>
        </w:rPr>
        <w:t>probación del dictamen que contiene la propuesta para someter a consulta pública por 15 días naturales el proyecto del reglamento de adquisiciones, arrendamientos y contratación</w:t>
      </w:r>
      <w:r>
        <w:rPr>
          <w:rStyle w:val="Textoindependiente3Car"/>
          <w:rFonts w:asciiTheme="minorHAnsi" w:eastAsiaTheme="minorHAnsi" w:hAnsiTheme="minorHAnsi" w:cstheme="minorHAnsi"/>
          <w:sz w:val="22"/>
          <w:szCs w:val="22"/>
        </w:rPr>
        <w:t xml:space="preserve"> de servicios del municipio de G</w:t>
      </w:r>
      <w:r w:rsidRPr="001436A9">
        <w:rPr>
          <w:rStyle w:val="Textoindependiente3Car"/>
          <w:rFonts w:asciiTheme="minorHAnsi" w:eastAsiaTheme="minorHAnsi" w:hAnsiTheme="minorHAnsi" w:cstheme="minorHAnsi"/>
          <w:sz w:val="22"/>
          <w:szCs w:val="22"/>
        </w:rPr>
        <w:t xml:space="preserve">eneral Escobedo; </w:t>
      </w:r>
    </w:p>
    <w:p w:rsidR="002D46FD" w:rsidRPr="009A4273" w:rsidRDefault="004057CB" w:rsidP="001436A9">
      <w:pPr>
        <w:pStyle w:val="Prrafodelista"/>
        <w:ind w:left="0"/>
        <w:jc w:val="both"/>
        <w:rPr>
          <w:rStyle w:val="Textoindependiente3Car"/>
          <w:rFonts w:asciiTheme="minorHAnsi" w:eastAsiaTheme="minorHAnsi" w:hAnsiTheme="minorHAnsi" w:cstheme="minorHAnsi"/>
          <w:sz w:val="20"/>
          <w:szCs w:val="22"/>
        </w:rPr>
      </w:pPr>
      <w:r>
        <w:rPr>
          <w:noProof/>
          <w:lang w:eastAsia="es-MX"/>
        </w:rPr>
        <mc:AlternateContent>
          <mc:Choice Requires="wps">
            <w:drawing>
              <wp:anchor distT="0" distB="0" distL="114300" distR="114300" simplePos="0" relativeHeight="251650048" behindDoc="0" locked="0" layoutInCell="1" allowOverlap="1" wp14:anchorId="4A8D8274" wp14:editId="31D267E5">
                <wp:simplePos x="0" y="0"/>
                <wp:positionH relativeFrom="column">
                  <wp:posOffset>-99060</wp:posOffset>
                </wp:positionH>
                <wp:positionV relativeFrom="paragraph">
                  <wp:posOffset>308609</wp:posOffset>
                </wp:positionV>
                <wp:extent cx="5819775" cy="657225"/>
                <wp:effectExtent l="0" t="0" r="28575" b="28575"/>
                <wp:wrapNone/>
                <wp:docPr id="29"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572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6DC1F" id="Rectángulo 2" o:spid="_x0000_s1026" style="position:absolute;margin-left:-7.8pt;margin-top:24.3pt;width:458.2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" filled="f" strokecolor="windowText" strokeweight="1pt">
                <v:stroke dashstyle="dash"/>
                <v:path arrowok="t"/>
              </v:rect>
            </w:pict>
          </mc:Fallback>
        </mc:AlternateContent>
      </w:r>
    </w:p>
    <w:p w:rsidR="00F91677" w:rsidRDefault="00572F31" w:rsidP="00066BD8">
      <w:pPr>
        <w:jc w:val="both"/>
        <w:rPr>
          <w:rFonts w:eastAsia="Calibri" w:cstheme="minorHAnsi"/>
          <w:b/>
        </w:rPr>
      </w:pPr>
      <w:r>
        <w:rPr>
          <w:rFonts w:eastAsia="Calibri" w:cstheme="minorHAnsi"/>
          <w:b/>
        </w:rPr>
        <w:t>PUNTO 4</w:t>
      </w:r>
      <w:r w:rsidR="00F42845" w:rsidRPr="00BB3387">
        <w:rPr>
          <w:rFonts w:eastAsia="Calibri" w:cstheme="minorHAnsi"/>
          <w:b/>
        </w:rPr>
        <w:t xml:space="preserve"> DEL ORDEN DEL </w:t>
      </w:r>
      <w:r w:rsidR="001436A9" w:rsidRPr="00BB3387">
        <w:rPr>
          <w:rFonts w:eastAsia="Calibri" w:cstheme="minorHAnsi"/>
          <w:b/>
        </w:rPr>
        <w:t>DÍA. -</w:t>
      </w:r>
      <w:r w:rsidR="001436A9">
        <w:rPr>
          <w:rFonts w:eastAsia="Calibri" w:cstheme="minorHAnsi"/>
          <w:b/>
        </w:rPr>
        <w:t xml:space="preserve"> </w:t>
      </w:r>
      <w:r w:rsidR="001436A9" w:rsidRPr="001436A9">
        <w:rPr>
          <w:rFonts w:eastAsia="Times New Roman" w:cstheme="minorHAnsi"/>
          <w:b/>
          <w:lang w:val="es-ES" w:eastAsia="es-ES"/>
        </w:rPr>
        <w:t>PRESENTACIÓN DEL DICTAMEN RELATIVO AL INFORME DE BONIFICACIONES Y SUBSIDIOS CORRESPONDIENTE AL CUARTO TRIMESTRE DEL AÑO 2017</w:t>
      </w:r>
      <w:r w:rsidR="001436A9">
        <w:rPr>
          <w:rFonts w:eastAsia="Calibri" w:cstheme="minorHAnsi"/>
          <w:b/>
        </w:rPr>
        <w:t>………………………………………………………………………….………………………………………………………………</w:t>
      </w:r>
    </w:p>
    <w:p w:rsidR="00DB2C94" w:rsidRPr="00DB2C94" w:rsidRDefault="00DB2C94" w:rsidP="00066BD8">
      <w:pPr>
        <w:jc w:val="both"/>
        <w:rPr>
          <w:rFonts w:eastAsia="Calibri" w:cstheme="minorHAnsi"/>
          <w:b/>
        </w:rPr>
      </w:pPr>
    </w:p>
    <w:p w:rsidR="00EC66D1" w:rsidRDefault="00F42845" w:rsidP="00066BD8">
      <w:pPr>
        <w:jc w:val="both"/>
        <w:rPr>
          <w:rFonts w:eastAsia="Calibri" w:cstheme="minorHAnsi"/>
        </w:rPr>
      </w:pPr>
      <w:r>
        <w:rPr>
          <w:rFonts w:eastAsia="Calibri" w:cstheme="minorHAnsi"/>
        </w:rPr>
        <w:t xml:space="preserve">El Secretario del R. Ayuntamiento menciona lo siguiente: </w:t>
      </w:r>
      <w:r w:rsidR="003F6F51" w:rsidRPr="003F6F51">
        <w:rPr>
          <w:rFonts w:eastAsia="Calibri" w:cstheme="minorHAnsi"/>
        </w:rPr>
        <w:t>pasando al punto número 4 del orden del día, hacemos</w:t>
      </w:r>
      <w:r w:rsidR="008202DE">
        <w:rPr>
          <w:rFonts w:eastAsia="Calibri" w:cstheme="minorHAnsi"/>
        </w:rPr>
        <w:t xml:space="preserve"> referencia al dictamen referente</w:t>
      </w:r>
      <w:r w:rsidR="00F91677">
        <w:rPr>
          <w:rFonts w:eastAsia="Calibri" w:cstheme="minorHAnsi"/>
        </w:rPr>
        <w:t xml:space="preserve"> </w:t>
      </w:r>
      <w:r w:rsidR="001436A9">
        <w:rPr>
          <w:rFonts w:eastAsia="Calibri" w:cstheme="minorHAnsi"/>
          <w:lang w:val="es-ES"/>
        </w:rPr>
        <w:t>a la</w:t>
      </w:r>
      <w:r w:rsidR="00F91677" w:rsidRPr="00F91677">
        <w:rPr>
          <w:rFonts w:eastAsia="Calibri" w:cstheme="minorHAnsi"/>
          <w:lang w:val="es-ES"/>
        </w:rPr>
        <w:t xml:space="preserve"> </w:t>
      </w:r>
      <w:r w:rsidR="001436A9" w:rsidRPr="001436A9">
        <w:rPr>
          <w:rFonts w:eastAsia="Calibri" w:cstheme="minorHAnsi"/>
          <w:lang w:val="es-ES"/>
        </w:rPr>
        <w:t>Presentación del Dictamen relativo al Informe de bonificaciones y subsidios correspondiente al cuarto trimestre del año 2017</w:t>
      </w:r>
      <w:r w:rsidR="003F6F51" w:rsidRPr="003F6F51">
        <w:rPr>
          <w:rFonts w:eastAsia="Calibri" w:cstheme="minorHAnsi"/>
        </w:rPr>
        <w:t xml:space="preserve">; el documento ha sido circulado con anterioridad, señalando </w:t>
      </w:r>
      <w:r w:rsidR="008202DE" w:rsidRPr="003F6F51">
        <w:rPr>
          <w:rFonts w:eastAsia="Calibri" w:cstheme="minorHAnsi"/>
        </w:rPr>
        <w:t>también</w:t>
      </w:r>
      <w:r w:rsidR="003F6F51" w:rsidRPr="003F6F51">
        <w:rPr>
          <w:rFonts w:eastAsia="Calibri" w:cstheme="minorHAnsi"/>
        </w:rPr>
        <w:t xml:space="preserve"> que el mismo </w:t>
      </w:r>
      <w:r w:rsidR="008202DE" w:rsidRPr="003F6F51">
        <w:rPr>
          <w:rFonts w:eastAsia="Calibri" w:cstheme="minorHAnsi"/>
        </w:rPr>
        <w:t>será</w:t>
      </w:r>
      <w:r w:rsidR="003F6F51" w:rsidRPr="003F6F51">
        <w:rPr>
          <w:rFonts w:eastAsia="Calibri" w:cstheme="minorHAnsi"/>
        </w:rPr>
        <w:t xml:space="preserve"> transcrito en su totalidad al acta correspondiente, por lo que se propone la dispensa de su lectura; quienes </w:t>
      </w:r>
      <w:r w:rsidR="008202DE" w:rsidRPr="003F6F51">
        <w:rPr>
          <w:rFonts w:eastAsia="Calibri" w:cstheme="minorHAnsi"/>
        </w:rPr>
        <w:t>estén</w:t>
      </w:r>
      <w:r w:rsidR="003F6F51" w:rsidRPr="003F6F51">
        <w:rPr>
          <w:rFonts w:eastAsia="Calibri" w:cstheme="minorHAnsi"/>
        </w:rPr>
        <w:t xml:space="preserve"> de acuerdo con esta propuesta, </w:t>
      </w:r>
      <w:r w:rsidR="008202DE" w:rsidRPr="003F6F51">
        <w:rPr>
          <w:rFonts w:eastAsia="Calibri" w:cstheme="minorHAnsi"/>
        </w:rPr>
        <w:t>sírvanse</w:t>
      </w:r>
      <w:r w:rsidR="003F6F51" w:rsidRPr="003F6F51">
        <w:rPr>
          <w:rFonts w:eastAsia="Calibri" w:cstheme="minorHAnsi"/>
        </w:rPr>
        <w:t xml:space="preserve"> manifestarlo en la forma acostumbrada</w:t>
      </w:r>
      <w:r w:rsidR="003F6F51">
        <w:rPr>
          <w:rFonts w:eastAsia="Calibri" w:cstheme="minorHAnsi"/>
        </w:rPr>
        <w:t>.</w:t>
      </w:r>
    </w:p>
    <w:p w:rsidR="00F42845" w:rsidRPr="009A4273" w:rsidRDefault="00F42845" w:rsidP="00F42845">
      <w:pPr>
        <w:spacing w:after="0" w:line="240" w:lineRule="auto"/>
        <w:contextualSpacing/>
        <w:jc w:val="both"/>
        <w:rPr>
          <w:rFonts w:eastAsia="Calibri" w:cstheme="minorHAnsi"/>
        </w:rPr>
      </w:pPr>
      <w:r w:rsidRPr="009A4273">
        <w:rPr>
          <w:rFonts w:eastAsia="Calibri" w:cstheme="minorHAnsi"/>
        </w:rPr>
        <w:t>El R. Ayuntamiento, mediante votación económica emite de manera unánime el siguiente Acuerdo:</w:t>
      </w:r>
    </w:p>
    <w:p w:rsidR="00F42845" w:rsidRPr="009A4273" w:rsidRDefault="002D46FD" w:rsidP="00F42845">
      <w:pPr>
        <w:spacing w:after="0" w:line="240" w:lineRule="auto"/>
        <w:contextualSpacing/>
        <w:jc w:val="both"/>
        <w:rPr>
          <w:rFonts w:eastAsia="Calibri" w:cstheme="minorHAnsi"/>
        </w:rPr>
      </w:pPr>
      <w:r w:rsidRPr="009A4273">
        <w:rPr>
          <w:rFonts w:eastAsia="Calibri" w:cstheme="minorHAnsi"/>
          <w:b/>
          <w:noProof/>
          <w:lang w:eastAsia="es-MX"/>
        </w:rPr>
        <mc:AlternateContent>
          <mc:Choice Requires="wps">
            <w:drawing>
              <wp:anchor distT="0" distB="0" distL="114300" distR="114300" simplePos="0" relativeHeight="251658240" behindDoc="0" locked="0" layoutInCell="1" allowOverlap="1" wp14:anchorId="21D4FF0A" wp14:editId="0348D5E3">
                <wp:simplePos x="0" y="0"/>
                <wp:positionH relativeFrom="column">
                  <wp:posOffset>-51435</wp:posOffset>
                </wp:positionH>
                <wp:positionV relativeFrom="paragraph">
                  <wp:posOffset>172720</wp:posOffset>
                </wp:positionV>
                <wp:extent cx="5705475" cy="342900"/>
                <wp:effectExtent l="0" t="0" r="28575" b="19050"/>
                <wp:wrapNone/>
                <wp:docPr id="39" name="39 Rectángulo"/>
                <wp:cNvGraphicFramePr/>
                <a:graphic xmlns:a="http://schemas.openxmlformats.org/drawingml/2006/main">
                  <a:graphicData uri="http://schemas.microsoft.com/office/word/2010/wordprocessingShape">
                    <wps:wsp>
                      <wps:cNvSpPr/>
                      <wps:spPr>
                        <a:xfrm>
                          <a:off x="0" y="0"/>
                          <a:ext cx="5705475"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C5F09" id="39 Rectángulo" o:spid="_x0000_s1026" style="position:absolute;margin-left:-4.05pt;margin-top:13.6pt;width:449.25pt;height:2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" filled="f" strokecolor="black [3213]" strokeweight="1pt"/>
            </w:pict>
          </mc:Fallback>
        </mc:AlternateContent>
      </w:r>
    </w:p>
    <w:p w:rsidR="00F42845" w:rsidRPr="0084389F" w:rsidRDefault="00572F31" w:rsidP="00F42845">
      <w:pPr>
        <w:spacing w:after="0" w:line="240" w:lineRule="auto"/>
        <w:contextualSpacing/>
        <w:jc w:val="both"/>
        <w:rPr>
          <w:rFonts w:eastAsia="Calibri" w:cstheme="minorHAnsi"/>
          <w:b/>
        </w:rPr>
      </w:pPr>
      <w:r w:rsidRPr="009A4273">
        <w:rPr>
          <w:rFonts w:eastAsia="Calibri" w:cstheme="minorHAnsi"/>
          <w:b/>
        </w:rPr>
        <w:t>UNICO. -</w:t>
      </w:r>
      <w:r w:rsidR="00F42845" w:rsidRPr="009A4273">
        <w:rPr>
          <w:rFonts w:eastAsia="Calibri" w:cstheme="minorHAnsi"/>
          <w:b/>
        </w:rPr>
        <w:t xml:space="preserve"> Por unanimidad se aprueba la dispensa de la lectura de</w:t>
      </w:r>
      <w:r w:rsidR="001436A9">
        <w:rPr>
          <w:rFonts w:eastAsia="Calibri" w:cstheme="minorHAnsi"/>
          <w:b/>
        </w:rPr>
        <w:t xml:space="preserve"> </w:t>
      </w:r>
      <w:r w:rsidR="00F42845" w:rsidRPr="009A4273">
        <w:rPr>
          <w:rFonts w:eastAsia="Calibri" w:cstheme="minorHAnsi"/>
          <w:b/>
        </w:rPr>
        <w:t>l</w:t>
      </w:r>
      <w:r w:rsidR="001436A9">
        <w:rPr>
          <w:rFonts w:eastAsia="Calibri" w:cstheme="minorHAnsi"/>
          <w:b/>
        </w:rPr>
        <w:t>a</w:t>
      </w:r>
      <w:r w:rsidR="00F42845" w:rsidRPr="009A4273">
        <w:rPr>
          <w:rFonts w:eastAsia="Calibri" w:cstheme="minorHAnsi"/>
          <w:b/>
        </w:rPr>
        <w:t xml:space="preserve"> </w:t>
      </w:r>
      <w:r w:rsidR="001436A9" w:rsidRPr="001436A9">
        <w:rPr>
          <w:rFonts w:eastAsia="Calibri" w:cstheme="minorHAnsi"/>
          <w:b/>
        </w:rPr>
        <w:t>Presentación del Dictamen relativo al Informe de bonificaciones y subsidios correspondiente al cuarto trimestre del año 2017</w:t>
      </w:r>
      <w:r w:rsidR="001436A9">
        <w:rPr>
          <w:rFonts w:eastAsia="Calibri" w:cstheme="minorHAnsi"/>
          <w:b/>
        </w:rPr>
        <w:t>.</w:t>
      </w:r>
    </w:p>
    <w:p w:rsidR="00F91677" w:rsidRDefault="00F91677" w:rsidP="00F42845">
      <w:pPr>
        <w:spacing w:after="0" w:line="240" w:lineRule="auto"/>
        <w:jc w:val="both"/>
        <w:rPr>
          <w:rFonts w:eastAsia="Calibri" w:cstheme="minorHAnsi"/>
        </w:rPr>
      </w:pPr>
    </w:p>
    <w:p w:rsidR="00254FFA"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w:t>
      </w:r>
      <w:r w:rsidR="00DB2C94">
        <w:rPr>
          <w:rFonts w:eastAsia="Calibri" w:cstheme="minorHAnsi"/>
        </w:rPr>
        <w:t>on referencia a dicho Dictamen.</w:t>
      </w:r>
    </w:p>
    <w:p w:rsidR="00DB2C94" w:rsidRDefault="00DB2C94" w:rsidP="00F42845">
      <w:pPr>
        <w:spacing w:after="0" w:line="240" w:lineRule="auto"/>
        <w:jc w:val="both"/>
        <w:rPr>
          <w:rFonts w:eastAsia="Calibri" w:cstheme="minorHAnsi"/>
        </w:rPr>
      </w:pPr>
    </w:p>
    <w:p w:rsidR="00DB2C94" w:rsidRPr="00DB2C94" w:rsidRDefault="00DB2C94" w:rsidP="00DB2C94">
      <w:pPr>
        <w:spacing w:after="0" w:line="240" w:lineRule="auto"/>
        <w:jc w:val="both"/>
        <w:rPr>
          <w:rFonts w:eastAsia="Calibri" w:cstheme="minorHAnsi"/>
        </w:rPr>
      </w:pPr>
      <w:r w:rsidRPr="00DB2C94">
        <w:rPr>
          <w:rFonts w:eastAsia="Calibri" w:cstheme="minorHAnsi"/>
        </w:rPr>
        <w:t>Al no haber más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DB2C94" w:rsidP="00DB2C94">
      <w:pPr>
        <w:spacing w:after="0" w:line="240" w:lineRule="auto"/>
        <w:jc w:val="both"/>
        <w:rPr>
          <w:rFonts w:eastAsia="Calibri" w:cstheme="minorHAnsi"/>
        </w:rPr>
      </w:pPr>
      <w:r w:rsidRPr="00DB2C94">
        <w:rPr>
          <w:rFonts w:eastAsia="Calibri" w:cstheme="minorHAnsi"/>
        </w:rPr>
        <w:t>El pleno, con 15 votos a favor y una abstención por parte de la Regidora Lorena Velázquez Barbosa emite el siguiente Acuerdo:</w:t>
      </w:r>
    </w:p>
    <w:p w:rsidR="00F42845" w:rsidRPr="007662D1" w:rsidRDefault="00F42845" w:rsidP="00F42845">
      <w:pPr>
        <w:spacing w:after="0" w:line="240" w:lineRule="auto"/>
        <w:jc w:val="both"/>
        <w:rPr>
          <w:rFonts w:eastAsia="Calibri" w:cstheme="minorHAnsi"/>
          <w:highlight w:val="yellow"/>
        </w:rPr>
      </w:pPr>
      <w:r w:rsidRPr="007662D1">
        <w:rPr>
          <w:rFonts w:eastAsia="Calibri" w:cstheme="minorHAnsi"/>
          <w:noProof/>
          <w:highlight w:val="yellow"/>
          <w:lang w:eastAsia="es-MX"/>
        </w:rPr>
        <w:lastRenderedPageBreak/>
        <w:drawing>
          <wp:anchor distT="0" distB="0" distL="114300" distR="114300" simplePos="0" relativeHeight="251659264" behindDoc="1" locked="0" layoutInCell="1" allowOverlap="1" wp14:anchorId="4775228C" wp14:editId="73BB2B53">
            <wp:simplePos x="0" y="0"/>
            <wp:positionH relativeFrom="margin">
              <wp:posOffset>-51435</wp:posOffset>
            </wp:positionH>
            <wp:positionV relativeFrom="paragraph">
              <wp:posOffset>149859</wp:posOffset>
            </wp:positionV>
            <wp:extent cx="5749925" cy="695325"/>
            <wp:effectExtent l="0" t="0" r="3175" b="9525"/>
            <wp:wrapNone/>
            <wp:docPr id="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0444" cy="705062"/>
                    </a:xfrm>
                    <a:prstGeom prst="rect">
                      <a:avLst/>
                    </a:prstGeom>
                    <a:noFill/>
                  </pic:spPr>
                </pic:pic>
              </a:graphicData>
            </a:graphic>
            <wp14:sizeRelH relativeFrom="margin">
              <wp14:pctWidth>0</wp14:pctWidth>
            </wp14:sizeRelH>
            <wp14:sizeRelV relativeFrom="margin">
              <wp14:pctHeight>0</wp14:pctHeight>
            </wp14:sizeRelV>
          </wp:anchor>
        </w:drawing>
      </w:r>
    </w:p>
    <w:p w:rsidR="00F42845" w:rsidRPr="00370862" w:rsidRDefault="00F42845" w:rsidP="00F42845">
      <w:pPr>
        <w:widowControl w:val="0"/>
        <w:autoSpaceDE w:val="0"/>
        <w:autoSpaceDN w:val="0"/>
        <w:adjustRightInd w:val="0"/>
        <w:spacing w:line="256" w:lineRule="auto"/>
        <w:jc w:val="both"/>
        <w:rPr>
          <w:rFonts w:eastAsia="Calibri" w:cstheme="minorHAnsi"/>
          <w:b/>
        </w:rPr>
      </w:pPr>
      <w:r w:rsidRPr="009A4273">
        <w:rPr>
          <w:rFonts w:eastAsia="Calibri" w:cstheme="minorHAnsi"/>
          <w:b/>
        </w:rPr>
        <w:t xml:space="preserve">UNICO.- Por </w:t>
      </w:r>
      <w:r w:rsidR="00323BE3" w:rsidRPr="00323BE3">
        <w:rPr>
          <w:rFonts w:eastAsia="Calibri" w:cstheme="minorHAnsi"/>
          <w:b/>
        </w:rPr>
        <w:t xml:space="preserve">mayoría absoluta </w:t>
      </w:r>
      <w:r w:rsidRPr="009A4273">
        <w:rPr>
          <w:rFonts w:eastAsia="Calibri" w:cstheme="minorHAnsi"/>
          <w:b/>
        </w:rPr>
        <w:t xml:space="preserve">se aprueba el Dictamen </w:t>
      </w:r>
      <w:r w:rsidR="007662D1" w:rsidRPr="009A4273">
        <w:rPr>
          <w:rFonts w:eastAsia="Calibri" w:cstheme="minorHAnsi"/>
          <w:b/>
        </w:rPr>
        <w:t>referente</w:t>
      </w:r>
      <w:r w:rsidR="00F91677">
        <w:rPr>
          <w:rFonts w:eastAsia="Calibri" w:cstheme="minorHAnsi"/>
          <w:b/>
        </w:rPr>
        <w:t xml:space="preserve"> </w:t>
      </w:r>
      <w:r w:rsidR="007005E5" w:rsidRPr="007005E5">
        <w:rPr>
          <w:rFonts w:eastAsia="Calibri" w:cstheme="minorHAnsi"/>
          <w:b/>
        </w:rPr>
        <w:t>Presentación del Dictamen relativo al Informe de bonificaciones y subsidios correspondiente al cuarto trimestre del año 2017</w:t>
      </w:r>
      <w:r w:rsidR="00F91677" w:rsidRPr="009A4273">
        <w:rPr>
          <w:rFonts w:eastAsia="Calibri" w:cstheme="minorHAnsi"/>
          <w:b/>
        </w:rPr>
        <w:t xml:space="preserve"> </w:t>
      </w:r>
      <w:r w:rsidRPr="009A4273">
        <w:rPr>
          <w:rFonts w:eastAsia="Calibri" w:cstheme="minorHAnsi"/>
          <w:b/>
        </w:rPr>
        <w:t>(</w:t>
      </w:r>
      <w:r w:rsidR="00572F31" w:rsidRPr="009A4273">
        <w:rPr>
          <w:rFonts w:eastAsia="Calibri" w:cstheme="minorHAnsi"/>
          <w:b/>
        </w:rPr>
        <w:t>ARAE-3</w:t>
      </w:r>
      <w:r w:rsidR="007005E5">
        <w:rPr>
          <w:rFonts w:eastAsia="Calibri" w:cstheme="minorHAnsi"/>
          <w:b/>
        </w:rPr>
        <w:t>42</w:t>
      </w:r>
      <w:r w:rsidR="00086CC3" w:rsidRPr="009A4273">
        <w:rPr>
          <w:rFonts w:eastAsia="Calibri" w:cstheme="minorHAnsi"/>
          <w:b/>
        </w:rPr>
        <w:t>/</w:t>
      </w:r>
      <w:r w:rsidR="007005E5">
        <w:rPr>
          <w:rFonts w:eastAsia="Calibri" w:cstheme="minorHAnsi"/>
          <w:b/>
        </w:rPr>
        <w:t>2018</w:t>
      </w:r>
      <w:r w:rsidR="00BE7FB3" w:rsidRPr="009A4273">
        <w:rPr>
          <w:rFonts w:eastAsia="Calibri" w:cstheme="minorHAnsi"/>
          <w:b/>
        </w:rPr>
        <w:t>)…</w:t>
      </w:r>
      <w:r w:rsidRPr="009A4273">
        <w:rPr>
          <w:rFonts w:eastAsia="Calibri" w:cstheme="minorHAnsi"/>
          <w:b/>
        </w:rPr>
        <w:t>…………………………………</w:t>
      </w:r>
      <w:r w:rsidR="00337761" w:rsidRPr="009A4273">
        <w:rPr>
          <w:rFonts w:eastAsia="Calibri" w:cstheme="minorHAnsi"/>
          <w:b/>
        </w:rPr>
        <w:t>………..</w:t>
      </w:r>
      <w:r w:rsidR="007662D1" w:rsidRPr="009A4273">
        <w:rPr>
          <w:rFonts w:eastAsia="Calibri" w:cstheme="minorHAnsi"/>
          <w:b/>
        </w:rPr>
        <w:t>……</w:t>
      </w:r>
      <w:r w:rsidR="007005E5">
        <w:rPr>
          <w:rFonts w:eastAsia="Calibri" w:cstheme="minorHAnsi"/>
          <w:b/>
        </w:rPr>
        <w:t>………………………………………………………</w:t>
      </w:r>
      <w:r w:rsidR="007662D1" w:rsidRPr="009A4273">
        <w:rPr>
          <w:rFonts w:eastAsia="Calibri" w:cstheme="minorHAnsi"/>
          <w:b/>
        </w:rPr>
        <w:t>……………</w:t>
      </w:r>
    </w:p>
    <w:p w:rsidR="00572F31" w:rsidRDefault="00572F31" w:rsidP="00F42845">
      <w:pPr>
        <w:spacing w:after="0" w:line="240" w:lineRule="auto"/>
        <w:contextualSpacing/>
        <w:jc w:val="both"/>
        <w:rPr>
          <w:rFonts w:eastAsia="Calibri" w:cstheme="minorHAnsi"/>
        </w:rPr>
      </w:pPr>
    </w:p>
    <w:p w:rsidR="00F42845" w:rsidRDefault="00F42845" w:rsidP="00F42845">
      <w:pPr>
        <w:spacing w:after="0" w:line="240" w:lineRule="auto"/>
        <w:contextualSpacing/>
        <w:jc w:val="both"/>
        <w:rPr>
          <w:rFonts w:eastAsia="Calibri" w:cstheme="minorHAnsi"/>
        </w:rPr>
      </w:pPr>
      <w:r>
        <w:rPr>
          <w:rFonts w:eastAsia="Calibri" w:cstheme="minorHAnsi"/>
        </w:rPr>
        <w:t xml:space="preserve">A </w:t>
      </w:r>
      <w:r w:rsidR="00086CC3">
        <w:rPr>
          <w:rFonts w:eastAsia="Calibri" w:cstheme="minorHAnsi"/>
        </w:rPr>
        <w:t>continuación,</w:t>
      </w:r>
      <w:r>
        <w:rPr>
          <w:rFonts w:eastAsia="Calibri" w:cstheme="minorHAnsi"/>
        </w:rPr>
        <w:t xml:space="preserve"> se transcribe en su totalidad el Dictamen aprobado en el presente punto del orden del día:</w:t>
      </w:r>
    </w:p>
    <w:p w:rsidR="00F91677" w:rsidRDefault="00F91677" w:rsidP="00F42845">
      <w:pPr>
        <w:spacing w:after="0" w:line="240" w:lineRule="auto"/>
        <w:contextualSpacing/>
        <w:jc w:val="both"/>
        <w:rPr>
          <w:rFonts w:eastAsia="Calibri" w:cstheme="minorHAnsi"/>
        </w:rPr>
      </w:pPr>
    </w:p>
    <w:p w:rsidR="007005E5" w:rsidRPr="007005E5" w:rsidRDefault="007005E5" w:rsidP="007005E5">
      <w:pPr>
        <w:spacing w:after="0" w:line="240" w:lineRule="auto"/>
        <w:jc w:val="both"/>
        <w:rPr>
          <w:rFonts w:ascii="Tahoma" w:eastAsia="Times New Roman" w:hAnsi="Tahoma" w:cs="Tahoma"/>
          <w:b/>
          <w:bCs/>
          <w:sz w:val="20"/>
          <w:szCs w:val="20"/>
          <w:lang w:val="es-ES" w:eastAsia="es-ES"/>
        </w:rPr>
      </w:pPr>
      <w:r w:rsidRPr="007005E5">
        <w:rPr>
          <w:rFonts w:ascii="Tahoma" w:eastAsia="Times New Roman" w:hAnsi="Tahoma" w:cs="Tahoma"/>
          <w:b/>
          <w:bCs/>
          <w:sz w:val="20"/>
          <w:szCs w:val="20"/>
          <w:lang w:val="es-ES" w:eastAsia="es-ES"/>
        </w:rPr>
        <w:t xml:space="preserve">CC. INTEGRANTES DEL R. AYUNTAMIENTO </w:t>
      </w:r>
    </w:p>
    <w:p w:rsidR="007005E5" w:rsidRPr="007005E5" w:rsidRDefault="007005E5" w:rsidP="007005E5">
      <w:pPr>
        <w:spacing w:after="0" w:line="240" w:lineRule="auto"/>
        <w:jc w:val="both"/>
        <w:rPr>
          <w:rFonts w:ascii="Tahoma" w:eastAsia="Times New Roman" w:hAnsi="Tahoma" w:cs="Tahoma"/>
          <w:b/>
          <w:bCs/>
          <w:sz w:val="20"/>
          <w:szCs w:val="20"/>
          <w:lang w:val="es-ES" w:eastAsia="es-ES"/>
        </w:rPr>
      </w:pPr>
      <w:r w:rsidRPr="007005E5">
        <w:rPr>
          <w:rFonts w:ascii="Tahoma" w:eastAsia="Times New Roman" w:hAnsi="Tahoma" w:cs="Tahoma"/>
          <w:b/>
          <w:bCs/>
          <w:sz w:val="20"/>
          <w:szCs w:val="20"/>
          <w:lang w:val="es-ES" w:eastAsia="es-ES"/>
        </w:rPr>
        <w:t>DE GENERAL ESCOBEDO, N. L.</w:t>
      </w:r>
    </w:p>
    <w:p w:rsidR="007005E5" w:rsidRPr="007005E5" w:rsidRDefault="007005E5" w:rsidP="007005E5">
      <w:pPr>
        <w:spacing w:after="0" w:line="240" w:lineRule="auto"/>
        <w:jc w:val="both"/>
        <w:rPr>
          <w:rFonts w:ascii="Tahoma" w:eastAsia="Times New Roman" w:hAnsi="Tahoma" w:cs="Tahoma"/>
          <w:b/>
          <w:bCs/>
          <w:sz w:val="20"/>
          <w:szCs w:val="20"/>
          <w:lang w:val="es-ES" w:eastAsia="es-ES"/>
        </w:rPr>
      </w:pPr>
      <w:r w:rsidRPr="007005E5">
        <w:rPr>
          <w:rFonts w:ascii="Tahoma" w:eastAsia="Times New Roman" w:hAnsi="Tahoma" w:cs="Tahoma"/>
          <w:b/>
          <w:bCs/>
          <w:sz w:val="20"/>
          <w:szCs w:val="20"/>
          <w:lang w:val="es-ES" w:eastAsia="es-ES"/>
        </w:rPr>
        <w:t>PRESENTES.-</w:t>
      </w:r>
    </w:p>
    <w:p w:rsidR="007005E5" w:rsidRPr="007005E5" w:rsidRDefault="007005E5" w:rsidP="007005E5">
      <w:pPr>
        <w:spacing w:after="0" w:line="240" w:lineRule="auto"/>
        <w:jc w:val="both"/>
        <w:rPr>
          <w:rFonts w:ascii="Tahoma" w:eastAsia="Times New Roman" w:hAnsi="Tahoma" w:cs="Tahoma"/>
          <w:b/>
          <w:bCs/>
          <w:sz w:val="20"/>
          <w:szCs w:val="20"/>
          <w:lang w:val="es-ES" w:eastAsia="es-ES"/>
        </w:rPr>
      </w:pPr>
    </w:p>
    <w:p w:rsidR="007005E5" w:rsidRPr="007005E5" w:rsidRDefault="007005E5" w:rsidP="007005E5">
      <w:pPr>
        <w:spacing w:after="0" w:line="240" w:lineRule="auto"/>
        <w:jc w:val="both"/>
        <w:rPr>
          <w:rFonts w:ascii="Tahoma" w:eastAsia="Times New Roman" w:hAnsi="Tahoma" w:cs="Tahoma"/>
          <w:sz w:val="20"/>
          <w:szCs w:val="20"/>
          <w:lang w:val="es-ES" w:eastAsia="es-ES"/>
        </w:rPr>
      </w:pPr>
      <w:r w:rsidRPr="007005E5">
        <w:rPr>
          <w:rFonts w:ascii="Tahoma" w:eastAsia="Times New Roman" w:hAnsi="Tahoma" w:cs="Tahoma"/>
          <w:sz w:val="20"/>
          <w:szCs w:val="20"/>
          <w:lang w:val="es-ES" w:eastAsia="es-ES"/>
        </w:rPr>
        <w:t>Atendiendo la convocatoria correspondiente de la Comisión de Hacienda Municipal y Patrimonio, los integrantes de la misma, en Sesión de Comisión del 18 de Enero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 del cuarto trimestre del  año 2017, correspondientes a los  meses de octubre, noviembre y diciembre del año 2017, lo anterior bajo el siguiente:</w:t>
      </w:r>
    </w:p>
    <w:p w:rsidR="007005E5" w:rsidRPr="007005E5" w:rsidRDefault="007005E5" w:rsidP="007005E5">
      <w:pPr>
        <w:spacing w:after="0" w:line="240" w:lineRule="auto"/>
        <w:jc w:val="both"/>
        <w:rPr>
          <w:rFonts w:ascii="Tahoma" w:eastAsia="Times New Roman" w:hAnsi="Tahoma" w:cs="Tahoma"/>
          <w:sz w:val="20"/>
          <w:szCs w:val="20"/>
          <w:lang w:val="es-ES" w:eastAsia="es-ES"/>
        </w:rPr>
      </w:pPr>
    </w:p>
    <w:p w:rsidR="007005E5" w:rsidRPr="007005E5" w:rsidRDefault="007005E5" w:rsidP="007005E5">
      <w:pPr>
        <w:spacing w:after="0" w:line="240" w:lineRule="auto"/>
        <w:jc w:val="center"/>
        <w:rPr>
          <w:rFonts w:ascii="Tahoma" w:eastAsia="Times New Roman" w:hAnsi="Tahoma" w:cs="Tahoma"/>
          <w:b/>
          <w:bCs/>
          <w:sz w:val="20"/>
          <w:szCs w:val="20"/>
          <w:lang w:val="es-ES" w:eastAsia="es-ES"/>
        </w:rPr>
      </w:pPr>
      <w:r w:rsidRPr="007005E5">
        <w:rPr>
          <w:rFonts w:ascii="Tahoma" w:eastAsia="Times New Roman" w:hAnsi="Tahoma" w:cs="Tahoma"/>
          <w:b/>
          <w:bCs/>
          <w:sz w:val="20"/>
          <w:szCs w:val="20"/>
          <w:lang w:val="es-ES" w:eastAsia="es-ES"/>
        </w:rPr>
        <w:t xml:space="preserve">A N T E C E D E N T E </w:t>
      </w:r>
    </w:p>
    <w:p w:rsidR="007005E5" w:rsidRPr="007005E5" w:rsidRDefault="007005E5" w:rsidP="007005E5">
      <w:pPr>
        <w:spacing w:after="0" w:line="240" w:lineRule="auto"/>
        <w:jc w:val="both"/>
        <w:rPr>
          <w:rFonts w:ascii="Tahoma" w:eastAsia="Times New Roman" w:hAnsi="Tahoma" w:cs="Tahoma"/>
          <w:sz w:val="20"/>
          <w:szCs w:val="20"/>
          <w:lang w:val="es-ES" w:eastAsia="es-ES"/>
        </w:rPr>
      </w:pPr>
    </w:p>
    <w:p w:rsidR="007005E5" w:rsidRPr="007005E5" w:rsidRDefault="007005E5" w:rsidP="007005E5">
      <w:pPr>
        <w:spacing w:after="0" w:line="240" w:lineRule="auto"/>
        <w:jc w:val="both"/>
        <w:rPr>
          <w:rFonts w:ascii="Tahoma" w:eastAsia="Times New Roman" w:hAnsi="Tahoma" w:cs="Tahoma"/>
          <w:sz w:val="20"/>
          <w:szCs w:val="20"/>
          <w:lang w:val="es-ES" w:eastAsia="es-ES"/>
        </w:rPr>
      </w:pPr>
      <w:r w:rsidRPr="007005E5">
        <w:rPr>
          <w:rFonts w:ascii="Tahoma" w:eastAsia="Times New Roman" w:hAnsi="Tahoma" w:cs="Tahoma"/>
          <w:sz w:val="20"/>
          <w:szCs w:val="20"/>
          <w:lang w:val="es-ES" w:eastAsia="es-ES"/>
        </w:rPr>
        <w:t xml:space="preserve">El Secretario de Administración, Finanzas y Tesorero Municipal previo acuerdo de la C. Presidente Municipal Lic. Clara Luz Flores Carrales, llevó a cabo una reunión con los integrantes de la Comisión de Hacienda Municipal y Patrimonio, a fin de presentar y explicar el informe de Bonificaciones y Subsidios correspondiente a los meses de octubre, noviembre y diciembre del año 2017.  </w:t>
      </w:r>
    </w:p>
    <w:p w:rsidR="007005E5" w:rsidRPr="007005E5" w:rsidRDefault="007005E5" w:rsidP="007005E5">
      <w:pPr>
        <w:spacing w:after="0" w:line="240" w:lineRule="auto"/>
        <w:jc w:val="both"/>
        <w:rPr>
          <w:rFonts w:ascii="Tahoma" w:eastAsia="Times New Roman" w:hAnsi="Tahoma" w:cs="Tahoma"/>
          <w:b/>
          <w:bCs/>
          <w:sz w:val="20"/>
          <w:szCs w:val="20"/>
          <w:lang w:val="es-ES" w:eastAsia="es-ES"/>
        </w:rPr>
      </w:pPr>
    </w:p>
    <w:p w:rsidR="007005E5" w:rsidRPr="007005E5" w:rsidRDefault="007005E5" w:rsidP="007005E5">
      <w:pPr>
        <w:spacing w:after="0" w:line="240" w:lineRule="auto"/>
        <w:jc w:val="center"/>
        <w:rPr>
          <w:rFonts w:ascii="Tahoma" w:eastAsia="Times New Roman" w:hAnsi="Tahoma" w:cs="Tahoma"/>
          <w:b/>
          <w:bCs/>
          <w:sz w:val="20"/>
          <w:szCs w:val="20"/>
          <w:lang w:val="es-ES" w:eastAsia="es-ES"/>
        </w:rPr>
      </w:pPr>
      <w:r w:rsidRPr="007005E5">
        <w:rPr>
          <w:rFonts w:ascii="Tahoma" w:eastAsia="Times New Roman" w:hAnsi="Tahoma" w:cs="Tahoma"/>
          <w:b/>
          <w:bCs/>
          <w:sz w:val="20"/>
          <w:szCs w:val="20"/>
          <w:lang w:val="es-ES" w:eastAsia="es-ES"/>
        </w:rPr>
        <w:t xml:space="preserve">C O N S I D E R A C I O N E S </w:t>
      </w:r>
    </w:p>
    <w:p w:rsidR="007005E5" w:rsidRPr="007005E5" w:rsidRDefault="007005E5" w:rsidP="007005E5">
      <w:pPr>
        <w:spacing w:after="0" w:line="240" w:lineRule="auto"/>
        <w:jc w:val="both"/>
        <w:rPr>
          <w:rFonts w:ascii="Tahoma" w:eastAsia="Times New Roman" w:hAnsi="Tahoma" w:cs="Tahoma"/>
          <w:sz w:val="20"/>
          <w:szCs w:val="20"/>
          <w:lang w:val="es-ES" w:eastAsia="es-ES"/>
        </w:rPr>
      </w:pPr>
      <w:r w:rsidRPr="007005E5">
        <w:rPr>
          <w:rFonts w:ascii="Tahoma" w:eastAsia="Times New Roman" w:hAnsi="Tahoma" w:cs="Tahoma"/>
          <w:b/>
          <w:bCs/>
          <w:sz w:val="20"/>
          <w:szCs w:val="20"/>
          <w:lang w:val="es-ES" w:eastAsia="es-ES"/>
        </w:rPr>
        <w:t>PRIMERO.-</w:t>
      </w:r>
      <w:r w:rsidRPr="007005E5">
        <w:rPr>
          <w:rFonts w:ascii="Tahoma" w:eastAsia="Times New Roman" w:hAnsi="Tahoma" w:cs="Tahoma"/>
          <w:sz w:val="20"/>
          <w:szCs w:val="20"/>
          <w:lang w:val="es-ES" w:eastAsia="es-ES"/>
        </w:rPr>
        <w:t xml:space="preserve"> Que el artículo Sexto, punto 1 de la Ley de Ingresos de los Municipios del Estado de Nuevo León para el año 2017, establece que el Presidente Municipal informará trimestralmente al Ayuntamiento de cada uno de los subsidios otorgados.</w:t>
      </w:r>
    </w:p>
    <w:p w:rsidR="007005E5" w:rsidRPr="007005E5" w:rsidRDefault="007005E5" w:rsidP="007005E5">
      <w:pPr>
        <w:tabs>
          <w:tab w:val="left" w:pos="2640"/>
          <w:tab w:val="left" w:pos="3855"/>
        </w:tabs>
        <w:spacing w:after="0" w:line="240" w:lineRule="auto"/>
        <w:jc w:val="both"/>
        <w:rPr>
          <w:rFonts w:ascii="Tahoma" w:eastAsia="Times New Roman" w:hAnsi="Tahoma" w:cs="Tahoma"/>
          <w:sz w:val="20"/>
          <w:szCs w:val="20"/>
          <w:lang w:val="es-ES" w:eastAsia="es-ES"/>
        </w:rPr>
      </w:pPr>
      <w:r w:rsidRPr="007005E5">
        <w:rPr>
          <w:rFonts w:ascii="Tahoma" w:eastAsia="Times New Roman" w:hAnsi="Tahoma" w:cs="Tahoma"/>
          <w:sz w:val="20"/>
          <w:szCs w:val="20"/>
          <w:lang w:val="es-ES" w:eastAsia="es-ES"/>
        </w:rPr>
        <w:tab/>
      </w:r>
    </w:p>
    <w:p w:rsidR="007005E5" w:rsidRPr="007005E5" w:rsidRDefault="007005E5" w:rsidP="007005E5">
      <w:pPr>
        <w:spacing w:after="0" w:line="240" w:lineRule="auto"/>
        <w:jc w:val="both"/>
        <w:rPr>
          <w:rFonts w:ascii="Tahoma" w:eastAsia="Times New Roman" w:hAnsi="Tahoma" w:cs="Tahoma"/>
          <w:sz w:val="20"/>
          <w:szCs w:val="20"/>
          <w:lang w:val="es-ES" w:eastAsia="es-ES"/>
        </w:rPr>
      </w:pPr>
      <w:r w:rsidRPr="007005E5">
        <w:rPr>
          <w:rFonts w:ascii="Tahoma" w:eastAsia="Times New Roman" w:hAnsi="Tahoma" w:cs="Tahoma"/>
          <w:b/>
          <w:bCs/>
          <w:sz w:val="20"/>
          <w:szCs w:val="20"/>
          <w:lang w:val="es-ES" w:eastAsia="es-ES"/>
        </w:rPr>
        <w:t>SEGUNDO.-</w:t>
      </w:r>
      <w:r w:rsidRPr="007005E5">
        <w:rPr>
          <w:rFonts w:ascii="Tahoma" w:eastAsia="Times New Roman" w:hAnsi="Tahoma" w:cs="Tahoma"/>
          <w:sz w:val="20"/>
          <w:szCs w:val="20"/>
          <w:lang w:val="es-ES" w:eastAsia="es-ES"/>
        </w:rPr>
        <w:t xml:space="preserve"> Que en este sentido el Secretario de Administración, Finanzas y Tesorero Municipal informa que el Resumen de bonificaciones y subsidio es el siguiente:</w:t>
      </w:r>
    </w:p>
    <w:p w:rsidR="007005E5" w:rsidRPr="007005E5" w:rsidRDefault="007005E5" w:rsidP="007005E5">
      <w:pPr>
        <w:spacing w:after="0" w:line="240" w:lineRule="auto"/>
        <w:jc w:val="both"/>
        <w:rPr>
          <w:rFonts w:ascii="Tahoma" w:eastAsia="Times New Roman" w:hAnsi="Tahoma" w:cs="Tahoma"/>
          <w:sz w:val="20"/>
          <w:szCs w:val="20"/>
          <w:lang w:val="es-ES" w:eastAsia="es-ES"/>
        </w:rPr>
      </w:pPr>
    </w:p>
    <w:p w:rsidR="007005E5" w:rsidRPr="007005E5" w:rsidRDefault="007005E5" w:rsidP="007005E5">
      <w:pPr>
        <w:spacing w:after="0" w:line="240" w:lineRule="auto"/>
        <w:jc w:val="both"/>
        <w:rPr>
          <w:rFonts w:ascii="Tahoma" w:eastAsia="Times New Roman" w:hAnsi="Tahoma" w:cs="Tahoma"/>
          <w:sz w:val="20"/>
          <w:szCs w:val="20"/>
          <w:lang w:val="es-ES" w:eastAsia="es-ES"/>
        </w:rPr>
      </w:pPr>
    </w:p>
    <w:tbl>
      <w:tblPr>
        <w:tblStyle w:val="Tablaconcuadrcula10"/>
        <w:tblW w:w="0" w:type="auto"/>
        <w:jc w:val="center"/>
        <w:tblLook w:val="01E0" w:firstRow="1" w:lastRow="1" w:firstColumn="1" w:lastColumn="1" w:noHBand="0" w:noVBand="0"/>
      </w:tblPr>
      <w:tblGrid>
        <w:gridCol w:w="3794"/>
        <w:gridCol w:w="4394"/>
      </w:tblGrid>
      <w:tr w:rsidR="007005E5" w:rsidRPr="007005E5" w:rsidTr="00DE7252">
        <w:trPr>
          <w:trHeight w:val="382"/>
          <w:jc w:val="center"/>
        </w:trPr>
        <w:tc>
          <w:tcPr>
            <w:tcW w:w="3794" w:type="dxa"/>
            <w:tcBorders>
              <w:bottom w:val="single" w:sz="4" w:space="0" w:color="auto"/>
            </w:tcBorders>
          </w:tcPr>
          <w:p w:rsidR="007005E5" w:rsidRPr="007005E5" w:rsidRDefault="007005E5" w:rsidP="007005E5">
            <w:pPr>
              <w:jc w:val="center"/>
              <w:rPr>
                <w:rFonts w:ascii="Tahoma" w:hAnsi="Tahoma" w:cs="Tahoma"/>
                <w:b/>
                <w:bCs/>
              </w:rPr>
            </w:pPr>
            <w:r w:rsidRPr="007005E5">
              <w:rPr>
                <w:rFonts w:ascii="Tahoma" w:hAnsi="Tahoma" w:cs="Tahoma"/>
                <w:b/>
                <w:bCs/>
              </w:rPr>
              <w:t>MES</w:t>
            </w:r>
          </w:p>
        </w:tc>
        <w:tc>
          <w:tcPr>
            <w:tcW w:w="4394" w:type="dxa"/>
          </w:tcPr>
          <w:p w:rsidR="007005E5" w:rsidRPr="007005E5" w:rsidRDefault="007005E5" w:rsidP="007005E5">
            <w:pPr>
              <w:jc w:val="center"/>
              <w:rPr>
                <w:rFonts w:ascii="Tahoma" w:hAnsi="Tahoma" w:cs="Tahoma"/>
                <w:b/>
                <w:bCs/>
              </w:rPr>
            </w:pPr>
            <w:r w:rsidRPr="007005E5">
              <w:rPr>
                <w:rFonts w:ascii="Tahoma" w:hAnsi="Tahoma" w:cs="Tahoma"/>
                <w:b/>
                <w:bCs/>
              </w:rPr>
              <w:t>IMPORTE DE BONIFICACIONES Y SUBSIDIOS</w:t>
            </w:r>
          </w:p>
        </w:tc>
      </w:tr>
      <w:tr w:rsidR="007005E5" w:rsidRPr="007005E5" w:rsidTr="00DE7252">
        <w:trPr>
          <w:jc w:val="center"/>
        </w:trPr>
        <w:tc>
          <w:tcPr>
            <w:tcW w:w="3794" w:type="dxa"/>
            <w:tcBorders>
              <w:top w:val="single" w:sz="4" w:space="0" w:color="auto"/>
              <w:left w:val="single" w:sz="4" w:space="0" w:color="auto"/>
              <w:bottom w:val="single" w:sz="4" w:space="0" w:color="auto"/>
              <w:right w:val="nil"/>
            </w:tcBorders>
          </w:tcPr>
          <w:p w:rsidR="007005E5" w:rsidRPr="007005E5" w:rsidRDefault="007005E5" w:rsidP="007005E5">
            <w:pPr>
              <w:ind w:left="1249"/>
              <w:rPr>
                <w:rFonts w:ascii="Tahoma" w:hAnsi="Tahoma" w:cs="Tahoma"/>
              </w:rPr>
            </w:pPr>
            <w:r w:rsidRPr="007005E5">
              <w:rPr>
                <w:rFonts w:ascii="Tahoma" w:hAnsi="Tahoma" w:cs="Tahoma"/>
              </w:rPr>
              <w:t>octubre 2017</w:t>
            </w:r>
          </w:p>
        </w:tc>
        <w:tc>
          <w:tcPr>
            <w:tcW w:w="4394" w:type="dxa"/>
            <w:tcBorders>
              <w:left w:val="single" w:sz="4" w:space="0" w:color="auto"/>
            </w:tcBorders>
          </w:tcPr>
          <w:p w:rsidR="007005E5" w:rsidRPr="007005E5" w:rsidRDefault="007005E5" w:rsidP="007005E5">
            <w:pPr>
              <w:jc w:val="center"/>
              <w:rPr>
                <w:rFonts w:ascii="Arial" w:hAnsi="Arial" w:cs="Arial"/>
                <w:color w:val="222222"/>
                <w:sz w:val="19"/>
                <w:szCs w:val="19"/>
                <w:shd w:val="clear" w:color="auto" w:fill="FFFFFF"/>
              </w:rPr>
            </w:pPr>
            <w:r w:rsidRPr="007005E5">
              <w:rPr>
                <w:rFonts w:ascii="Tahoma" w:hAnsi="Tahoma" w:cs="Tahoma"/>
              </w:rPr>
              <w:t xml:space="preserve"> $</w:t>
            </w:r>
            <w:r w:rsidRPr="007005E5">
              <w:rPr>
                <w:rFonts w:ascii="Arial" w:hAnsi="Arial" w:cs="Arial"/>
                <w:color w:val="222222"/>
                <w:sz w:val="19"/>
                <w:szCs w:val="19"/>
                <w:shd w:val="clear" w:color="auto" w:fill="FFFFFF"/>
              </w:rPr>
              <w:t xml:space="preserve"> 7’141,578.36</w:t>
            </w:r>
          </w:p>
        </w:tc>
      </w:tr>
      <w:tr w:rsidR="007005E5" w:rsidRPr="007005E5" w:rsidTr="00DE7252">
        <w:trPr>
          <w:jc w:val="center"/>
        </w:trPr>
        <w:tc>
          <w:tcPr>
            <w:tcW w:w="3794" w:type="dxa"/>
            <w:tcBorders>
              <w:top w:val="single" w:sz="4" w:space="0" w:color="auto"/>
              <w:left w:val="single" w:sz="4" w:space="0" w:color="auto"/>
              <w:bottom w:val="single" w:sz="4" w:space="0" w:color="auto"/>
              <w:right w:val="nil"/>
            </w:tcBorders>
          </w:tcPr>
          <w:p w:rsidR="007005E5" w:rsidRPr="007005E5" w:rsidRDefault="007005E5" w:rsidP="007005E5">
            <w:pPr>
              <w:jc w:val="center"/>
              <w:rPr>
                <w:rFonts w:ascii="Tahoma" w:hAnsi="Tahoma" w:cs="Tahoma"/>
              </w:rPr>
            </w:pPr>
            <w:r w:rsidRPr="007005E5">
              <w:rPr>
                <w:rFonts w:ascii="Tahoma" w:hAnsi="Tahoma" w:cs="Tahoma"/>
              </w:rPr>
              <w:t>noviembre 2017</w:t>
            </w:r>
          </w:p>
        </w:tc>
        <w:tc>
          <w:tcPr>
            <w:tcW w:w="4394" w:type="dxa"/>
            <w:tcBorders>
              <w:left w:val="single" w:sz="4" w:space="0" w:color="auto"/>
            </w:tcBorders>
          </w:tcPr>
          <w:p w:rsidR="007005E5" w:rsidRPr="007005E5" w:rsidRDefault="007005E5" w:rsidP="007005E5">
            <w:pPr>
              <w:jc w:val="center"/>
              <w:rPr>
                <w:rFonts w:ascii="Tahoma" w:hAnsi="Tahoma" w:cs="Tahoma"/>
              </w:rPr>
            </w:pPr>
            <w:r w:rsidRPr="007005E5">
              <w:rPr>
                <w:rFonts w:ascii="Tahoma" w:hAnsi="Tahoma" w:cs="Tahoma"/>
              </w:rPr>
              <w:t xml:space="preserve"> $  7’ 256,881.36</w:t>
            </w:r>
          </w:p>
        </w:tc>
      </w:tr>
      <w:tr w:rsidR="007005E5" w:rsidRPr="007005E5" w:rsidTr="00DE7252">
        <w:trPr>
          <w:jc w:val="center"/>
        </w:trPr>
        <w:tc>
          <w:tcPr>
            <w:tcW w:w="3794" w:type="dxa"/>
            <w:tcBorders>
              <w:top w:val="single" w:sz="4" w:space="0" w:color="auto"/>
              <w:left w:val="single" w:sz="4" w:space="0" w:color="auto"/>
              <w:bottom w:val="single" w:sz="4" w:space="0" w:color="auto"/>
              <w:right w:val="nil"/>
            </w:tcBorders>
          </w:tcPr>
          <w:p w:rsidR="007005E5" w:rsidRPr="007005E5" w:rsidRDefault="007005E5" w:rsidP="007005E5">
            <w:pPr>
              <w:jc w:val="center"/>
              <w:rPr>
                <w:rFonts w:ascii="Tahoma" w:hAnsi="Tahoma" w:cs="Tahoma"/>
              </w:rPr>
            </w:pPr>
            <w:r w:rsidRPr="007005E5">
              <w:rPr>
                <w:rFonts w:ascii="Tahoma" w:hAnsi="Tahoma" w:cs="Tahoma"/>
              </w:rPr>
              <w:t>diciembre 2017</w:t>
            </w:r>
          </w:p>
        </w:tc>
        <w:tc>
          <w:tcPr>
            <w:tcW w:w="4394" w:type="dxa"/>
            <w:tcBorders>
              <w:left w:val="single" w:sz="4" w:space="0" w:color="auto"/>
            </w:tcBorders>
          </w:tcPr>
          <w:p w:rsidR="007005E5" w:rsidRPr="007005E5" w:rsidRDefault="007005E5" w:rsidP="007005E5">
            <w:pPr>
              <w:jc w:val="center"/>
              <w:rPr>
                <w:rFonts w:ascii="Tahoma" w:hAnsi="Tahoma" w:cs="Tahoma"/>
              </w:rPr>
            </w:pPr>
            <w:r w:rsidRPr="007005E5">
              <w:rPr>
                <w:rFonts w:ascii="Tahoma" w:hAnsi="Tahoma" w:cs="Tahoma"/>
              </w:rPr>
              <w:t>$ 11’002,596.57</w:t>
            </w:r>
          </w:p>
        </w:tc>
      </w:tr>
      <w:tr w:rsidR="007005E5" w:rsidRPr="007005E5" w:rsidTr="00DE7252">
        <w:trPr>
          <w:jc w:val="center"/>
        </w:trPr>
        <w:tc>
          <w:tcPr>
            <w:tcW w:w="3794" w:type="dxa"/>
            <w:tcBorders>
              <w:top w:val="single" w:sz="4" w:space="0" w:color="auto"/>
            </w:tcBorders>
          </w:tcPr>
          <w:p w:rsidR="007005E5" w:rsidRPr="007005E5" w:rsidRDefault="007005E5" w:rsidP="007005E5">
            <w:pPr>
              <w:jc w:val="center"/>
              <w:rPr>
                <w:rFonts w:ascii="Tahoma" w:hAnsi="Tahoma" w:cs="Tahoma"/>
                <w:b/>
                <w:bCs/>
              </w:rPr>
            </w:pPr>
            <w:r w:rsidRPr="007005E5">
              <w:rPr>
                <w:rFonts w:ascii="Tahoma" w:hAnsi="Tahoma" w:cs="Tahoma"/>
                <w:b/>
                <w:bCs/>
              </w:rPr>
              <w:t>TOTAL</w:t>
            </w:r>
          </w:p>
        </w:tc>
        <w:tc>
          <w:tcPr>
            <w:tcW w:w="4394" w:type="dxa"/>
          </w:tcPr>
          <w:p w:rsidR="007005E5" w:rsidRPr="007005E5" w:rsidRDefault="007005E5" w:rsidP="007005E5">
            <w:pPr>
              <w:jc w:val="center"/>
              <w:rPr>
                <w:rFonts w:ascii="Tahoma" w:hAnsi="Tahoma" w:cs="Tahoma"/>
                <w:b/>
                <w:bCs/>
              </w:rPr>
            </w:pPr>
            <w:r w:rsidRPr="007005E5">
              <w:rPr>
                <w:rFonts w:ascii="Tahoma" w:hAnsi="Tahoma" w:cs="Tahoma"/>
                <w:b/>
                <w:bCs/>
              </w:rPr>
              <w:t>$</w:t>
            </w:r>
            <w:r w:rsidRPr="007005E5">
              <w:rPr>
                <w:rFonts w:ascii="Arial" w:hAnsi="Arial" w:cs="Arial"/>
                <w:color w:val="222222"/>
                <w:sz w:val="19"/>
                <w:szCs w:val="19"/>
                <w:shd w:val="clear" w:color="auto" w:fill="FFFFFF"/>
              </w:rPr>
              <w:t xml:space="preserve"> 25’ 401,056.29</w:t>
            </w:r>
          </w:p>
        </w:tc>
      </w:tr>
    </w:tbl>
    <w:p w:rsidR="007005E5" w:rsidRPr="007005E5" w:rsidRDefault="007005E5" w:rsidP="007005E5">
      <w:pPr>
        <w:spacing w:after="0" w:line="240" w:lineRule="auto"/>
        <w:jc w:val="both"/>
        <w:rPr>
          <w:rFonts w:ascii="Tahoma" w:eastAsia="Times New Roman" w:hAnsi="Tahoma" w:cs="Tahoma"/>
          <w:sz w:val="20"/>
          <w:szCs w:val="20"/>
          <w:lang w:val="es-ES" w:eastAsia="es-ES"/>
        </w:rPr>
      </w:pPr>
    </w:p>
    <w:p w:rsidR="007005E5" w:rsidRPr="007005E5" w:rsidRDefault="007005E5" w:rsidP="007005E5">
      <w:pPr>
        <w:spacing w:after="0" w:line="240" w:lineRule="auto"/>
        <w:jc w:val="both"/>
        <w:rPr>
          <w:rFonts w:ascii="Tahoma" w:eastAsia="Times New Roman" w:hAnsi="Tahoma" w:cs="Tahoma"/>
          <w:sz w:val="20"/>
          <w:szCs w:val="20"/>
          <w:lang w:val="es-ES" w:eastAsia="es-ES"/>
        </w:rPr>
      </w:pPr>
    </w:p>
    <w:p w:rsidR="007005E5" w:rsidRPr="007005E5" w:rsidRDefault="007005E5" w:rsidP="007005E5">
      <w:pPr>
        <w:spacing w:after="0" w:line="240" w:lineRule="auto"/>
        <w:jc w:val="both"/>
        <w:rPr>
          <w:rFonts w:ascii="Tahoma" w:eastAsia="Times New Roman" w:hAnsi="Tahoma" w:cs="Tahoma"/>
          <w:sz w:val="20"/>
          <w:szCs w:val="20"/>
          <w:lang w:val="es-ES" w:eastAsia="es-ES"/>
        </w:rPr>
      </w:pPr>
      <w:r w:rsidRPr="007005E5">
        <w:rPr>
          <w:rFonts w:ascii="Tahoma" w:eastAsia="Times New Roman" w:hAnsi="Tahoma" w:cs="Tahoma"/>
          <w:sz w:val="20"/>
          <w:szCs w:val="20"/>
          <w:lang w:val="es-ES" w:eastAsia="es-ES"/>
        </w:rPr>
        <w:t>Por lo anteriormente señalado, se solicita que quede asentado en el acta correspondiente que se dio por presentado el informe de Bonificaciones y subsidios correspondientes a los meses de octubre, noviembre y diciembre del año 2017 conforme a la Ley de Ingresos de los Municipios del Estado de Nuevo León vigente.</w:t>
      </w:r>
    </w:p>
    <w:p w:rsidR="007005E5" w:rsidRDefault="007005E5" w:rsidP="00F42845">
      <w:pPr>
        <w:spacing w:after="0" w:line="240" w:lineRule="auto"/>
        <w:jc w:val="both"/>
        <w:rPr>
          <w:rFonts w:ascii="Tahoma" w:eastAsia="Times New Roman" w:hAnsi="Tahoma" w:cs="Tahoma"/>
          <w:sz w:val="20"/>
          <w:szCs w:val="20"/>
          <w:lang w:val="es-ES" w:eastAsia="es-ES"/>
        </w:rPr>
      </w:pPr>
      <w:r w:rsidRPr="007005E5">
        <w:rPr>
          <w:rFonts w:ascii="Tahoma" w:eastAsia="Times New Roman" w:hAnsi="Tahoma" w:cs="Tahoma"/>
          <w:sz w:val="20"/>
          <w:szCs w:val="20"/>
          <w:lang w:val="es-ES" w:eastAsia="es-ES"/>
        </w:rPr>
        <w:t xml:space="preserve">Así lo acuerdan quienes firman al calce del presente Dictamen, en sesión de la Comisión de Hacienda y Patrimonio Municipal del R. Ayuntamiento de General Escobedo, Nuevo León a los 18 días del mes de enero del año 2018. </w:t>
      </w:r>
    </w:p>
    <w:p w:rsidR="007005E5" w:rsidRPr="007005E5" w:rsidRDefault="007005E5" w:rsidP="00F42845">
      <w:pPr>
        <w:spacing w:after="0" w:line="240" w:lineRule="auto"/>
        <w:jc w:val="both"/>
        <w:rPr>
          <w:rFonts w:ascii="Tahoma" w:eastAsia="Times New Roman" w:hAnsi="Tahoma" w:cs="Tahoma"/>
          <w:sz w:val="20"/>
          <w:szCs w:val="20"/>
          <w:lang w:val="es-ES" w:eastAsia="es-ES"/>
        </w:rPr>
      </w:pPr>
    </w:p>
    <w:p w:rsidR="007662D1" w:rsidRDefault="007662D1" w:rsidP="007662D1">
      <w:pPr>
        <w:jc w:val="both"/>
        <w:rPr>
          <w:rFonts w:ascii="Tahoma" w:eastAsia="Times New Roman" w:hAnsi="Tahoma" w:cs="Tahoma"/>
          <w:sz w:val="18"/>
          <w:szCs w:val="18"/>
          <w:lang w:val="es-ES" w:eastAsia="es-ES"/>
        </w:rPr>
      </w:pPr>
      <w:r w:rsidRPr="00F327AB">
        <w:rPr>
          <w:rFonts w:ascii="Tahoma" w:eastAsia="Times New Roman" w:hAnsi="Tahoma" w:cs="Tahoma"/>
          <w:sz w:val="18"/>
          <w:szCs w:val="18"/>
          <w:lang w:val="es-ES" w:eastAsia="es-ES"/>
        </w:rPr>
        <w:t>Así lo acuerdan quienes firman al calce del presente Dictamen, en sesión de la Comisión de</w:t>
      </w:r>
      <w:r>
        <w:rPr>
          <w:rFonts w:ascii="Tahoma" w:eastAsia="Times New Roman" w:hAnsi="Tahoma" w:cs="Tahoma"/>
          <w:sz w:val="18"/>
          <w:szCs w:val="18"/>
          <w:lang w:val="es-ES" w:eastAsia="es-ES"/>
        </w:rPr>
        <w:t xml:space="preserve"> </w:t>
      </w:r>
      <w:r w:rsidRPr="00F327AB">
        <w:rPr>
          <w:rFonts w:ascii="Tahoma" w:eastAsia="Times New Roman" w:hAnsi="Tahoma" w:cs="Tahoma"/>
          <w:sz w:val="18"/>
          <w:szCs w:val="18"/>
          <w:lang w:val="es-ES" w:eastAsia="es-ES"/>
        </w:rPr>
        <w:t>Hacienda Municipal y Patrimonio del R. Ayuntamiento del Municipio de General Escobedo, Nuevo León</w:t>
      </w:r>
      <w:r w:rsidR="007005E5">
        <w:rPr>
          <w:rFonts w:ascii="Tahoma" w:eastAsia="Times New Roman" w:hAnsi="Tahoma" w:cs="Tahoma"/>
          <w:sz w:val="18"/>
          <w:szCs w:val="18"/>
          <w:lang w:val="es-ES" w:eastAsia="es-ES"/>
        </w:rPr>
        <w:t>, a los 18</w:t>
      </w:r>
      <w:r>
        <w:rPr>
          <w:rFonts w:ascii="Tahoma" w:eastAsia="Times New Roman" w:hAnsi="Tahoma" w:cs="Tahoma"/>
          <w:sz w:val="18"/>
          <w:szCs w:val="18"/>
          <w:lang w:val="es-ES" w:eastAsia="es-ES"/>
        </w:rPr>
        <w:t xml:space="preserve"> días del mes de </w:t>
      </w:r>
      <w:r w:rsidR="007005E5">
        <w:rPr>
          <w:rFonts w:ascii="Tahoma" w:eastAsia="Times New Roman" w:hAnsi="Tahoma" w:cs="Tahoma"/>
          <w:sz w:val="18"/>
          <w:szCs w:val="18"/>
          <w:lang w:val="es-ES" w:eastAsia="es-ES"/>
        </w:rPr>
        <w:t>enero del 2018</w:t>
      </w:r>
      <w:r>
        <w:rPr>
          <w:rFonts w:ascii="Tahoma" w:eastAsia="Times New Roman" w:hAnsi="Tahoma" w:cs="Tahoma"/>
          <w:sz w:val="18"/>
          <w:szCs w:val="18"/>
          <w:lang w:val="es-ES" w:eastAsia="es-ES"/>
        </w:rPr>
        <w:t xml:space="preserve">. </w:t>
      </w:r>
      <w:r w:rsidR="00F91677">
        <w:rPr>
          <w:rFonts w:ascii="Tahoma" w:eastAsia="Times New Roman" w:hAnsi="Tahoma" w:cs="Tahoma"/>
          <w:sz w:val="18"/>
          <w:szCs w:val="18"/>
          <w:lang w:val="es-ES" w:eastAsia="es-ES"/>
        </w:rPr>
        <w:t>Síndico</w:t>
      </w:r>
      <w:r>
        <w:rPr>
          <w:rFonts w:ascii="Tahoma" w:eastAsia="Times New Roman" w:hAnsi="Tahoma" w:cs="Tahoma"/>
          <w:sz w:val="18"/>
          <w:szCs w:val="18"/>
          <w:lang w:val="es-ES" w:eastAsia="es-ES"/>
        </w:rPr>
        <w:t xml:space="preserve"> Primera Erika Janeth Cabrera Palacios, Presidenta; Síndico Segunda Lucía Aracely Hernández López, Secretaria; Reg. Juan Gilberto Caballero Rueda, Vocal. </w:t>
      </w:r>
      <w:r>
        <w:rPr>
          <w:rFonts w:ascii="Tahoma" w:eastAsia="Times New Roman" w:hAnsi="Tahoma" w:cs="Tahoma"/>
          <w:b/>
          <w:sz w:val="18"/>
          <w:szCs w:val="18"/>
          <w:lang w:val="es-ES" w:eastAsia="es-ES"/>
        </w:rPr>
        <w:t>RUBRICAS</w:t>
      </w:r>
      <w:r>
        <w:rPr>
          <w:rFonts w:ascii="Tahoma" w:eastAsia="Times New Roman" w:hAnsi="Tahoma" w:cs="Tahoma"/>
          <w:sz w:val="18"/>
          <w:szCs w:val="18"/>
          <w:lang w:val="es-ES" w:eastAsia="es-ES"/>
        </w:rPr>
        <w:t>.</w:t>
      </w:r>
    </w:p>
    <w:p w:rsidR="007005E5" w:rsidRDefault="007005E5" w:rsidP="007662D1">
      <w:pPr>
        <w:jc w:val="both"/>
        <w:rPr>
          <w:rFonts w:ascii="Tahoma" w:eastAsia="Times New Roman" w:hAnsi="Tahoma" w:cs="Tahoma"/>
          <w:sz w:val="18"/>
          <w:szCs w:val="18"/>
          <w:lang w:val="es-ES" w:eastAsia="es-ES"/>
        </w:rPr>
      </w:pPr>
    </w:p>
    <w:p w:rsidR="00F42845" w:rsidRPr="007662D1" w:rsidRDefault="00F42845" w:rsidP="007662D1">
      <w:pPr>
        <w:jc w:val="both"/>
        <w:rPr>
          <w:rFonts w:ascii="Tahoma" w:eastAsia="Times New Roman" w:hAnsi="Tahoma" w:cs="Tahoma"/>
          <w:sz w:val="18"/>
          <w:szCs w:val="18"/>
          <w:lang w:val="es-ES" w:eastAsia="es-ES"/>
        </w:rPr>
      </w:pPr>
      <w:r>
        <w:rPr>
          <w:rFonts w:ascii="Times New Roman" w:hAnsi="Times New Roman" w:cs="Times New Roman"/>
          <w:b/>
          <w:noProof/>
          <w:lang w:eastAsia="es-MX"/>
        </w:rPr>
        <w:lastRenderedPageBreak/>
        <mc:AlternateContent>
          <mc:Choice Requires="wps">
            <w:drawing>
              <wp:anchor distT="0" distB="0" distL="114300" distR="114300" simplePos="0" relativeHeight="251651072" behindDoc="0" locked="0" layoutInCell="1" allowOverlap="1" wp14:anchorId="671FE2B5" wp14:editId="4D49219B">
                <wp:simplePos x="0" y="0"/>
                <wp:positionH relativeFrom="column">
                  <wp:posOffset>-32385</wp:posOffset>
                </wp:positionH>
                <wp:positionV relativeFrom="paragraph">
                  <wp:posOffset>235584</wp:posOffset>
                </wp:positionV>
                <wp:extent cx="5753100" cy="828675"/>
                <wp:effectExtent l="0" t="0" r="19050" b="28575"/>
                <wp:wrapNone/>
                <wp:docPr id="4"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8286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31D472" id="Rectángulo 26" o:spid="_x0000_s1026" style="position:absolute;margin-left:-2.55pt;margin-top:18.55pt;width:453pt;height:6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" filled="f" strokecolor="windowText" strokeweight="1pt">
                <v:stroke dashstyle="dash"/>
                <v:path arrowok="t"/>
              </v:rect>
            </w:pict>
          </mc:Fallback>
        </mc:AlternateContent>
      </w:r>
    </w:p>
    <w:p w:rsidR="00F91677" w:rsidRDefault="00970845" w:rsidP="004057CB">
      <w:pPr>
        <w:jc w:val="both"/>
        <w:rPr>
          <w:rFonts w:ascii="Times New Roman" w:hAnsi="Times New Roman" w:cs="Times New Roman"/>
          <w:b/>
          <w:lang w:val="es-ES"/>
        </w:rPr>
      </w:pPr>
      <w:r>
        <w:rPr>
          <w:rFonts w:ascii="Times New Roman" w:hAnsi="Times New Roman" w:cs="Times New Roman"/>
          <w:b/>
        </w:rPr>
        <w:t>PUNTO 5</w:t>
      </w:r>
      <w:r w:rsidR="00F42845" w:rsidRPr="00102211">
        <w:rPr>
          <w:rFonts w:ascii="Times New Roman" w:hAnsi="Times New Roman" w:cs="Times New Roman"/>
          <w:b/>
        </w:rPr>
        <w:t xml:space="preserve"> DEL O</w:t>
      </w:r>
      <w:r w:rsidR="00F42845">
        <w:rPr>
          <w:rFonts w:ascii="Times New Roman" w:hAnsi="Times New Roman" w:cs="Times New Roman"/>
          <w:b/>
        </w:rPr>
        <w:t xml:space="preserve">RDEN DEL </w:t>
      </w:r>
      <w:r w:rsidR="00726667">
        <w:rPr>
          <w:rFonts w:ascii="Times New Roman" w:hAnsi="Times New Roman" w:cs="Times New Roman"/>
          <w:b/>
        </w:rPr>
        <w:t>DÍA.</w:t>
      </w:r>
      <w:r w:rsidR="001B66C1">
        <w:rPr>
          <w:rFonts w:ascii="Times New Roman" w:hAnsi="Times New Roman" w:cs="Times New Roman"/>
          <w:b/>
        </w:rPr>
        <w:t>-</w:t>
      </w:r>
      <w:r w:rsidR="002834A0">
        <w:rPr>
          <w:rFonts w:ascii="Times New Roman" w:hAnsi="Times New Roman" w:cs="Times New Roman"/>
          <w:b/>
        </w:rPr>
        <w:t xml:space="preserve"> </w:t>
      </w:r>
      <w:r w:rsidR="007005E5" w:rsidRPr="007005E5">
        <w:rPr>
          <w:rFonts w:ascii="Times New Roman" w:hAnsi="Times New Roman" w:cs="Times New Roman"/>
          <w:b/>
          <w:lang w:val="es-ES"/>
        </w:rPr>
        <w:t xml:space="preserve">PRESENTACIÓN DEL DICTAMEN PARA SOMETER A CONSULTA PÚBLICA POR 15 DÍAS NATURALES EL PROYECTO DEL REGLAMENTO ORGÁNICO DE LA SECRETARÍA DE SEGURIDAD Y JUSTICIA DE PROXIMIDAD </w:t>
      </w:r>
      <w:r w:rsidR="007005E5">
        <w:rPr>
          <w:rFonts w:ascii="Times New Roman" w:hAnsi="Times New Roman" w:cs="Times New Roman"/>
          <w:b/>
          <w:lang w:val="es-ES"/>
        </w:rPr>
        <w:t>……………………………………………………………………..</w:t>
      </w:r>
    </w:p>
    <w:p w:rsidR="00F91677" w:rsidRDefault="00F91677" w:rsidP="004057CB">
      <w:pPr>
        <w:jc w:val="both"/>
        <w:rPr>
          <w:rFonts w:ascii="Times New Roman" w:hAnsi="Times New Roman" w:cs="Times New Roman"/>
          <w:b/>
          <w:lang w:val="es-ES"/>
        </w:rPr>
      </w:pPr>
    </w:p>
    <w:p w:rsidR="002834A0" w:rsidRDefault="00F42845" w:rsidP="004057CB">
      <w:pPr>
        <w:jc w:val="both"/>
        <w:rPr>
          <w:rFonts w:ascii="Calibri" w:eastAsia="Calibri" w:hAnsi="Calibri" w:cs="Calibri"/>
        </w:rPr>
      </w:pPr>
      <w:r>
        <w:rPr>
          <w:rFonts w:ascii="Calibri" w:eastAsia="Calibri" w:hAnsi="Calibri" w:cs="Calibri"/>
        </w:rPr>
        <w:t xml:space="preserve">El Secretario del R. Ayuntamiento menciona lo siguiente: </w:t>
      </w:r>
      <w:r w:rsidR="007662D1" w:rsidRPr="007662D1">
        <w:rPr>
          <w:rFonts w:ascii="Calibri" w:eastAsia="Calibri" w:hAnsi="Calibri" w:cs="Calibri"/>
        </w:rPr>
        <w:t>pasando al punto número 5 del orden del día, hacemos mención del dictamen relativo a</w:t>
      </w:r>
      <w:r w:rsidR="00F91677">
        <w:rPr>
          <w:rFonts w:ascii="Calibri" w:eastAsia="Calibri" w:hAnsi="Calibri" w:cs="Calibri"/>
        </w:rPr>
        <w:t xml:space="preserve"> la </w:t>
      </w:r>
      <w:r w:rsidR="007662D1" w:rsidRPr="007662D1">
        <w:rPr>
          <w:rFonts w:ascii="Calibri" w:eastAsia="Calibri" w:hAnsi="Calibri" w:cs="Calibri"/>
        </w:rPr>
        <w:t>propuesta</w:t>
      </w:r>
      <w:r w:rsidR="00F91677">
        <w:rPr>
          <w:rFonts w:ascii="Calibri" w:eastAsia="Calibri" w:hAnsi="Calibri" w:cs="Calibri"/>
        </w:rPr>
        <w:t xml:space="preserve"> relativo </w:t>
      </w:r>
      <w:r w:rsidR="00F91677" w:rsidRPr="00F91677">
        <w:rPr>
          <w:rFonts w:ascii="Calibri" w:eastAsia="Calibri" w:hAnsi="Calibri" w:cs="Calibri"/>
        </w:rPr>
        <w:t>a</w:t>
      </w:r>
      <w:r w:rsidR="007005E5">
        <w:rPr>
          <w:rFonts w:ascii="Calibri" w:eastAsia="Calibri" w:hAnsi="Calibri" w:cs="Calibri"/>
        </w:rPr>
        <w:t xml:space="preserve"> </w:t>
      </w:r>
      <w:r w:rsidR="00F91677" w:rsidRPr="00F91677">
        <w:rPr>
          <w:rFonts w:ascii="Calibri" w:eastAsia="Calibri" w:hAnsi="Calibri" w:cs="Calibri"/>
        </w:rPr>
        <w:t>l</w:t>
      </w:r>
      <w:r w:rsidR="007005E5">
        <w:rPr>
          <w:rFonts w:ascii="Calibri" w:eastAsia="Calibri" w:hAnsi="Calibri" w:cs="Calibri"/>
        </w:rPr>
        <w:t>a</w:t>
      </w:r>
      <w:r w:rsidR="00F91677" w:rsidRPr="00F91677">
        <w:rPr>
          <w:rFonts w:ascii="Calibri" w:eastAsia="Calibri" w:hAnsi="Calibri" w:cs="Calibri"/>
        </w:rPr>
        <w:t xml:space="preserve"> </w:t>
      </w:r>
      <w:r w:rsidR="007005E5" w:rsidRPr="007005E5">
        <w:rPr>
          <w:rFonts w:ascii="Calibri" w:eastAsia="Calibri" w:hAnsi="Calibri" w:cs="Calibri"/>
        </w:rPr>
        <w:t>Presentación del Dictamen para someter a consulta pública por 15 días naturales el proyecto del Reglamento Orgánico de la Secretaría de Seguridad y Justicia de Proximidad</w:t>
      </w:r>
      <w:r w:rsidR="007662D1" w:rsidRPr="007662D1">
        <w:rPr>
          <w:rFonts w:ascii="Calibri" w:eastAsia="Calibri" w:hAnsi="Calibri" w:cs="Calibri"/>
        </w:rPr>
        <w:t>; el documento correspondiente ha sido circulado con anterioridad, y haciendo mención que este será transcrito textualmente en el acta que corresponda, se propone la dispensa del mismo; quienes estén de acuerdo con dicha propuesta sírvanse manifestarlo en la forma acostumbrada</w:t>
      </w:r>
      <w:r w:rsidR="007662D1">
        <w:rPr>
          <w:rFonts w:ascii="Calibri" w:eastAsia="Calibri" w:hAnsi="Calibri" w:cs="Calibri"/>
        </w:rPr>
        <w:t>.</w:t>
      </w:r>
    </w:p>
    <w:p w:rsidR="00157A3D" w:rsidRPr="009A4273" w:rsidRDefault="00F42845" w:rsidP="002834A0">
      <w:pPr>
        <w:spacing w:line="252" w:lineRule="auto"/>
        <w:jc w:val="both"/>
        <w:rPr>
          <w:rFonts w:cs="Tahoma"/>
        </w:rPr>
      </w:pPr>
      <w:r w:rsidRPr="009A4273">
        <w:rPr>
          <w:rFonts w:cs="Tahoma"/>
        </w:rPr>
        <w:t>El Pleno emit</w:t>
      </w:r>
      <w:r w:rsidR="00157A3D" w:rsidRPr="009A4273">
        <w:rPr>
          <w:rFonts w:cs="Tahoma"/>
        </w:rPr>
        <w:t xml:space="preserve">e de manera económica </w:t>
      </w:r>
      <w:r w:rsidRPr="009A4273">
        <w:rPr>
          <w:rFonts w:cs="Tahoma"/>
        </w:rPr>
        <w:t>el siguiente acuerdo:</w:t>
      </w:r>
    </w:p>
    <w:p w:rsidR="004057CB" w:rsidRPr="00F91677" w:rsidRDefault="00157A3D" w:rsidP="00F91677">
      <w:pPr>
        <w:spacing w:after="0" w:line="240" w:lineRule="auto"/>
        <w:contextualSpacing/>
        <w:jc w:val="both"/>
        <w:rPr>
          <w:rFonts w:eastAsia="Calibri" w:cstheme="minorHAnsi"/>
          <w:b/>
          <w:lang w:val="es-ES"/>
        </w:rPr>
      </w:pPr>
      <w:r w:rsidRPr="009A4273">
        <w:rPr>
          <w:rFonts w:eastAsia="Calibri" w:cstheme="minorHAnsi"/>
          <w:b/>
          <w:noProof/>
          <w:lang w:eastAsia="es-MX"/>
        </w:rPr>
        <mc:AlternateContent>
          <mc:Choice Requires="wps">
            <w:drawing>
              <wp:anchor distT="0" distB="0" distL="114300" distR="114300" simplePos="0" relativeHeight="251660288" behindDoc="0" locked="0" layoutInCell="1" allowOverlap="1" wp14:anchorId="74637845" wp14:editId="2709E1B5">
                <wp:simplePos x="0" y="0"/>
                <wp:positionH relativeFrom="margin">
                  <wp:align>left</wp:align>
                </wp:positionH>
                <wp:positionV relativeFrom="paragraph">
                  <wp:posOffset>6985</wp:posOffset>
                </wp:positionV>
                <wp:extent cx="5705475" cy="590550"/>
                <wp:effectExtent l="0" t="0" r="28575" b="19050"/>
                <wp:wrapNone/>
                <wp:docPr id="5" name="5 Rectángulo"/>
                <wp:cNvGraphicFramePr/>
                <a:graphic xmlns:a="http://schemas.openxmlformats.org/drawingml/2006/main">
                  <a:graphicData uri="http://schemas.microsoft.com/office/word/2010/wordprocessingShape">
                    <wps:wsp>
                      <wps:cNvSpPr/>
                      <wps:spPr>
                        <a:xfrm rot="10800000">
                          <a:off x="0" y="0"/>
                          <a:ext cx="5705475" cy="590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746CC8" id="5 Rectángulo" o:spid="_x0000_s1026" style="position:absolute;margin-left:0;margin-top:.55pt;width:449.25pt;height:46.5pt;rotation:180;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" filled="f" strokecolor="windowText" strokeweight="1pt">
                <w10:wrap anchorx="margin"/>
              </v:rect>
            </w:pict>
          </mc:Fallback>
        </mc:AlternateContent>
      </w:r>
      <w:r w:rsidR="00F42845" w:rsidRPr="009A4273">
        <w:rPr>
          <w:rFonts w:eastAsia="Calibri" w:cstheme="minorHAnsi"/>
          <w:b/>
        </w:rPr>
        <w:t xml:space="preserve">UNICO.- Por unanimidad se aprueba la dispensa de la lectura del </w:t>
      </w:r>
      <w:r w:rsidR="00EA32EF" w:rsidRPr="009A4273">
        <w:rPr>
          <w:rFonts w:eastAsia="Calibri" w:cstheme="minorHAnsi"/>
          <w:b/>
          <w:lang w:val="es-ES"/>
        </w:rPr>
        <w:t xml:space="preserve">dictamen relativo </w:t>
      </w:r>
      <w:r w:rsidR="00F91677" w:rsidRPr="00F91677">
        <w:rPr>
          <w:rFonts w:eastAsia="Calibri" w:cstheme="minorHAnsi"/>
          <w:b/>
          <w:lang w:val="es-ES"/>
        </w:rPr>
        <w:t>a</w:t>
      </w:r>
      <w:r w:rsidR="007005E5">
        <w:rPr>
          <w:rFonts w:eastAsia="Calibri" w:cstheme="minorHAnsi"/>
          <w:b/>
          <w:lang w:val="es-ES"/>
        </w:rPr>
        <w:t xml:space="preserve"> la </w:t>
      </w:r>
      <w:r w:rsidR="007005E5" w:rsidRPr="007005E5">
        <w:rPr>
          <w:rFonts w:eastAsia="Calibri" w:cstheme="minorHAnsi"/>
          <w:b/>
          <w:lang w:val="es-ES"/>
        </w:rPr>
        <w:t xml:space="preserve">Presentación del Dictamen para someter a consulta pública por 15 días naturales el proyecto del Reglamento Orgánico de la Secretaría de Seguridad y Justicia de Proximidad </w:t>
      </w:r>
      <w:r w:rsidR="00F91677">
        <w:rPr>
          <w:rFonts w:eastAsia="Calibri" w:cstheme="minorHAnsi"/>
          <w:b/>
          <w:lang w:val="es-ES"/>
        </w:rPr>
        <w:t>………………………………..</w:t>
      </w:r>
    </w:p>
    <w:p w:rsidR="00F91677" w:rsidRDefault="00F91677" w:rsidP="00F42845">
      <w:pPr>
        <w:spacing w:after="0" w:line="240" w:lineRule="auto"/>
        <w:contextualSpacing/>
        <w:jc w:val="both"/>
        <w:rPr>
          <w:rFonts w:eastAsia="Calibri" w:cstheme="minorHAnsi"/>
        </w:rPr>
      </w:pPr>
    </w:p>
    <w:p w:rsidR="00DB2C94" w:rsidRDefault="00F42845" w:rsidP="00F4284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 xml:space="preserve">ario con referencia a dicho Dictamen. </w:t>
      </w:r>
    </w:p>
    <w:p w:rsidR="00DB2C94" w:rsidRDefault="00DB2C94" w:rsidP="00F42845">
      <w:pPr>
        <w:spacing w:after="0" w:line="240" w:lineRule="auto"/>
        <w:jc w:val="both"/>
        <w:rPr>
          <w:rFonts w:eastAsia="Calibri" w:cstheme="minorHAnsi"/>
        </w:rPr>
      </w:pPr>
    </w:p>
    <w:p w:rsidR="00DB2C94" w:rsidRPr="00DB2C94" w:rsidRDefault="00DB2C94" w:rsidP="00DB2C94">
      <w:pPr>
        <w:spacing w:after="0" w:line="240" w:lineRule="auto"/>
        <w:jc w:val="both"/>
        <w:rPr>
          <w:rFonts w:eastAsia="Calibri" w:cstheme="minorHAnsi"/>
        </w:rPr>
      </w:pPr>
      <w:r w:rsidRPr="00DB2C94">
        <w:rPr>
          <w:rFonts w:eastAsia="Calibri" w:cstheme="minorHAnsi"/>
        </w:rPr>
        <w:t>Al no haber más comentarios se somete a votación de los presentes el asunto en turno.</w:t>
      </w:r>
    </w:p>
    <w:p w:rsidR="00DB2C94" w:rsidRPr="00DB2C94" w:rsidRDefault="00DB2C94" w:rsidP="00DB2C94">
      <w:pPr>
        <w:spacing w:after="0" w:line="240" w:lineRule="auto"/>
        <w:jc w:val="both"/>
        <w:rPr>
          <w:rFonts w:eastAsia="Calibri" w:cstheme="minorHAnsi"/>
        </w:rPr>
      </w:pPr>
    </w:p>
    <w:p w:rsidR="00DB2C94" w:rsidRDefault="00DB2C94" w:rsidP="00DB2C94">
      <w:pPr>
        <w:spacing w:after="0" w:line="240" w:lineRule="auto"/>
        <w:jc w:val="both"/>
        <w:rPr>
          <w:rFonts w:eastAsia="Calibri" w:cstheme="minorHAnsi"/>
        </w:rPr>
      </w:pPr>
      <w:r w:rsidRPr="00DB2C94">
        <w:rPr>
          <w:rFonts w:eastAsia="Calibri" w:cstheme="minorHAnsi"/>
        </w:rPr>
        <w:t>El pleno, con 15 votos a favor y una abstención por parte de la Regidora Lorena Velázq</w:t>
      </w:r>
      <w:r>
        <w:rPr>
          <w:rFonts w:eastAsia="Calibri" w:cstheme="minorHAnsi"/>
        </w:rPr>
        <w:t>uez Barbosa.</w:t>
      </w:r>
    </w:p>
    <w:p w:rsidR="00970845" w:rsidRDefault="00970845" w:rsidP="00F42845">
      <w:pPr>
        <w:spacing w:after="0" w:line="240" w:lineRule="auto"/>
        <w:jc w:val="both"/>
        <w:rPr>
          <w:rFonts w:eastAsia="Calibri" w:cstheme="minorHAnsi"/>
        </w:rPr>
      </w:pPr>
    </w:p>
    <w:p w:rsidR="00A73AFF" w:rsidRPr="009A4273" w:rsidRDefault="00A73AFF" w:rsidP="00A73AFF">
      <w:pPr>
        <w:spacing w:after="0" w:line="240" w:lineRule="auto"/>
        <w:jc w:val="both"/>
        <w:rPr>
          <w:rFonts w:eastAsia="Calibri" w:cstheme="minorHAnsi"/>
        </w:rPr>
      </w:pPr>
      <w:r w:rsidRPr="009A4273">
        <w:rPr>
          <w:rFonts w:eastAsia="Calibri" w:cstheme="minorHAnsi"/>
        </w:rPr>
        <w:t>El Pleno emite de manera económica el siguiente acuerdo:</w:t>
      </w:r>
    </w:p>
    <w:p w:rsidR="00F42845" w:rsidRPr="009A4273" w:rsidRDefault="00F42845" w:rsidP="00F42845">
      <w:pPr>
        <w:spacing w:after="0" w:line="240" w:lineRule="auto"/>
        <w:jc w:val="both"/>
        <w:rPr>
          <w:rFonts w:eastAsia="Calibri" w:cstheme="minorHAnsi"/>
        </w:rPr>
      </w:pPr>
      <w:r w:rsidRPr="009A4273">
        <w:rPr>
          <w:rFonts w:eastAsia="Calibri" w:cstheme="minorHAnsi"/>
          <w:noProof/>
          <w:lang w:eastAsia="es-MX"/>
        </w:rPr>
        <w:drawing>
          <wp:anchor distT="0" distB="0" distL="114300" distR="114300" simplePos="0" relativeHeight="251661312" behindDoc="1" locked="0" layoutInCell="1" allowOverlap="1" wp14:anchorId="4B7D4DC4" wp14:editId="211D2768">
            <wp:simplePos x="0" y="0"/>
            <wp:positionH relativeFrom="margin">
              <wp:posOffset>-51435</wp:posOffset>
            </wp:positionH>
            <wp:positionV relativeFrom="paragraph">
              <wp:posOffset>151130</wp:posOffset>
            </wp:positionV>
            <wp:extent cx="5686425" cy="952500"/>
            <wp:effectExtent l="0" t="0" r="9525" b="0"/>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863" cy="964801"/>
                    </a:xfrm>
                    <a:prstGeom prst="rect">
                      <a:avLst/>
                    </a:prstGeom>
                    <a:noFill/>
                  </pic:spPr>
                </pic:pic>
              </a:graphicData>
            </a:graphic>
            <wp14:sizeRelH relativeFrom="margin">
              <wp14:pctWidth>0</wp14:pctWidth>
            </wp14:sizeRelH>
            <wp14:sizeRelV relativeFrom="margin">
              <wp14:pctHeight>0</wp14:pctHeight>
            </wp14:sizeRelV>
          </wp:anchor>
        </w:drawing>
      </w:r>
    </w:p>
    <w:p w:rsidR="007005E5" w:rsidRDefault="00F42845" w:rsidP="00EA32EF">
      <w:pPr>
        <w:spacing w:after="0" w:line="240" w:lineRule="auto"/>
        <w:contextualSpacing/>
        <w:jc w:val="both"/>
        <w:rPr>
          <w:rFonts w:eastAsia="Calibri" w:cstheme="minorHAnsi"/>
          <w:b/>
        </w:rPr>
      </w:pPr>
      <w:r w:rsidRPr="009A4273">
        <w:rPr>
          <w:rFonts w:eastAsia="Calibri" w:cstheme="minorHAnsi"/>
          <w:b/>
        </w:rPr>
        <w:t xml:space="preserve">UNICO.- Por </w:t>
      </w:r>
      <w:r w:rsidR="00323BE3" w:rsidRPr="00323BE3">
        <w:rPr>
          <w:rFonts w:eastAsia="Calibri" w:cstheme="minorHAnsi"/>
          <w:b/>
        </w:rPr>
        <w:t>mayoría absoluta</w:t>
      </w:r>
      <w:r w:rsidRPr="00323BE3">
        <w:rPr>
          <w:rFonts w:eastAsia="Calibri" w:cstheme="minorHAnsi"/>
          <w:b/>
        </w:rPr>
        <w:t xml:space="preserve"> </w:t>
      </w:r>
      <w:r w:rsidRPr="009A4273">
        <w:rPr>
          <w:rFonts w:eastAsia="Calibri" w:cstheme="minorHAnsi"/>
          <w:b/>
        </w:rPr>
        <w:t>se aprueba</w:t>
      </w:r>
      <w:r w:rsidR="007005E5">
        <w:rPr>
          <w:rFonts w:eastAsia="Calibri" w:cstheme="minorHAnsi"/>
          <w:b/>
        </w:rPr>
        <w:t xml:space="preserve"> la</w:t>
      </w:r>
      <w:r w:rsidRPr="009A4273">
        <w:rPr>
          <w:rFonts w:eastAsia="Calibri" w:cstheme="minorHAnsi"/>
          <w:b/>
        </w:rPr>
        <w:t xml:space="preserve"> </w:t>
      </w:r>
      <w:r w:rsidR="007005E5" w:rsidRPr="007005E5">
        <w:rPr>
          <w:rFonts w:eastAsia="Calibri" w:cstheme="minorHAnsi"/>
          <w:b/>
        </w:rPr>
        <w:t>Presentación del Dictamen para someter a consulta pública por 15 días naturales el proyecto del Reglamento Orgánico de la Secretaría de Seguridad y Justicia de Proximidad</w:t>
      </w:r>
      <w:r w:rsidR="007005E5">
        <w:rPr>
          <w:rFonts w:eastAsia="Calibri" w:cstheme="minorHAnsi"/>
          <w:b/>
        </w:rPr>
        <w:t>.</w:t>
      </w:r>
    </w:p>
    <w:p w:rsidR="00F42845" w:rsidRPr="00EA32EF" w:rsidRDefault="00F42845" w:rsidP="00EA32EF">
      <w:pPr>
        <w:spacing w:after="0" w:line="240" w:lineRule="auto"/>
        <w:contextualSpacing/>
        <w:jc w:val="both"/>
        <w:rPr>
          <w:rFonts w:eastAsia="Calibri" w:cstheme="minorHAnsi"/>
        </w:rPr>
      </w:pPr>
      <w:r w:rsidRPr="009A4273">
        <w:rPr>
          <w:rFonts w:eastAsia="Calibri" w:cstheme="minorHAnsi"/>
          <w:b/>
        </w:rPr>
        <w:t>(</w:t>
      </w:r>
      <w:r w:rsidR="00DF0946">
        <w:rPr>
          <w:rFonts w:eastAsia="Calibri" w:cstheme="minorHAnsi"/>
          <w:b/>
        </w:rPr>
        <w:t>ARAE 343</w:t>
      </w:r>
      <w:r w:rsidR="00A72D90" w:rsidRPr="009A4273">
        <w:rPr>
          <w:rFonts w:eastAsia="Calibri" w:cstheme="minorHAnsi"/>
          <w:b/>
        </w:rPr>
        <w:t>/2017</w:t>
      </w:r>
      <w:r w:rsidRPr="009A4273">
        <w:rPr>
          <w:rFonts w:eastAsia="Calibri" w:cstheme="minorHAnsi"/>
          <w:b/>
        </w:rPr>
        <w:t>)……………………</w:t>
      </w:r>
      <w:r w:rsidR="00A73AFF" w:rsidRPr="009A4273">
        <w:rPr>
          <w:rFonts w:eastAsia="Calibri" w:cstheme="minorHAnsi"/>
          <w:b/>
        </w:rPr>
        <w:t>…………….</w:t>
      </w:r>
      <w:r w:rsidR="007662D1" w:rsidRPr="009A4273">
        <w:rPr>
          <w:rFonts w:eastAsia="Calibri" w:cstheme="minorHAnsi"/>
          <w:b/>
        </w:rPr>
        <w:t>………………</w:t>
      </w:r>
      <w:r w:rsidR="00DF0946">
        <w:rPr>
          <w:rFonts w:eastAsia="Calibri" w:cstheme="minorHAnsi"/>
          <w:b/>
        </w:rPr>
        <w:t>……………………………………………………</w:t>
      </w:r>
      <w:r w:rsidR="00F91677">
        <w:rPr>
          <w:rFonts w:eastAsia="Calibri" w:cstheme="minorHAnsi"/>
          <w:b/>
        </w:rPr>
        <w:t>…</w:t>
      </w:r>
      <w:r w:rsidR="007005E5">
        <w:rPr>
          <w:rFonts w:eastAsia="Calibri" w:cstheme="minorHAnsi"/>
          <w:b/>
        </w:rPr>
        <w:t>………</w:t>
      </w:r>
      <w:r w:rsidR="00F91677">
        <w:rPr>
          <w:rFonts w:eastAsia="Calibri" w:cstheme="minorHAnsi"/>
          <w:b/>
        </w:rPr>
        <w:t>..</w:t>
      </w:r>
      <w:r w:rsidR="007662D1" w:rsidRPr="009A4273">
        <w:rPr>
          <w:rFonts w:eastAsia="Calibri" w:cstheme="minorHAnsi"/>
          <w:b/>
        </w:rPr>
        <w:t>…</w:t>
      </w:r>
    </w:p>
    <w:p w:rsidR="00A43A79" w:rsidRDefault="00A43A79" w:rsidP="00F42845">
      <w:pPr>
        <w:jc w:val="both"/>
        <w:rPr>
          <w:rFonts w:cs="Tahoma"/>
        </w:rPr>
      </w:pPr>
    </w:p>
    <w:p w:rsidR="00F42845" w:rsidRDefault="00F42845" w:rsidP="00F42845">
      <w:pPr>
        <w:jc w:val="both"/>
        <w:rPr>
          <w:rFonts w:cs="Tahoma"/>
        </w:rPr>
      </w:pPr>
      <w:r>
        <w:rPr>
          <w:rFonts w:cs="Tahoma"/>
        </w:rPr>
        <w:t xml:space="preserve">A </w:t>
      </w:r>
      <w:r w:rsidR="00A72D90">
        <w:rPr>
          <w:rFonts w:cs="Tahoma"/>
        </w:rPr>
        <w:t>continuación,</w:t>
      </w:r>
      <w:r>
        <w:rPr>
          <w:rFonts w:cs="Tahoma"/>
        </w:rPr>
        <w:t xml:space="preserve"> se transcribe en su totalidad el Dictamen aprobado en el presente punto del orden del día:</w:t>
      </w:r>
    </w:p>
    <w:p w:rsidR="00DF0946" w:rsidRPr="009D6891" w:rsidRDefault="00DF0946" w:rsidP="00DF0946">
      <w:pPr>
        <w:spacing w:line="480" w:lineRule="auto"/>
        <w:rPr>
          <w:rFonts w:ascii="Arial" w:hAnsi="Arial" w:cs="Arial"/>
          <w:b/>
          <w:sz w:val="20"/>
        </w:rPr>
      </w:pPr>
      <w:r w:rsidRPr="009D6891">
        <w:rPr>
          <w:rFonts w:ascii="Arial" w:hAnsi="Arial" w:cs="Arial"/>
          <w:b/>
          <w:sz w:val="20"/>
        </w:rPr>
        <w:t>CC. Integrantes del Pleno del R. Ayuntamiento</w:t>
      </w:r>
    </w:p>
    <w:p w:rsidR="00DF0946" w:rsidRPr="009D6891" w:rsidRDefault="00DF0946" w:rsidP="00DF0946">
      <w:pPr>
        <w:spacing w:line="480" w:lineRule="auto"/>
        <w:rPr>
          <w:rFonts w:ascii="Arial" w:hAnsi="Arial" w:cs="Arial"/>
          <w:b/>
          <w:sz w:val="20"/>
        </w:rPr>
      </w:pPr>
      <w:r w:rsidRPr="009D6891">
        <w:rPr>
          <w:rFonts w:ascii="Arial" w:hAnsi="Arial" w:cs="Arial"/>
          <w:b/>
          <w:sz w:val="20"/>
        </w:rPr>
        <w:t>de General Escobedo, Nuevo León.</w:t>
      </w:r>
    </w:p>
    <w:p w:rsidR="00DF0946" w:rsidRPr="009D6891" w:rsidRDefault="00DF0946" w:rsidP="00DF0946">
      <w:pPr>
        <w:tabs>
          <w:tab w:val="left" w:pos="2925"/>
        </w:tabs>
        <w:spacing w:line="480" w:lineRule="auto"/>
        <w:rPr>
          <w:rFonts w:ascii="Arial" w:hAnsi="Arial" w:cs="Arial"/>
          <w:b/>
          <w:sz w:val="20"/>
        </w:rPr>
      </w:pPr>
      <w:r w:rsidRPr="009D6891">
        <w:rPr>
          <w:rFonts w:ascii="Arial" w:hAnsi="Arial" w:cs="Arial"/>
          <w:b/>
          <w:sz w:val="20"/>
        </w:rPr>
        <w:t>Presentes.-</w:t>
      </w:r>
      <w:r w:rsidRPr="009D6891">
        <w:rPr>
          <w:rFonts w:ascii="Arial" w:hAnsi="Arial" w:cs="Arial"/>
          <w:b/>
          <w:sz w:val="20"/>
        </w:rPr>
        <w:tab/>
      </w:r>
    </w:p>
    <w:p w:rsidR="00DF0946" w:rsidRPr="009715D9" w:rsidRDefault="00DF0946" w:rsidP="00DF0946">
      <w:pPr>
        <w:pStyle w:val="Sinespaciado"/>
        <w:jc w:val="both"/>
        <w:rPr>
          <w:rFonts w:ascii="Arial" w:hAnsi="Arial" w:cs="Arial"/>
          <w:sz w:val="24"/>
          <w:szCs w:val="24"/>
        </w:rPr>
      </w:pPr>
      <w:r w:rsidRPr="009D6891">
        <w:t xml:space="preserve"> </w:t>
      </w:r>
      <w:r w:rsidRPr="009D6891">
        <w:tab/>
      </w:r>
      <w:r w:rsidRPr="009715D9">
        <w:rPr>
          <w:rFonts w:ascii="Arial" w:hAnsi="Arial" w:cs="Arial"/>
        </w:rPr>
        <w:t>Atendiendo la convocatoria correspondiente de las Comisiones Unidas de Participación Ciudadana y Reglamentación y Mejora Regulatoria, los integrantes de las mismas acordaron en sesión de comisiones del 15 de diciembre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consulta pública por 15-</w:t>
      </w:r>
      <w:r>
        <w:rPr>
          <w:rFonts w:ascii="Arial" w:hAnsi="Arial" w:cs="Arial"/>
        </w:rPr>
        <w:t>quince</w:t>
      </w:r>
      <w:r w:rsidRPr="009715D9">
        <w:rPr>
          <w:rFonts w:ascii="Arial" w:hAnsi="Arial" w:cs="Arial"/>
        </w:rPr>
        <w:t xml:space="preserve"> días naturales el</w:t>
      </w:r>
      <w:r w:rsidRPr="009715D9">
        <w:rPr>
          <w:rFonts w:ascii="Arial" w:hAnsi="Arial" w:cs="Arial"/>
          <w:b/>
          <w:bCs/>
        </w:rPr>
        <w:t xml:space="preserve"> Reglamento</w:t>
      </w:r>
      <w:r>
        <w:rPr>
          <w:rFonts w:ascii="Arial" w:hAnsi="Arial" w:cs="Arial"/>
          <w:b/>
          <w:bCs/>
        </w:rPr>
        <w:t xml:space="preserve"> Orgánico de la Secretaria de Seguridad y Justicia de Proximidad</w:t>
      </w:r>
      <w:r w:rsidRPr="009715D9">
        <w:rPr>
          <w:rFonts w:ascii="Arial" w:hAnsi="Arial" w:cs="Arial"/>
        </w:rPr>
        <w:t>, bajo los siguientes</w:t>
      </w:r>
      <w:r w:rsidRPr="009715D9">
        <w:rPr>
          <w:rFonts w:ascii="Arial" w:hAnsi="Arial" w:cs="Arial"/>
          <w:sz w:val="24"/>
          <w:szCs w:val="24"/>
        </w:rPr>
        <w:t>:</w:t>
      </w:r>
    </w:p>
    <w:p w:rsidR="00DF0946" w:rsidRDefault="00DF0946" w:rsidP="00DF0946">
      <w:pPr>
        <w:spacing w:line="480" w:lineRule="auto"/>
        <w:jc w:val="center"/>
        <w:rPr>
          <w:rFonts w:ascii="Arial" w:hAnsi="Arial" w:cs="Arial"/>
          <w:b/>
          <w:sz w:val="20"/>
        </w:rPr>
      </w:pPr>
    </w:p>
    <w:p w:rsidR="00DF0946" w:rsidRPr="009D6891" w:rsidRDefault="00DF0946" w:rsidP="00DF0946">
      <w:pPr>
        <w:spacing w:line="480" w:lineRule="auto"/>
        <w:jc w:val="center"/>
        <w:rPr>
          <w:rFonts w:ascii="Arial" w:hAnsi="Arial" w:cs="Arial"/>
          <w:b/>
          <w:sz w:val="20"/>
        </w:rPr>
      </w:pPr>
      <w:r w:rsidRPr="009D6891">
        <w:rPr>
          <w:rFonts w:ascii="Arial" w:hAnsi="Arial" w:cs="Arial"/>
          <w:b/>
          <w:sz w:val="20"/>
        </w:rPr>
        <w:t xml:space="preserve">ANTECEDENTES </w:t>
      </w:r>
    </w:p>
    <w:p w:rsidR="00DF0946" w:rsidRPr="009715D9" w:rsidRDefault="00DF0946" w:rsidP="00DF0946">
      <w:pPr>
        <w:tabs>
          <w:tab w:val="left" w:pos="1965"/>
        </w:tabs>
        <w:jc w:val="both"/>
        <w:rPr>
          <w:rFonts w:ascii="Arial" w:hAnsi="Arial" w:cs="Arial"/>
        </w:rPr>
      </w:pPr>
      <w:r w:rsidRPr="009715D9">
        <w:rPr>
          <w:rFonts w:ascii="Arial" w:hAnsi="Arial" w:cs="Arial"/>
        </w:rPr>
        <w:tab/>
      </w:r>
    </w:p>
    <w:p w:rsidR="00DF0946" w:rsidRPr="009715D9" w:rsidRDefault="00DF0946" w:rsidP="00DF0946">
      <w:pPr>
        <w:jc w:val="both"/>
        <w:rPr>
          <w:rFonts w:ascii="Arial" w:hAnsi="Arial" w:cs="Arial"/>
        </w:rPr>
      </w:pPr>
      <w:r>
        <w:rPr>
          <w:rFonts w:ascii="Arial" w:hAnsi="Arial" w:cs="Arial"/>
          <w:b/>
        </w:rPr>
        <w:t>PRIMERO</w:t>
      </w:r>
      <w:r w:rsidRPr="009715D9">
        <w:rPr>
          <w:rFonts w:ascii="Arial" w:hAnsi="Arial" w:cs="Arial"/>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w:t>
      </w:r>
    </w:p>
    <w:p w:rsidR="00DF0946" w:rsidRPr="009715D9" w:rsidRDefault="00DF0946" w:rsidP="00DF0946">
      <w:pPr>
        <w:jc w:val="both"/>
        <w:rPr>
          <w:rFonts w:ascii="Arial" w:hAnsi="Arial" w:cs="Arial"/>
        </w:rPr>
      </w:pPr>
    </w:p>
    <w:p w:rsidR="00DF0946" w:rsidRPr="009715D9" w:rsidRDefault="00DF0946" w:rsidP="00DF0946">
      <w:pPr>
        <w:jc w:val="both"/>
        <w:rPr>
          <w:rFonts w:ascii="Arial" w:hAnsi="Arial" w:cs="Arial"/>
        </w:rPr>
      </w:pPr>
      <w:r>
        <w:rPr>
          <w:rFonts w:ascii="Arial" w:hAnsi="Arial" w:cs="Arial"/>
          <w:b/>
        </w:rPr>
        <w:t>SEGUNDO.</w:t>
      </w:r>
      <w:r w:rsidRPr="009715D9">
        <w:rPr>
          <w:rFonts w:ascii="Arial" w:hAnsi="Arial" w:cs="Arial"/>
        </w:rPr>
        <w:t xml:space="preserve"> Es por ello que estas comisiones dictaminadoras proponen ante el R. Ayuntamiento el iniciar con un período de consulta y análisis sobre el proyecto de Reglamento de Participación Ciudadana, que sea complementado y que permita conjuntar los puntos de vista de los diferentes sectores de la sociedad en la materia ya descrita.</w:t>
      </w:r>
    </w:p>
    <w:p w:rsidR="00DF0946" w:rsidRPr="009715D9" w:rsidRDefault="00DF0946" w:rsidP="00DF0946">
      <w:pPr>
        <w:spacing w:line="480" w:lineRule="auto"/>
        <w:jc w:val="both"/>
        <w:rPr>
          <w:rFonts w:ascii="Arial" w:hAnsi="Arial" w:cs="Arial"/>
          <w:sz w:val="20"/>
        </w:rPr>
      </w:pPr>
    </w:p>
    <w:p w:rsidR="00DF0946" w:rsidRPr="009D6891" w:rsidRDefault="00DF0946" w:rsidP="00DF0946">
      <w:pPr>
        <w:spacing w:line="480" w:lineRule="auto"/>
        <w:jc w:val="center"/>
        <w:rPr>
          <w:rFonts w:ascii="Arial" w:hAnsi="Arial" w:cs="Arial"/>
          <w:b/>
          <w:sz w:val="20"/>
        </w:rPr>
      </w:pPr>
      <w:r w:rsidRPr="009D6891">
        <w:rPr>
          <w:rFonts w:ascii="Arial" w:hAnsi="Arial" w:cs="Arial"/>
          <w:b/>
          <w:sz w:val="20"/>
        </w:rPr>
        <w:t>CONSIDERACIONES</w:t>
      </w:r>
    </w:p>
    <w:p w:rsidR="00DF0946" w:rsidRPr="009715D9" w:rsidRDefault="00DF0946" w:rsidP="00DF0946">
      <w:pPr>
        <w:pStyle w:val="Sinespaciado"/>
        <w:jc w:val="both"/>
        <w:rPr>
          <w:rFonts w:ascii="Arial" w:hAnsi="Arial" w:cs="Arial"/>
          <w:sz w:val="24"/>
          <w:szCs w:val="24"/>
        </w:rPr>
      </w:pPr>
      <w:r w:rsidRPr="009715D9">
        <w:rPr>
          <w:rFonts w:ascii="Arial" w:hAnsi="Arial" w:cs="Arial"/>
          <w:b/>
          <w:sz w:val="24"/>
          <w:szCs w:val="24"/>
        </w:rPr>
        <w:t xml:space="preserve">PRIMERO.- </w:t>
      </w:r>
      <w:r w:rsidRPr="009715D9">
        <w:rPr>
          <w:rFonts w:ascii="Arial" w:hAnsi="Arial" w:cs="Arial"/>
          <w:sz w:val="24"/>
          <w:szCs w:val="24"/>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DF0946" w:rsidRPr="009715D9" w:rsidRDefault="00DF0946" w:rsidP="00DF0946">
      <w:pPr>
        <w:pStyle w:val="Sinespaciado"/>
        <w:jc w:val="both"/>
        <w:rPr>
          <w:rFonts w:ascii="Arial" w:hAnsi="Arial" w:cs="Arial"/>
          <w:sz w:val="24"/>
          <w:szCs w:val="24"/>
        </w:rPr>
      </w:pPr>
    </w:p>
    <w:p w:rsidR="00DF0946" w:rsidRDefault="00DF0946" w:rsidP="00DF0946">
      <w:pPr>
        <w:pStyle w:val="Sinespaciado"/>
        <w:jc w:val="both"/>
        <w:rPr>
          <w:rFonts w:ascii="Arial" w:hAnsi="Arial" w:cs="Arial"/>
          <w:b/>
          <w:sz w:val="24"/>
          <w:szCs w:val="24"/>
        </w:rPr>
      </w:pPr>
    </w:p>
    <w:p w:rsidR="00DF0946" w:rsidRPr="009715D9" w:rsidRDefault="00DF0946" w:rsidP="00DF0946">
      <w:pPr>
        <w:pStyle w:val="Sinespaciado"/>
        <w:jc w:val="both"/>
        <w:rPr>
          <w:rFonts w:ascii="Arial" w:hAnsi="Arial" w:cs="Arial"/>
          <w:sz w:val="24"/>
          <w:szCs w:val="24"/>
        </w:rPr>
      </w:pPr>
      <w:r w:rsidRPr="009715D9">
        <w:rPr>
          <w:rFonts w:ascii="Arial" w:hAnsi="Arial" w:cs="Arial"/>
          <w:b/>
          <w:sz w:val="24"/>
          <w:szCs w:val="24"/>
        </w:rPr>
        <w:t xml:space="preserve">SEGUNDO.- </w:t>
      </w:r>
      <w:r w:rsidRPr="009715D9">
        <w:rPr>
          <w:rFonts w:ascii="Arial" w:hAnsi="Arial" w:cs="Arial"/>
          <w:sz w:val="24"/>
          <w:szCs w:val="24"/>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DF0946" w:rsidRPr="009715D9" w:rsidRDefault="00DF0946" w:rsidP="00DF0946">
      <w:pPr>
        <w:pStyle w:val="Sinespaciado"/>
        <w:jc w:val="both"/>
        <w:rPr>
          <w:rFonts w:ascii="Arial" w:hAnsi="Arial" w:cs="Arial"/>
          <w:sz w:val="24"/>
          <w:szCs w:val="24"/>
        </w:rPr>
      </w:pPr>
    </w:p>
    <w:p w:rsidR="00DF0946" w:rsidRPr="009715D9" w:rsidRDefault="00DF0946" w:rsidP="00DF0946">
      <w:pPr>
        <w:pStyle w:val="Sinespaciado"/>
        <w:jc w:val="both"/>
        <w:rPr>
          <w:rFonts w:ascii="Arial" w:hAnsi="Arial" w:cs="Arial"/>
          <w:sz w:val="24"/>
          <w:szCs w:val="24"/>
        </w:rPr>
      </w:pPr>
      <w:r w:rsidRPr="009715D9">
        <w:rPr>
          <w:rFonts w:ascii="Arial" w:hAnsi="Arial" w:cs="Arial"/>
          <w:b/>
          <w:sz w:val="24"/>
          <w:szCs w:val="24"/>
        </w:rPr>
        <w:t xml:space="preserve">TERCERO.- </w:t>
      </w:r>
      <w:r w:rsidRPr="009715D9">
        <w:rPr>
          <w:rFonts w:ascii="Arial" w:hAnsi="Arial" w:cs="Arial"/>
          <w:sz w:val="24"/>
          <w:szCs w:val="24"/>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DF0946" w:rsidRPr="009715D9" w:rsidRDefault="00DF0946" w:rsidP="00DF0946">
      <w:pPr>
        <w:pStyle w:val="Sinespaciado"/>
        <w:jc w:val="both"/>
        <w:rPr>
          <w:rFonts w:ascii="Arial" w:hAnsi="Arial" w:cs="Arial"/>
          <w:sz w:val="24"/>
          <w:szCs w:val="24"/>
        </w:rPr>
      </w:pPr>
    </w:p>
    <w:p w:rsidR="00DF0946" w:rsidRPr="009715D9" w:rsidRDefault="00DF0946" w:rsidP="00DF0946">
      <w:pPr>
        <w:pStyle w:val="Sinespaciado"/>
        <w:jc w:val="both"/>
        <w:rPr>
          <w:rFonts w:ascii="Arial" w:hAnsi="Arial" w:cs="Arial"/>
          <w:sz w:val="24"/>
          <w:szCs w:val="24"/>
        </w:rPr>
      </w:pPr>
      <w:r w:rsidRPr="009715D9">
        <w:rPr>
          <w:rFonts w:ascii="Arial" w:hAnsi="Arial" w:cs="Arial"/>
          <w:b/>
          <w:sz w:val="24"/>
          <w:szCs w:val="24"/>
        </w:rPr>
        <w:t xml:space="preserve">CUARTO.- </w:t>
      </w:r>
      <w:r w:rsidRPr="009715D9">
        <w:rPr>
          <w:rFonts w:ascii="Arial" w:hAnsi="Arial" w:cs="Arial"/>
          <w:sz w:val="24"/>
          <w:szCs w:val="24"/>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presente ley.</w:t>
      </w:r>
    </w:p>
    <w:p w:rsidR="00DF0946" w:rsidRPr="009715D9" w:rsidRDefault="00DF0946" w:rsidP="00DF0946">
      <w:pPr>
        <w:pStyle w:val="Sinespaciado"/>
        <w:jc w:val="both"/>
        <w:rPr>
          <w:rFonts w:ascii="Arial" w:hAnsi="Arial" w:cs="Arial"/>
          <w:sz w:val="24"/>
          <w:szCs w:val="24"/>
        </w:rPr>
      </w:pPr>
    </w:p>
    <w:p w:rsidR="00DF0946" w:rsidRPr="009715D9" w:rsidRDefault="00DF0946" w:rsidP="00DF0946">
      <w:pPr>
        <w:pStyle w:val="Sinespaciado"/>
        <w:jc w:val="both"/>
        <w:rPr>
          <w:rFonts w:ascii="Arial" w:hAnsi="Arial" w:cs="Arial"/>
          <w:sz w:val="24"/>
          <w:szCs w:val="24"/>
        </w:rPr>
      </w:pPr>
      <w:r w:rsidRPr="009715D9">
        <w:rPr>
          <w:rFonts w:ascii="Arial" w:hAnsi="Arial" w:cs="Arial"/>
          <w:b/>
          <w:sz w:val="24"/>
          <w:szCs w:val="24"/>
        </w:rPr>
        <w:lastRenderedPageBreak/>
        <w:t xml:space="preserve">QUINTO.- </w:t>
      </w:r>
      <w:r w:rsidRPr="009715D9">
        <w:rPr>
          <w:rFonts w:ascii="Arial" w:hAnsi="Arial" w:cs="Arial"/>
          <w:sz w:val="24"/>
          <w:szCs w:val="24"/>
        </w:rPr>
        <w:t>Que el artículo 226, de la citada Ley, establece que con la normatividad que acuerde el Ayuntamiento, se podrán modificar los reglamentos municipales cumpliendo con las disposiciones contenidas en la presente ley y con los procedimientos que se establezcan en los mismos.</w:t>
      </w:r>
    </w:p>
    <w:p w:rsidR="00DF0946" w:rsidRPr="009715D9" w:rsidRDefault="00DF0946" w:rsidP="00DF0946">
      <w:pPr>
        <w:pStyle w:val="Sinespaciado"/>
        <w:jc w:val="both"/>
        <w:rPr>
          <w:rFonts w:ascii="Arial" w:hAnsi="Arial" w:cs="Arial"/>
          <w:b/>
          <w:sz w:val="24"/>
          <w:szCs w:val="24"/>
        </w:rPr>
      </w:pPr>
    </w:p>
    <w:p w:rsidR="00DF0946" w:rsidRPr="009715D9" w:rsidRDefault="00DF0946" w:rsidP="00DF0946">
      <w:pPr>
        <w:pStyle w:val="Sinespaciado"/>
        <w:jc w:val="both"/>
        <w:rPr>
          <w:rFonts w:ascii="Arial" w:hAnsi="Arial" w:cs="Arial"/>
          <w:sz w:val="24"/>
          <w:szCs w:val="24"/>
        </w:rPr>
      </w:pPr>
      <w:r w:rsidRPr="009715D9">
        <w:rPr>
          <w:rFonts w:ascii="Arial" w:hAnsi="Arial" w:cs="Arial"/>
          <w:b/>
          <w:bCs/>
          <w:sz w:val="24"/>
          <w:szCs w:val="24"/>
        </w:rPr>
        <w:t xml:space="preserve">SEXTO. - </w:t>
      </w:r>
      <w:r w:rsidRPr="009715D9">
        <w:rPr>
          <w:rFonts w:ascii="Arial" w:hAnsi="Arial" w:cs="Arial"/>
          <w:sz w:val="24"/>
          <w:szCs w:val="24"/>
        </w:rPr>
        <w:t>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deberá adecuar su reglamentación municipal, con el fin de preservar su autoridad institucional y propiciar el desarrollo armónico de la sociedad.</w:t>
      </w:r>
    </w:p>
    <w:p w:rsidR="00DF0946" w:rsidRPr="009715D9" w:rsidRDefault="00DF0946" w:rsidP="00DF0946">
      <w:pPr>
        <w:pStyle w:val="Sinespaciado"/>
        <w:jc w:val="both"/>
        <w:rPr>
          <w:rFonts w:ascii="Arial" w:hAnsi="Arial" w:cs="Arial"/>
          <w:sz w:val="24"/>
          <w:szCs w:val="24"/>
        </w:rPr>
      </w:pPr>
    </w:p>
    <w:p w:rsidR="00DF0946" w:rsidRPr="009715D9" w:rsidRDefault="00DF0946" w:rsidP="00DF0946">
      <w:pPr>
        <w:pStyle w:val="Sinespaciado"/>
        <w:jc w:val="both"/>
        <w:rPr>
          <w:rFonts w:ascii="Arial" w:hAnsi="Arial" w:cs="Arial"/>
          <w:sz w:val="24"/>
          <w:szCs w:val="24"/>
        </w:rPr>
      </w:pPr>
      <w:r w:rsidRPr="009715D9">
        <w:rPr>
          <w:rFonts w:ascii="Arial" w:hAnsi="Arial" w:cs="Arial"/>
          <w:sz w:val="24"/>
          <w:szCs w:val="24"/>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DF0946" w:rsidRPr="009D6891" w:rsidRDefault="00DF0946" w:rsidP="00DF0946">
      <w:pPr>
        <w:pStyle w:val="Sinespaciado"/>
        <w:spacing w:line="480" w:lineRule="auto"/>
        <w:jc w:val="both"/>
        <w:rPr>
          <w:rFonts w:ascii="Arial" w:hAnsi="Arial" w:cs="Arial"/>
          <w:sz w:val="20"/>
          <w:szCs w:val="24"/>
        </w:rPr>
      </w:pPr>
    </w:p>
    <w:p w:rsidR="00DF0946" w:rsidRPr="009715D9" w:rsidRDefault="00DF0946" w:rsidP="00DF0946">
      <w:pPr>
        <w:pStyle w:val="Estilo"/>
        <w:spacing w:line="480" w:lineRule="auto"/>
        <w:jc w:val="center"/>
        <w:rPr>
          <w:b/>
          <w:bCs/>
        </w:rPr>
      </w:pPr>
      <w:r w:rsidRPr="009715D9">
        <w:rPr>
          <w:b/>
          <w:bCs/>
        </w:rPr>
        <w:t>ACUERDO</w:t>
      </w:r>
    </w:p>
    <w:p w:rsidR="00DF0946" w:rsidRPr="009715D9" w:rsidRDefault="00DF0946" w:rsidP="00DF0946">
      <w:pPr>
        <w:pStyle w:val="Sinespaciado"/>
        <w:jc w:val="both"/>
        <w:rPr>
          <w:rFonts w:ascii="Arial" w:hAnsi="Arial" w:cs="Arial"/>
          <w:bCs/>
          <w:sz w:val="24"/>
          <w:szCs w:val="24"/>
        </w:rPr>
      </w:pPr>
      <w:r w:rsidRPr="009715D9">
        <w:rPr>
          <w:rFonts w:ascii="Arial" w:hAnsi="Arial" w:cs="Arial"/>
          <w:b/>
          <w:bCs/>
          <w:iCs/>
          <w:w w:val="106"/>
          <w:sz w:val="24"/>
          <w:szCs w:val="24"/>
        </w:rPr>
        <w:t xml:space="preserve">UNICO. - </w:t>
      </w:r>
      <w:r w:rsidRPr="009715D9">
        <w:rPr>
          <w:rFonts w:ascii="Arial" w:hAnsi="Arial" w:cs="Arial"/>
          <w:iCs/>
          <w:w w:val="106"/>
          <w:sz w:val="24"/>
          <w:szCs w:val="24"/>
        </w:rPr>
        <w:t xml:space="preserve">Se aprueba la propuesta para someter en </w:t>
      </w:r>
      <w:r w:rsidRPr="009715D9">
        <w:rPr>
          <w:rFonts w:ascii="Arial" w:hAnsi="Arial" w:cs="Arial"/>
          <w:sz w:val="24"/>
          <w:szCs w:val="24"/>
        </w:rPr>
        <w:t xml:space="preserve">consulta pública el </w:t>
      </w:r>
      <w:r w:rsidRPr="009715D9">
        <w:rPr>
          <w:rFonts w:ascii="Arial" w:hAnsi="Arial" w:cs="Arial"/>
          <w:b/>
          <w:bCs/>
        </w:rPr>
        <w:t>Reglamento</w:t>
      </w:r>
      <w:r>
        <w:rPr>
          <w:rFonts w:ascii="Arial" w:hAnsi="Arial" w:cs="Arial"/>
          <w:b/>
          <w:bCs/>
        </w:rPr>
        <w:t xml:space="preserve"> Orgánico de la Secretaria de Seguridad y Justicia de Proximidad</w:t>
      </w:r>
      <w:r w:rsidRPr="009715D9">
        <w:rPr>
          <w:rFonts w:ascii="Arial" w:hAnsi="Arial" w:cs="Arial"/>
          <w:sz w:val="24"/>
          <w:szCs w:val="24"/>
        </w:rPr>
        <w:t>,</w:t>
      </w:r>
      <w:r w:rsidRPr="009715D9">
        <w:rPr>
          <w:rFonts w:ascii="Arial" w:hAnsi="Arial" w:cs="Arial"/>
          <w:bCs/>
          <w:sz w:val="24"/>
          <w:szCs w:val="24"/>
        </w:rPr>
        <w:t xml:space="preserve"> esto </w:t>
      </w:r>
      <w:r w:rsidRPr="009715D9">
        <w:rPr>
          <w:rFonts w:ascii="Arial" w:hAnsi="Arial" w:cs="Arial"/>
          <w:sz w:val="24"/>
          <w:szCs w:val="24"/>
        </w:rPr>
        <w:t>por un plazo de 15</w:t>
      </w:r>
      <w:r>
        <w:rPr>
          <w:rFonts w:ascii="Arial" w:hAnsi="Arial" w:cs="Arial"/>
          <w:sz w:val="24"/>
          <w:szCs w:val="24"/>
        </w:rPr>
        <w:t>-quince</w:t>
      </w:r>
      <w:r w:rsidRPr="009715D9">
        <w:rPr>
          <w:rFonts w:ascii="Arial" w:hAnsi="Arial" w:cs="Arial"/>
          <w:sz w:val="24"/>
          <w:szCs w:val="24"/>
        </w:rPr>
        <w:t xml:space="preserve"> días naturales contados a partir del día de la publicación de la Convocatoria y proyecto de Reglamento en la Gaceta Municipal de General Escobedo, Nuevo León y en el Periódico Oficial del Estado, lo anterior con fundamento en los Artículos 65 y 66 de la Ley de Gobierno Municipal del Estado de Nuevo León.</w:t>
      </w:r>
    </w:p>
    <w:p w:rsidR="00DF0946" w:rsidRDefault="00DF0946" w:rsidP="00F42845">
      <w:pPr>
        <w:jc w:val="both"/>
        <w:rPr>
          <w:rFonts w:cs="Tahoma"/>
        </w:rPr>
      </w:pPr>
      <w:r w:rsidRPr="009715D9">
        <w:rPr>
          <w:rFonts w:ascii="Arial" w:hAnsi="Arial" w:cs="Arial"/>
          <w:sz w:val="24"/>
          <w:szCs w:val="24"/>
        </w:rPr>
        <w:t xml:space="preserve">Así lo acuerdan quienes firman al calce del presente Dictamen, en sesión de las Comisiones Unidas de Participación Ciudadana y de Reglamentación y Mejora Regulatoria del R. Ayuntamiento del Municipio de General Escobedo, Nuevo León, a los </w:t>
      </w:r>
      <w:r>
        <w:rPr>
          <w:rFonts w:ascii="Arial" w:hAnsi="Arial" w:cs="Arial"/>
          <w:sz w:val="24"/>
          <w:szCs w:val="24"/>
        </w:rPr>
        <w:t>18</w:t>
      </w:r>
      <w:r w:rsidRPr="009715D9">
        <w:rPr>
          <w:rFonts w:ascii="Arial" w:hAnsi="Arial" w:cs="Arial"/>
          <w:sz w:val="24"/>
          <w:szCs w:val="24"/>
        </w:rPr>
        <w:t xml:space="preserve"> días del mes de </w:t>
      </w:r>
      <w:r>
        <w:rPr>
          <w:rFonts w:ascii="Arial" w:hAnsi="Arial" w:cs="Arial"/>
          <w:sz w:val="24"/>
          <w:szCs w:val="24"/>
        </w:rPr>
        <w:t>enero</w:t>
      </w:r>
      <w:r w:rsidRPr="009715D9">
        <w:rPr>
          <w:rFonts w:ascii="Arial" w:hAnsi="Arial" w:cs="Arial"/>
          <w:sz w:val="24"/>
          <w:szCs w:val="24"/>
        </w:rPr>
        <w:t xml:space="preserve"> </w:t>
      </w:r>
      <w:r>
        <w:rPr>
          <w:rFonts w:ascii="Arial" w:hAnsi="Arial" w:cs="Arial"/>
          <w:sz w:val="24"/>
          <w:szCs w:val="24"/>
        </w:rPr>
        <w:t>del 2018</w:t>
      </w:r>
      <w:r w:rsidRPr="009715D9">
        <w:rPr>
          <w:rFonts w:ascii="Arial" w:hAnsi="Arial" w:cs="Arial"/>
          <w:sz w:val="24"/>
          <w:szCs w:val="24"/>
        </w:rPr>
        <w:t>.</w:t>
      </w:r>
    </w:p>
    <w:p w:rsidR="00DB2C94" w:rsidRDefault="007662D1" w:rsidP="00A96FDD">
      <w:pPr>
        <w:jc w:val="both"/>
        <w:rPr>
          <w:rFonts w:ascii="Tahoma" w:eastAsia="Times New Roman" w:hAnsi="Tahoma" w:cs="Tahoma"/>
          <w:b/>
          <w:sz w:val="18"/>
          <w:szCs w:val="20"/>
          <w:lang w:val="es-ES" w:eastAsia="es-ES"/>
        </w:rPr>
      </w:pPr>
      <w:r w:rsidRPr="00FC653B">
        <w:rPr>
          <w:rFonts w:ascii="Tahoma" w:eastAsia="Times New Roman" w:hAnsi="Tahoma" w:cs="Tahoma"/>
          <w:sz w:val="18"/>
          <w:szCs w:val="20"/>
          <w:lang w:val="es-ES" w:eastAsia="es-ES"/>
        </w:rPr>
        <w:t xml:space="preserve">Así lo acuerdan y firman los integrantes de la Comisión de </w:t>
      </w:r>
      <w:r w:rsidR="00C96611">
        <w:rPr>
          <w:rFonts w:ascii="Tahoma" w:eastAsia="Times New Roman" w:hAnsi="Tahoma" w:cs="Tahoma"/>
          <w:sz w:val="18"/>
          <w:szCs w:val="20"/>
          <w:lang w:val="es-ES" w:eastAsia="es-ES"/>
        </w:rPr>
        <w:t>Reglamentación y Mejora Regulatoria y Participación Ciudadana a los 18</w:t>
      </w:r>
      <w:r w:rsidRPr="00FC653B">
        <w:rPr>
          <w:rFonts w:ascii="Tahoma" w:eastAsia="Times New Roman" w:hAnsi="Tahoma" w:cs="Tahoma"/>
          <w:sz w:val="18"/>
          <w:szCs w:val="20"/>
          <w:lang w:val="es-ES" w:eastAsia="es-ES"/>
        </w:rPr>
        <w:t xml:space="preserve"> días del mes de </w:t>
      </w:r>
      <w:r w:rsidR="00C96611">
        <w:rPr>
          <w:rFonts w:ascii="Tahoma" w:eastAsia="Times New Roman" w:hAnsi="Tahoma" w:cs="Tahoma"/>
          <w:sz w:val="18"/>
          <w:szCs w:val="20"/>
          <w:lang w:val="es-ES" w:eastAsia="es-ES"/>
        </w:rPr>
        <w:t>enero del año 2018</w:t>
      </w:r>
      <w:r w:rsidRPr="00FC653B">
        <w:rPr>
          <w:rFonts w:ascii="Tahoma" w:eastAsia="Times New Roman" w:hAnsi="Tahoma" w:cs="Tahoma"/>
          <w:sz w:val="18"/>
          <w:szCs w:val="20"/>
          <w:lang w:val="es-ES" w:eastAsia="es-ES"/>
        </w:rPr>
        <w:t xml:space="preserve">. </w:t>
      </w:r>
      <w:r>
        <w:rPr>
          <w:rFonts w:ascii="Tahoma" w:eastAsia="Times New Roman" w:hAnsi="Tahoma" w:cs="Tahoma"/>
          <w:sz w:val="18"/>
          <w:szCs w:val="20"/>
          <w:lang w:val="es-ES" w:eastAsia="es-ES"/>
        </w:rPr>
        <w:t xml:space="preserve">Síndico </w:t>
      </w:r>
      <w:r w:rsidR="00C96611">
        <w:rPr>
          <w:rFonts w:ascii="Tahoma" w:eastAsia="Times New Roman" w:hAnsi="Tahoma" w:cs="Tahoma"/>
          <w:sz w:val="18"/>
          <w:szCs w:val="20"/>
          <w:lang w:val="es-ES" w:eastAsia="es-ES"/>
        </w:rPr>
        <w:t>Segunda Lucia Aracely Hernandez López</w:t>
      </w:r>
      <w:r>
        <w:rPr>
          <w:rFonts w:ascii="Tahoma" w:eastAsia="Times New Roman" w:hAnsi="Tahoma" w:cs="Tahoma"/>
          <w:sz w:val="18"/>
          <w:szCs w:val="20"/>
          <w:lang w:val="es-ES" w:eastAsia="es-ES"/>
        </w:rPr>
        <w:t xml:space="preserve">, Presidenta; </w:t>
      </w:r>
      <w:r w:rsidR="00C96611">
        <w:rPr>
          <w:rFonts w:ascii="Tahoma" w:eastAsia="Times New Roman" w:hAnsi="Tahoma" w:cs="Tahoma"/>
          <w:sz w:val="18"/>
          <w:szCs w:val="20"/>
          <w:lang w:val="es-ES" w:eastAsia="es-ES"/>
        </w:rPr>
        <w:t>Reg. Pedro Góngora Valadez, Secretario; Reg. María Verónica Aguilar Guerrero Reg. Walter Asrael Salinas Guzmán, Presidente; Sindico Segunda Lucia Aracely Hernandez López, Secretaria; Reg. Juan Gilberto Caballero Rueda; Vocal</w:t>
      </w:r>
      <w:r>
        <w:rPr>
          <w:rFonts w:ascii="Tahoma" w:eastAsia="Times New Roman" w:hAnsi="Tahoma" w:cs="Tahoma"/>
          <w:sz w:val="18"/>
          <w:szCs w:val="20"/>
          <w:lang w:val="es-ES" w:eastAsia="es-ES"/>
        </w:rPr>
        <w:t xml:space="preserve">. </w:t>
      </w:r>
      <w:r>
        <w:rPr>
          <w:rFonts w:ascii="Tahoma" w:eastAsia="Times New Roman" w:hAnsi="Tahoma" w:cs="Tahoma"/>
          <w:b/>
          <w:sz w:val="18"/>
          <w:szCs w:val="20"/>
          <w:lang w:val="es-ES" w:eastAsia="es-ES"/>
        </w:rPr>
        <w:t>RUBRICAS.</w:t>
      </w:r>
    </w:p>
    <w:p w:rsidR="00DB2C94" w:rsidRDefault="00DB2C94" w:rsidP="00A96FDD">
      <w:pPr>
        <w:jc w:val="both"/>
        <w:rPr>
          <w:rFonts w:ascii="Tahoma" w:eastAsia="Times New Roman" w:hAnsi="Tahoma" w:cs="Tahoma"/>
          <w:b/>
          <w:sz w:val="18"/>
          <w:szCs w:val="20"/>
          <w:lang w:val="es-ES" w:eastAsia="es-ES"/>
        </w:rPr>
      </w:pPr>
    </w:p>
    <w:p w:rsidR="00DB2C94" w:rsidRDefault="00DB2C94" w:rsidP="00A96FDD">
      <w:pPr>
        <w:jc w:val="both"/>
        <w:rPr>
          <w:rFonts w:ascii="Tahoma" w:eastAsia="Times New Roman" w:hAnsi="Tahoma" w:cs="Tahoma"/>
          <w:b/>
          <w:sz w:val="18"/>
          <w:szCs w:val="20"/>
          <w:lang w:val="es-ES" w:eastAsia="es-ES"/>
        </w:rPr>
      </w:pPr>
    </w:p>
    <w:p w:rsidR="00DB2C94" w:rsidRDefault="00DB2C94" w:rsidP="00A96FDD">
      <w:pPr>
        <w:jc w:val="both"/>
        <w:rPr>
          <w:rFonts w:ascii="Tahoma" w:eastAsia="Times New Roman" w:hAnsi="Tahoma" w:cs="Tahoma"/>
          <w:b/>
          <w:sz w:val="18"/>
          <w:szCs w:val="20"/>
          <w:lang w:val="es-ES" w:eastAsia="es-ES"/>
        </w:rPr>
      </w:pPr>
    </w:p>
    <w:p w:rsidR="00DF0946" w:rsidRDefault="00DF0946" w:rsidP="00A96FDD">
      <w:pPr>
        <w:jc w:val="both"/>
        <w:rPr>
          <w:rFonts w:ascii="Tahoma" w:eastAsia="Times New Roman" w:hAnsi="Tahoma" w:cs="Tahoma"/>
          <w:b/>
          <w:sz w:val="18"/>
          <w:szCs w:val="20"/>
          <w:lang w:val="es-ES" w:eastAsia="es-ES"/>
        </w:rPr>
      </w:pPr>
    </w:p>
    <w:p w:rsidR="00DF0946" w:rsidRDefault="00DF0946" w:rsidP="00A96FDD">
      <w:pPr>
        <w:jc w:val="both"/>
        <w:rPr>
          <w:rFonts w:ascii="Tahoma" w:eastAsia="Times New Roman" w:hAnsi="Tahoma" w:cs="Tahoma"/>
          <w:b/>
          <w:sz w:val="18"/>
          <w:szCs w:val="20"/>
          <w:lang w:val="es-ES" w:eastAsia="es-ES"/>
        </w:rPr>
      </w:pPr>
    </w:p>
    <w:p w:rsidR="00DF0946" w:rsidRDefault="00DF0946" w:rsidP="00A96FDD">
      <w:pPr>
        <w:jc w:val="both"/>
        <w:rPr>
          <w:rFonts w:ascii="Tahoma" w:eastAsia="Times New Roman" w:hAnsi="Tahoma" w:cs="Tahoma"/>
          <w:b/>
          <w:sz w:val="18"/>
          <w:szCs w:val="20"/>
          <w:lang w:val="es-ES" w:eastAsia="es-ES"/>
        </w:rPr>
      </w:pPr>
    </w:p>
    <w:p w:rsidR="00DF0946" w:rsidRDefault="00DF0946" w:rsidP="00A96FDD">
      <w:pPr>
        <w:jc w:val="both"/>
        <w:rPr>
          <w:rFonts w:ascii="Tahoma" w:eastAsia="Times New Roman" w:hAnsi="Tahoma" w:cs="Tahoma"/>
          <w:b/>
          <w:sz w:val="18"/>
          <w:szCs w:val="20"/>
          <w:lang w:val="es-ES" w:eastAsia="es-ES"/>
        </w:rPr>
      </w:pPr>
    </w:p>
    <w:p w:rsidR="00DF0946" w:rsidRDefault="00DF0946" w:rsidP="00A96FDD">
      <w:pPr>
        <w:jc w:val="both"/>
        <w:rPr>
          <w:rFonts w:ascii="Tahoma" w:eastAsia="Times New Roman" w:hAnsi="Tahoma" w:cs="Tahoma"/>
          <w:b/>
          <w:sz w:val="18"/>
          <w:szCs w:val="20"/>
          <w:lang w:val="es-ES" w:eastAsia="es-ES"/>
        </w:rPr>
      </w:pPr>
    </w:p>
    <w:p w:rsidR="00DF0946" w:rsidRDefault="00DF0946" w:rsidP="00A96FDD">
      <w:pPr>
        <w:jc w:val="both"/>
        <w:rPr>
          <w:rFonts w:ascii="Tahoma" w:eastAsia="Times New Roman" w:hAnsi="Tahoma" w:cs="Tahoma"/>
          <w:b/>
          <w:sz w:val="18"/>
          <w:szCs w:val="20"/>
          <w:lang w:val="es-ES" w:eastAsia="es-ES"/>
        </w:rPr>
      </w:pPr>
    </w:p>
    <w:p w:rsidR="00DB2C94" w:rsidRDefault="00DB2C94" w:rsidP="00A96FDD">
      <w:pPr>
        <w:jc w:val="both"/>
        <w:rPr>
          <w:rFonts w:ascii="Tahoma" w:eastAsia="Times New Roman" w:hAnsi="Tahoma" w:cs="Tahoma"/>
          <w:b/>
          <w:sz w:val="18"/>
          <w:szCs w:val="20"/>
          <w:lang w:val="es-ES" w:eastAsia="es-ES"/>
        </w:rPr>
      </w:pPr>
    </w:p>
    <w:p w:rsidR="00A43A79" w:rsidRDefault="00A43A79" w:rsidP="00A96FDD">
      <w:pPr>
        <w:jc w:val="both"/>
        <w:rPr>
          <w:rFonts w:ascii="Tahoma" w:eastAsia="Times New Roman" w:hAnsi="Tahoma" w:cs="Tahoma"/>
          <w:b/>
          <w:sz w:val="18"/>
          <w:szCs w:val="20"/>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64384" behindDoc="0" locked="0" layoutInCell="1" allowOverlap="1" wp14:anchorId="5F609CAF" wp14:editId="1867C257">
                <wp:simplePos x="0" y="0"/>
                <wp:positionH relativeFrom="margin">
                  <wp:posOffset>-156210</wp:posOffset>
                </wp:positionH>
                <wp:positionV relativeFrom="paragraph">
                  <wp:posOffset>260350</wp:posOffset>
                </wp:positionV>
                <wp:extent cx="5857875" cy="723900"/>
                <wp:effectExtent l="0" t="0" r="28575" b="19050"/>
                <wp:wrapNone/>
                <wp:docPr id="1"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7875" cy="7239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28DDB9" id="Rectángulo 26" o:spid="_x0000_s1026" style="position:absolute;margin-left:-12.3pt;margin-top:20.5pt;width:461.25pt;height: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" filled="f" strokecolor="windowText" strokeweight="1pt">
                <v:stroke dashstyle="dash"/>
                <v:path arrowok="t"/>
                <w10:wrap anchorx="margin"/>
              </v:rect>
            </w:pict>
          </mc:Fallback>
        </mc:AlternateContent>
      </w:r>
    </w:p>
    <w:p w:rsidR="00A43A79" w:rsidRDefault="00A43A79" w:rsidP="00A96FDD">
      <w:pPr>
        <w:jc w:val="both"/>
        <w:rPr>
          <w:rFonts w:ascii="Tahoma" w:eastAsia="Times New Roman" w:hAnsi="Tahoma" w:cs="Tahoma"/>
          <w:b/>
          <w:sz w:val="18"/>
          <w:szCs w:val="20"/>
          <w:lang w:val="es-ES" w:eastAsia="es-ES"/>
        </w:rPr>
      </w:pPr>
      <w:r>
        <w:rPr>
          <w:rFonts w:ascii="Tahoma" w:eastAsia="Times New Roman" w:hAnsi="Tahoma" w:cs="Tahoma"/>
          <w:b/>
          <w:sz w:val="18"/>
          <w:szCs w:val="20"/>
          <w:lang w:val="es-ES" w:eastAsia="es-ES"/>
        </w:rPr>
        <w:t xml:space="preserve">PUNTO 6 DEL ORDEN DEL DIA.- </w:t>
      </w:r>
      <w:r w:rsidR="001A50A0" w:rsidRPr="001A50A0">
        <w:rPr>
          <w:rFonts w:ascii="Tahoma" w:eastAsia="Times New Roman" w:hAnsi="Tahoma" w:cs="Tahoma"/>
          <w:b/>
          <w:sz w:val="18"/>
          <w:szCs w:val="20"/>
          <w:lang w:val="es-ES" w:eastAsia="es-ES"/>
        </w:rPr>
        <w:t>PRESENTACIÓN DEL DICTAMEN PARA SOMETER A CONSULTA PÚBLICA POR 15 DÍAS NATURALES EL PROYECTO DEL REGLAMENTO PARA EL OTORGAMIENTO DE RECONOCIMIENTOS, CONDECORACIONES, ESTÍMULOS Y RECOMPENSAS DE LA SECRETARÍA DE SEGURIDAD Y JUSTICIA DE PROXIMIDAD</w:t>
      </w:r>
      <w:r w:rsidR="001A50A0" w:rsidRPr="00A43A79">
        <w:rPr>
          <w:rFonts w:ascii="Tahoma" w:eastAsia="Times New Roman" w:hAnsi="Tahoma" w:cs="Tahoma"/>
          <w:b/>
          <w:sz w:val="18"/>
          <w:szCs w:val="20"/>
          <w:lang w:val="es-ES" w:eastAsia="es-ES"/>
        </w:rPr>
        <w:t xml:space="preserve"> </w:t>
      </w:r>
      <w:r w:rsidRPr="00A43A79">
        <w:rPr>
          <w:rFonts w:ascii="Tahoma" w:eastAsia="Times New Roman" w:hAnsi="Tahoma" w:cs="Tahoma"/>
          <w:b/>
          <w:sz w:val="18"/>
          <w:szCs w:val="20"/>
          <w:lang w:val="es-ES" w:eastAsia="es-ES"/>
        </w:rPr>
        <w:t>…………………………………</w:t>
      </w:r>
      <w:r w:rsidR="001A50A0">
        <w:rPr>
          <w:rFonts w:ascii="Tahoma" w:eastAsia="Times New Roman" w:hAnsi="Tahoma" w:cs="Tahoma"/>
          <w:b/>
          <w:sz w:val="18"/>
          <w:szCs w:val="20"/>
          <w:lang w:val="es-ES" w:eastAsia="es-ES"/>
        </w:rPr>
        <w:t>……………….</w:t>
      </w:r>
      <w:r w:rsidRPr="00A43A79">
        <w:rPr>
          <w:rFonts w:ascii="Tahoma" w:eastAsia="Times New Roman" w:hAnsi="Tahoma" w:cs="Tahoma"/>
          <w:b/>
          <w:sz w:val="18"/>
          <w:szCs w:val="20"/>
          <w:lang w:val="es-ES" w:eastAsia="es-ES"/>
        </w:rPr>
        <w:t>……………</w:t>
      </w:r>
      <w:r>
        <w:rPr>
          <w:rFonts w:ascii="Tahoma" w:eastAsia="Times New Roman" w:hAnsi="Tahoma" w:cs="Tahoma"/>
          <w:b/>
          <w:sz w:val="18"/>
          <w:szCs w:val="20"/>
          <w:lang w:val="es-ES" w:eastAsia="es-ES"/>
        </w:rPr>
        <w:t>………………………………………….</w:t>
      </w:r>
      <w:r w:rsidRPr="00A43A79">
        <w:rPr>
          <w:rFonts w:ascii="Tahoma" w:eastAsia="Times New Roman" w:hAnsi="Tahoma" w:cs="Tahoma"/>
          <w:b/>
          <w:sz w:val="18"/>
          <w:szCs w:val="20"/>
          <w:lang w:val="es-ES" w:eastAsia="es-ES"/>
        </w:rPr>
        <w:t>…………………</w:t>
      </w:r>
    </w:p>
    <w:p w:rsidR="00A43A79" w:rsidRDefault="00A43A79" w:rsidP="00A96FDD">
      <w:pPr>
        <w:jc w:val="both"/>
        <w:rPr>
          <w:rFonts w:ascii="Tahoma" w:eastAsia="Times New Roman" w:hAnsi="Tahoma" w:cs="Tahoma"/>
          <w:b/>
          <w:sz w:val="18"/>
          <w:szCs w:val="20"/>
          <w:lang w:val="es-ES" w:eastAsia="es-ES"/>
        </w:rPr>
      </w:pPr>
    </w:p>
    <w:p w:rsidR="00CA6FD5" w:rsidRDefault="00CA6FD5" w:rsidP="00CA6FD5">
      <w:pPr>
        <w:jc w:val="both"/>
        <w:rPr>
          <w:rFonts w:eastAsia="Calibri" w:cstheme="minorHAnsi"/>
        </w:rPr>
      </w:pPr>
      <w:r>
        <w:rPr>
          <w:rFonts w:eastAsia="Calibri" w:cstheme="minorHAnsi"/>
        </w:rPr>
        <w:t>El Secretario del R. Ayuntamiento menciona lo siguiente: pasando al punto número 6</w:t>
      </w:r>
      <w:r w:rsidRPr="003F6F51">
        <w:rPr>
          <w:rFonts w:eastAsia="Calibri" w:cstheme="minorHAnsi"/>
        </w:rPr>
        <w:t xml:space="preserve"> del orden del día, hacemos</w:t>
      </w:r>
      <w:r>
        <w:rPr>
          <w:rFonts w:eastAsia="Calibri" w:cstheme="minorHAnsi"/>
        </w:rPr>
        <w:t xml:space="preserve"> referencia al dictamen referente</w:t>
      </w:r>
      <w:r w:rsidR="001A50A0">
        <w:rPr>
          <w:rFonts w:eastAsia="Calibri" w:cstheme="minorHAnsi"/>
        </w:rPr>
        <w:t xml:space="preserve"> a  la</w:t>
      </w:r>
      <w:r>
        <w:rPr>
          <w:rFonts w:eastAsia="Calibri" w:cstheme="minorHAnsi"/>
        </w:rPr>
        <w:t xml:space="preserve"> </w:t>
      </w:r>
      <w:r w:rsidR="001A50A0" w:rsidRPr="001A50A0">
        <w:rPr>
          <w:rFonts w:eastAsia="Calibri" w:cstheme="minorHAnsi"/>
          <w:lang w:val="es-ES"/>
        </w:rPr>
        <w:t>Presentación del Dictamen para someter a consulta pública por 15 días naturales el proyecto del Reglamento para el otorgamiento de reconocimientos, condecoraciones, estímulos y recompensas de la Secretaría de Seguridad y Justicia de Proximidad</w:t>
      </w:r>
      <w:r w:rsidRPr="003F6F51">
        <w:rPr>
          <w:rFonts w:eastAsia="Calibri" w:cstheme="minorHAnsi"/>
        </w:rPr>
        <w:t>; el documento ha sido circulado con anterioridad, señalando también que el mismo será transcrito en su totalidad al acta correspondiente, por lo que se propone la dispensa de su lectura; quienes estén de acuerdo con esta propuesta, sírvanse manifestarlo en la forma acostumbrada</w:t>
      </w:r>
      <w:r>
        <w:rPr>
          <w:rFonts w:eastAsia="Calibri" w:cstheme="minorHAnsi"/>
        </w:rPr>
        <w:t>.</w:t>
      </w:r>
    </w:p>
    <w:p w:rsidR="00CA6FD5" w:rsidRPr="009A4273" w:rsidRDefault="00CA6FD5" w:rsidP="00CA6FD5">
      <w:pPr>
        <w:spacing w:after="0" w:line="240" w:lineRule="auto"/>
        <w:contextualSpacing/>
        <w:jc w:val="both"/>
        <w:rPr>
          <w:rFonts w:eastAsia="Calibri" w:cstheme="minorHAnsi"/>
        </w:rPr>
      </w:pPr>
      <w:r w:rsidRPr="009A4273">
        <w:rPr>
          <w:rFonts w:eastAsia="Calibri" w:cstheme="minorHAnsi"/>
        </w:rPr>
        <w:t>El R. Ayuntamiento, mediante votación económica emite de manera unánime el siguiente Acuerdo:</w:t>
      </w:r>
    </w:p>
    <w:p w:rsidR="00CA6FD5" w:rsidRPr="009A4273" w:rsidRDefault="00CA6FD5" w:rsidP="00CA6FD5">
      <w:pPr>
        <w:spacing w:after="0" w:line="240" w:lineRule="auto"/>
        <w:contextualSpacing/>
        <w:jc w:val="both"/>
        <w:rPr>
          <w:rFonts w:eastAsia="Calibri" w:cstheme="minorHAnsi"/>
        </w:rPr>
      </w:pPr>
      <w:r w:rsidRPr="009A4273">
        <w:rPr>
          <w:rFonts w:eastAsia="Calibri" w:cstheme="minorHAnsi"/>
          <w:b/>
          <w:noProof/>
          <w:lang w:eastAsia="es-MX"/>
        </w:rPr>
        <mc:AlternateContent>
          <mc:Choice Requires="wps">
            <w:drawing>
              <wp:anchor distT="0" distB="0" distL="114300" distR="114300" simplePos="0" relativeHeight="251666432" behindDoc="0" locked="0" layoutInCell="1" allowOverlap="1" wp14:anchorId="619182CB" wp14:editId="265390E5">
                <wp:simplePos x="0" y="0"/>
                <wp:positionH relativeFrom="column">
                  <wp:posOffset>-51435</wp:posOffset>
                </wp:positionH>
                <wp:positionV relativeFrom="paragraph">
                  <wp:posOffset>163830</wp:posOffset>
                </wp:positionV>
                <wp:extent cx="5705475" cy="742950"/>
                <wp:effectExtent l="0" t="0" r="28575" b="19050"/>
                <wp:wrapNone/>
                <wp:docPr id="7" name="39 Rectángulo"/>
                <wp:cNvGraphicFramePr/>
                <a:graphic xmlns:a="http://schemas.openxmlformats.org/drawingml/2006/main">
                  <a:graphicData uri="http://schemas.microsoft.com/office/word/2010/wordprocessingShape">
                    <wps:wsp>
                      <wps:cNvSpPr/>
                      <wps:spPr>
                        <a:xfrm>
                          <a:off x="0" y="0"/>
                          <a:ext cx="5705475" cy="742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2C6A42" id="39 Rectángulo" o:spid="_x0000_s1026" style="position:absolute;margin-left:-4.05pt;margin-top:12.9pt;width:449.25pt;height:5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" filled="f" strokecolor="windowText" strokeweight="1pt"/>
            </w:pict>
          </mc:Fallback>
        </mc:AlternateContent>
      </w:r>
    </w:p>
    <w:p w:rsidR="00CA6FD5" w:rsidRPr="00CA6FD5" w:rsidRDefault="00CA6FD5" w:rsidP="00CA6FD5">
      <w:pPr>
        <w:spacing w:after="0" w:line="240" w:lineRule="auto"/>
        <w:contextualSpacing/>
        <w:jc w:val="both"/>
        <w:rPr>
          <w:rFonts w:eastAsia="Calibri" w:cstheme="minorHAnsi"/>
          <w:b/>
        </w:rPr>
      </w:pPr>
      <w:r w:rsidRPr="009A4273">
        <w:rPr>
          <w:rFonts w:eastAsia="Calibri" w:cstheme="minorHAnsi"/>
          <w:b/>
        </w:rPr>
        <w:t>UNICO. - Por unanimidad se aprue</w:t>
      </w:r>
      <w:r w:rsidR="001A50A0">
        <w:rPr>
          <w:rFonts w:eastAsia="Calibri" w:cstheme="minorHAnsi"/>
          <w:b/>
        </w:rPr>
        <w:t>ba la dispensa de la lectura de la</w:t>
      </w:r>
      <w:r w:rsidRPr="009A4273">
        <w:rPr>
          <w:rFonts w:eastAsia="Calibri" w:cstheme="minorHAnsi"/>
          <w:b/>
        </w:rPr>
        <w:t xml:space="preserve"> </w:t>
      </w:r>
      <w:r w:rsidR="001A50A0" w:rsidRPr="001A50A0">
        <w:rPr>
          <w:rFonts w:eastAsia="Calibri" w:cstheme="minorHAnsi"/>
          <w:b/>
        </w:rPr>
        <w:t>Presentación del Dictamen para someter a consulta pública por 15 días naturales el proyecto del Reglamento para el otorgamiento de reconocimientos, condecoraciones, estímulos y recompensas de la Secretaría de Seguridad y Justicia de Proximidad</w:t>
      </w:r>
    </w:p>
    <w:p w:rsidR="00CA6FD5" w:rsidRDefault="00CA6FD5" w:rsidP="00CA6FD5">
      <w:pPr>
        <w:spacing w:after="0" w:line="240" w:lineRule="auto"/>
        <w:jc w:val="both"/>
        <w:rPr>
          <w:rFonts w:eastAsia="Calibri" w:cstheme="minorHAnsi"/>
        </w:rPr>
      </w:pPr>
    </w:p>
    <w:p w:rsidR="00CA6FD5" w:rsidRDefault="00CA6FD5" w:rsidP="00CA6FD5">
      <w:pPr>
        <w:spacing w:after="0" w:line="240" w:lineRule="auto"/>
        <w:jc w:val="both"/>
        <w:rPr>
          <w:rFonts w:eastAsia="Calibri" w:cstheme="minorHAnsi"/>
        </w:rPr>
      </w:pPr>
      <w:r w:rsidRPr="001B4029">
        <w:rPr>
          <w:rFonts w:eastAsia="Calibri" w:cstheme="minorHAnsi"/>
        </w:rPr>
        <w:t>El Secretario del Ayuntamiento, Licenciado Andrés Concepción Mijes Llovera, manifiesta si hay algún coment</w:t>
      </w:r>
      <w:r>
        <w:rPr>
          <w:rFonts w:eastAsia="Calibri" w:cstheme="minorHAnsi"/>
        </w:rPr>
        <w:t>ario con referencia a dicho Dictamen, al no haber comentarios, se somete a votación de los presentes la propuesta mencionada en este punto del orden del día.</w:t>
      </w:r>
    </w:p>
    <w:p w:rsidR="00CA6FD5" w:rsidRPr="007662D1" w:rsidRDefault="00CA6FD5" w:rsidP="00CA6FD5">
      <w:pPr>
        <w:spacing w:after="0" w:line="240" w:lineRule="auto"/>
        <w:jc w:val="both"/>
        <w:rPr>
          <w:rFonts w:eastAsia="Calibri" w:cstheme="minorHAnsi"/>
          <w:highlight w:val="yellow"/>
        </w:rPr>
      </w:pPr>
      <w:r w:rsidRPr="007662D1">
        <w:rPr>
          <w:rFonts w:eastAsia="Calibri" w:cstheme="minorHAnsi"/>
          <w:noProof/>
          <w:highlight w:val="yellow"/>
          <w:lang w:eastAsia="es-MX"/>
        </w:rPr>
        <w:drawing>
          <wp:anchor distT="0" distB="0" distL="114300" distR="114300" simplePos="0" relativeHeight="251667456" behindDoc="1" locked="0" layoutInCell="1" allowOverlap="1" wp14:anchorId="6EEA714A" wp14:editId="33090464">
            <wp:simplePos x="0" y="0"/>
            <wp:positionH relativeFrom="margin">
              <wp:posOffset>-51435</wp:posOffset>
            </wp:positionH>
            <wp:positionV relativeFrom="paragraph">
              <wp:posOffset>153035</wp:posOffset>
            </wp:positionV>
            <wp:extent cx="5838825" cy="1085850"/>
            <wp:effectExtent l="0" t="0" r="9525" b="0"/>
            <wp:wrapNone/>
            <wp:docPr id="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0608" cy="1101059"/>
                    </a:xfrm>
                    <a:prstGeom prst="rect">
                      <a:avLst/>
                    </a:prstGeom>
                    <a:noFill/>
                  </pic:spPr>
                </pic:pic>
              </a:graphicData>
            </a:graphic>
            <wp14:sizeRelH relativeFrom="margin">
              <wp14:pctWidth>0</wp14:pctWidth>
            </wp14:sizeRelH>
            <wp14:sizeRelV relativeFrom="margin">
              <wp14:pctHeight>0</wp14:pctHeight>
            </wp14:sizeRelV>
          </wp:anchor>
        </w:drawing>
      </w:r>
    </w:p>
    <w:p w:rsidR="001A50A0" w:rsidRDefault="00CA6FD5" w:rsidP="00CA6FD5">
      <w:pPr>
        <w:widowControl w:val="0"/>
        <w:autoSpaceDE w:val="0"/>
        <w:autoSpaceDN w:val="0"/>
        <w:adjustRightInd w:val="0"/>
        <w:spacing w:line="256" w:lineRule="auto"/>
        <w:jc w:val="both"/>
        <w:rPr>
          <w:rFonts w:eastAsia="Calibri" w:cstheme="minorHAnsi"/>
          <w:b/>
          <w:lang w:val="es-ES"/>
        </w:rPr>
      </w:pPr>
      <w:r w:rsidRPr="009A4273">
        <w:rPr>
          <w:rFonts w:eastAsia="Calibri" w:cstheme="minorHAnsi"/>
          <w:b/>
        </w:rPr>
        <w:t>UNICO.- Por unanimidad se aprueba el Dictamen referente</w:t>
      </w:r>
      <w:r>
        <w:rPr>
          <w:rFonts w:eastAsia="Calibri" w:cstheme="minorHAnsi"/>
          <w:b/>
        </w:rPr>
        <w:t xml:space="preserve"> </w:t>
      </w:r>
      <w:r w:rsidR="001A50A0">
        <w:rPr>
          <w:rFonts w:eastAsia="Calibri" w:cstheme="minorHAnsi"/>
          <w:b/>
          <w:lang w:val="es-ES"/>
        </w:rPr>
        <w:t>a la</w:t>
      </w:r>
      <w:r w:rsidRPr="00CA6FD5">
        <w:rPr>
          <w:rFonts w:eastAsia="Calibri" w:cstheme="minorHAnsi"/>
          <w:b/>
          <w:lang w:val="es-ES"/>
        </w:rPr>
        <w:t xml:space="preserve"> </w:t>
      </w:r>
      <w:r w:rsidR="001A50A0" w:rsidRPr="001A50A0">
        <w:rPr>
          <w:rFonts w:eastAsia="Calibri" w:cstheme="minorHAnsi"/>
          <w:b/>
          <w:lang w:val="es-ES"/>
        </w:rPr>
        <w:t xml:space="preserve">Presentación del Dictamen para someter a consulta pública por 15 días naturales el proyecto del Reglamento para el otorgamiento de reconocimientos, condecoraciones, estímulos y recompensas de la Secretaría de Seguridad y Justicia de Proximidad </w:t>
      </w:r>
    </w:p>
    <w:p w:rsidR="00CA6FD5" w:rsidRPr="00370862" w:rsidRDefault="00CA6FD5" w:rsidP="00CA6FD5">
      <w:pPr>
        <w:widowControl w:val="0"/>
        <w:autoSpaceDE w:val="0"/>
        <w:autoSpaceDN w:val="0"/>
        <w:adjustRightInd w:val="0"/>
        <w:spacing w:line="256" w:lineRule="auto"/>
        <w:jc w:val="both"/>
        <w:rPr>
          <w:rFonts w:eastAsia="Calibri" w:cstheme="minorHAnsi"/>
          <w:b/>
        </w:rPr>
      </w:pPr>
      <w:r w:rsidRPr="009A4273">
        <w:rPr>
          <w:rFonts w:eastAsia="Calibri" w:cstheme="minorHAnsi"/>
          <w:b/>
        </w:rPr>
        <w:t>(ARAE-3</w:t>
      </w:r>
      <w:r w:rsidR="00627165">
        <w:rPr>
          <w:rFonts w:eastAsia="Calibri" w:cstheme="minorHAnsi"/>
          <w:b/>
        </w:rPr>
        <w:t>44</w:t>
      </w:r>
      <w:r w:rsidRPr="009A4273">
        <w:rPr>
          <w:rFonts w:eastAsia="Calibri" w:cstheme="minorHAnsi"/>
          <w:b/>
        </w:rPr>
        <w:t>/2017)……………………………………………..……………</w:t>
      </w:r>
      <w:r w:rsidR="0038487F">
        <w:rPr>
          <w:rFonts w:eastAsia="Calibri" w:cstheme="minorHAnsi"/>
          <w:b/>
        </w:rPr>
        <w:t>……………………………………………………</w:t>
      </w:r>
      <w:r w:rsidRPr="009A4273">
        <w:rPr>
          <w:rFonts w:eastAsia="Calibri" w:cstheme="minorHAnsi"/>
          <w:b/>
        </w:rPr>
        <w:t>……</w:t>
      </w:r>
    </w:p>
    <w:p w:rsidR="00CA6FD5" w:rsidRDefault="00CA6FD5" w:rsidP="00CA6FD5">
      <w:pPr>
        <w:spacing w:after="0" w:line="240" w:lineRule="auto"/>
        <w:contextualSpacing/>
        <w:jc w:val="both"/>
        <w:rPr>
          <w:rFonts w:eastAsia="Calibri" w:cstheme="minorHAnsi"/>
        </w:rPr>
      </w:pPr>
    </w:p>
    <w:p w:rsidR="00CA6FD5" w:rsidRDefault="00CA6FD5" w:rsidP="00CA6FD5">
      <w:pPr>
        <w:spacing w:after="0" w:line="240" w:lineRule="auto"/>
        <w:contextualSpacing/>
        <w:jc w:val="both"/>
        <w:rPr>
          <w:rFonts w:eastAsia="Calibri" w:cstheme="minorHAnsi"/>
        </w:rPr>
      </w:pPr>
    </w:p>
    <w:p w:rsidR="00627165" w:rsidRDefault="00627165" w:rsidP="00CA6FD5">
      <w:pPr>
        <w:spacing w:after="0" w:line="240" w:lineRule="auto"/>
        <w:contextualSpacing/>
        <w:jc w:val="both"/>
        <w:rPr>
          <w:rFonts w:eastAsia="Calibri" w:cstheme="minorHAnsi"/>
        </w:rPr>
      </w:pPr>
    </w:p>
    <w:p w:rsidR="00CA6FD5" w:rsidRDefault="00CA6FD5" w:rsidP="00CA6FD5">
      <w:pPr>
        <w:spacing w:after="0" w:line="240" w:lineRule="auto"/>
        <w:contextualSpacing/>
        <w:jc w:val="both"/>
        <w:rPr>
          <w:rFonts w:eastAsia="Calibri" w:cstheme="minorHAnsi"/>
        </w:rPr>
      </w:pPr>
      <w:r>
        <w:rPr>
          <w:rFonts w:eastAsia="Calibri" w:cstheme="minorHAnsi"/>
        </w:rPr>
        <w:t>A continuación, se transcribe en su totalidad el Dictamen aprobado en el presente punto del orden del día:</w:t>
      </w:r>
    </w:p>
    <w:p w:rsidR="00CA6FD5" w:rsidRDefault="00CA6FD5" w:rsidP="00A96FDD">
      <w:pPr>
        <w:jc w:val="both"/>
        <w:rPr>
          <w:rFonts w:ascii="Tahoma" w:eastAsia="Times New Roman" w:hAnsi="Tahoma" w:cs="Tahoma"/>
          <w:b/>
          <w:sz w:val="18"/>
          <w:szCs w:val="20"/>
          <w:lang w:val="es-ES" w:eastAsia="es-ES"/>
        </w:rPr>
      </w:pPr>
    </w:p>
    <w:p w:rsidR="00C96611" w:rsidRPr="00C96611" w:rsidRDefault="00C96611" w:rsidP="00C96611">
      <w:pPr>
        <w:spacing w:after="0" w:line="480" w:lineRule="auto"/>
        <w:rPr>
          <w:rFonts w:ascii="Arial" w:eastAsia="Times New Roman" w:hAnsi="Arial" w:cs="Arial"/>
          <w:b/>
          <w:sz w:val="20"/>
          <w:szCs w:val="24"/>
          <w:lang w:val="es-ES" w:eastAsia="es-ES"/>
        </w:rPr>
      </w:pPr>
      <w:r w:rsidRPr="00C96611">
        <w:rPr>
          <w:rFonts w:ascii="Arial" w:eastAsia="Times New Roman" w:hAnsi="Arial" w:cs="Arial"/>
          <w:b/>
          <w:sz w:val="20"/>
          <w:szCs w:val="24"/>
          <w:lang w:val="es-ES" w:eastAsia="es-ES"/>
        </w:rPr>
        <w:t>CC. Integrantes del Pleno del R. Ayuntamiento</w:t>
      </w:r>
    </w:p>
    <w:p w:rsidR="00C96611" w:rsidRPr="00C96611" w:rsidRDefault="00C96611" w:rsidP="00C96611">
      <w:pPr>
        <w:spacing w:after="0" w:line="480" w:lineRule="auto"/>
        <w:rPr>
          <w:rFonts w:ascii="Arial" w:eastAsia="Times New Roman" w:hAnsi="Arial" w:cs="Arial"/>
          <w:b/>
          <w:sz w:val="20"/>
          <w:szCs w:val="24"/>
          <w:lang w:val="es-ES" w:eastAsia="es-ES"/>
        </w:rPr>
      </w:pPr>
      <w:r w:rsidRPr="00C96611">
        <w:rPr>
          <w:rFonts w:ascii="Arial" w:eastAsia="Times New Roman" w:hAnsi="Arial" w:cs="Arial"/>
          <w:b/>
          <w:sz w:val="20"/>
          <w:szCs w:val="24"/>
          <w:lang w:val="es-ES" w:eastAsia="es-ES"/>
        </w:rPr>
        <w:t>de General Escobedo, Nuevo León.</w:t>
      </w:r>
    </w:p>
    <w:p w:rsidR="00C96611" w:rsidRPr="00C96611" w:rsidRDefault="00C96611" w:rsidP="00C96611">
      <w:pPr>
        <w:tabs>
          <w:tab w:val="left" w:pos="2925"/>
        </w:tabs>
        <w:spacing w:after="0" w:line="480" w:lineRule="auto"/>
        <w:rPr>
          <w:rFonts w:ascii="Arial" w:eastAsia="Times New Roman" w:hAnsi="Arial" w:cs="Arial"/>
          <w:b/>
          <w:sz w:val="20"/>
          <w:szCs w:val="24"/>
          <w:lang w:val="es-ES" w:eastAsia="es-ES"/>
        </w:rPr>
      </w:pPr>
      <w:r w:rsidRPr="00C96611">
        <w:rPr>
          <w:rFonts w:ascii="Arial" w:eastAsia="Times New Roman" w:hAnsi="Arial" w:cs="Arial"/>
          <w:b/>
          <w:sz w:val="20"/>
          <w:szCs w:val="24"/>
          <w:lang w:val="es-ES" w:eastAsia="es-ES"/>
        </w:rPr>
        <w:t>Presentes.-</w:t>
      </w:r>
      <w:r w:rsidRPr="00C96611">
        <w:rPr>
          <w:rFonts w:ascii="Arial" w:eastAsia="Times New Roman" w:hAnsi="Arial" w:cs="Arial"/>
          <w:b/>
          <w:sz w:val="20"/>
          <w:szCs w:val="24"/>
          <w:lang w:val="es-ES" w:eastAsia="es-ES"/>
        </w:rPr>
        <w:tab/>
      </w:r>
    </w:p>
    <w:p w:rsidR="00C96611" w:rsidRPr="00C96611" w:rsidRDefault="00C96611" w:rsidP="00C96611">
      <w:pPr>
        <w:spacing w:after="0" w:line="240" w:lineRule="auto"/>
        <w:jc w:val="both"/>
        <w:rPr>
          <w:rFonts w:ascii="Arial" w:eastAsia="Times New Roman" w:hAnsi="Arial" w:cs="Arial"/>
          <w:sz w:val="24"/>
          <w:szCs w:val="24"/>
          <w:lang w:eastAsia="es-MX"/>
        </w:rPr>
      </w:pPr>
      <w:r w:rsidRPr="00C96611">
        <w:rPr>
          <w:rFonts w:ascii="Calibri" w:eastAsia="Times New Roman" w:hAnsi="Calibri" w:cs="Times New Roman"/>
          <w:lang w:eastAsia="es-MX"/>
        </w:rPr>
        <w:t xml:space="preserve"> </w:t>
      </w:r>
      <w:r w:rsidRPr="00C96611">
        <w:rPr>
          <w:rFonts w:ascii="Calibri" w:eastAsia="Times New Roman" w:hAnsi="Calibri" w:cs="Times New Roman"/>
          <w:lang w:eastAsia="es-MX"/>
        </w:rPr>
        <w:tab/>
      </w:r>
      <w:r w:rsidRPr="00C96611">
        <w:rPr>
          <w:rFonts w:ascii="Arial" w:eastAsia="Times New Roman" w:hAnsi="Arial" w:cs="Arial"/>
          <w:lang w:eastAsia="es-MX"/>
        </w:rPr>
        <w:t xml:space="preserve">Atendiendo la convocatoria correspondiente de las Comisiones Unidas de Participación Ciudadana y Reglamentación y Mejora Regulatoria, los integrantes de las mismas acordaron en sesión de comisiones del 15 de diciembre del año en curso,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w:t>
      </w:r>
      <w:r w:rsidRPr="00C96611">
        <w:rPr>
          <w:rFonts w:ascii="Arial" w:eastAsia="Times New Roman" w:hAnsi="Arial" w:cs="Arial"/>
          <w:lang w:eastAsia="es-MX"/>
        </w:rPr>
        <w:lastRenderedPageBreak/>
        <w:t>propuesta para someter a consulta pública por 15-quince días naturales el</w:t>
      </w:r>
      <w:r w:rsidRPr="00C96611">
        <w:rPr>
          <w:rFonts w:ascii="Arial" w:eastAsia="Times New Roman" w:hAnsi="Arial" w:cs="Arial"/>
          <w:b/>
          <w:bCs/>
          <w:lang w:eastAsia="es-MX"/>
        </w:rPr>
        <w:t xml:space="preserve"> Reglamento de para el Otorgamiento de reconocimientos, condecoraciones, estímulos y recompensas de la Secretaria de Seguridad y Justicia de Proximidad</w:t>
      </w:r>
      <w:r w:rsidRPr="00C96611">
        <w:rPr>
          <w:rFonts w:ascii="Arial" w:eastAsia="Times New Roman" w:hAnsi="Arial" w:cs="Arial"/>
          <w:lang w:eastAsia="es-MX"/>
        </w:rPr>
        <w:t>, bajo los siguientes</w:t>
      </w:r>
      <w:r w:rsidRPr="00C96611">
        <w:rPr>
          <w:rFonts w:ascii="Arial" w:eastAsia="Times New Roman" w:hAnsi="Arial" w:cs="Arial"/>
          <w:sz w:val="24"/>
          <w:szCs w:val="24"/>
          <w:lang w:eastAsia="es-MX"/>
        </w:rPr>
        <w:t>:</w:t>
      </w:r>
    </w:p>
    <w:p w:rsidR="00C96611" w:rsidRPr="00C96611" w:rsidRDefault="00C96611" w:rsidP="00C96611">
      <w:pPr>
        <w:spacing w:after="0" w:line="480" w:lineRule="auto"/>
        <w:jc w:val="center"/>
        <w:rPr>
          <w:rFonts w:ascii="Arial" w:eastAsia="Times New Roman" w:hAnsi="Arial" w:cs="Arial"/>
          <w:b/>
          <w:sz w:val="20"/>
          <w:szCs w:val="24"/>
          <w:lang w:val="es-ES" w:eastAsia="es-ES"/>
        </w:rPr>
      </w:pPr>
    </w:p>
    <w:p w:rsidR="00C96611" w:rsidRPr="00C96611" w:rsidRDefault="00C96611" w:rsidP="00C96611">
      <w:pPr>
        <w:spacing w:after="0" w:line="480" w:lineRule="auto"/>
        <w:jc w:val="center"/>
        <w:rPr>
          <w:rFonts w:ascii="Arial" w:eastAsia="Times New Roman" w:hAnsi="Arial" w:cs="Arial"/>
          <w:b/>
          <w:sz w:val="20"/>
          <w:szCs w:val="24"/>
          <w:lang w:val="es-ES" w:eastAsia="es-ES"/>
        </w:rPr>
      </w:pPr>
      <w:r w:rsidRPr="00C96611">
        <w:rPr>
          <w:rFonts w:ascii="Arial" w:eastAsia="Times New Roman" w:hAnsi="Arial" w:cs="Arial"/>
          <w:b/>
          <w:sz w:val="20"/>
          <w:szCs w:val="24"/>
          <w:lang w:val="es-ES" w:eastAsia="es-ES"/>
        </w:rPr>
        <w:t xml:space="preserve">ANTECEDENTES </w:t>
      </w:r>
    </w:p>
    <w:p w:rsidR="00C96611" w:rsidRPr="00C96611" w:rsidRDefault="00C96611" w:rsidP="00C96611">
      <w:pPr>
        <w:tabs>
          <w:tab w:val="left" w:pos="1965"/>
        </w:tabs>
        <w:spacing w:after="0" w:line="240" w:lineRule="auto"/>
        <w:jc w:val="both"/>
        <w:rPr>
          <w:rFonts w:ascii="Arial" w:eastAsia="Times New Roman" w:hAnsi="Arial" w:cs="Arial"/>
          <w:sz w:val="24"/>
          <w:szCs w:val="24"/>
          <w:lang w:val="es-ES" w:eastAsia="es-ES"/>
        </w:rPr>
      </w:pPr>
    </w:p>
    <w:p w:rsidR="00C96611" w:rsidRPr="00C96611" w:rsidRDefault="00C96611" w:rsidP="00C96611">
      <w:pPr>
        <w:spacing w:after="0" w:line="240" w:lineRule="auto"/>
        <w:jc w:val="both"/>
        <w:rPr>
          <w:rFonts w:ascii="Arial" w:eastAsia="Times New Roman" w:hAnsi="Arial" w:cs="Arial"/>
          <w:sz w:val="24"/>
          <w:szCs w:val="24"/>
          <w:lang w:val="es-ES" w:eastAsia="es-ES"/>
        </w:rPr>
      </w:pPr>
      <w:r w:rsidRPr="00C96611">
        <w:rPr>
          <w:rFonts w:ascii="Arial" w:eastAsia="Times New Roman" w:hAnsi="Arial" w:cs="Arial"/>
          <w:b/>
          <w:sz w:val="24"/>
          <w:szCs w:val="24"/>
          <w:lang w:val="es-ES" w:eastAsia="es-ES"/>
        </w:rPr>
        <w:t>PRIMERO</w:t>
      </w:r>
      <w:r w:rsidRPr="00C96611">
        <w:rPr>
          <w:rFonts w:ascii="Arial" w:eastAsia="Times New Roman" w:hAnsi="Arial" w:cs="Arial"/>
          <w:sz w:val="24"/>
          <w:szCs w:val="24"/>
          <w:lang w:val="es-ES" w:eastAsia="es-ES"/>
        </w:rPr>
        <w:t>. Que el Municipio de General Escobedo, Nuevo León, se encuentra en constante perfeccionamiento, dada la necesidad de atender retos y desafíos que exigen a la Administración Pública Municipal a realizar modificaciones en las normas que rigen su actuación para satisfacer las necesidades y expectativas de la población y a su vez, sirvan de sustento legal para que los órganos ejecutores de la administración pública municipal atiendan eficazmente los asuntos que les han sido conferidos.</w:t>
      </w:r>
    </w:p>
    <w:p w:rsidR="00C96611" w:rsidRPr="00C96611" w:rsidRDefault="00C96611" w:rsidP="00C96611">
      <w:pPr>
        <w:spacing w:after="0" w:line="240" w:lineRule="auto"/>
        <w:jc w:val="both"/>
        <w:rPr>
          <w:rFonts w:ascii="Arial" w:eastAsia="Times New Roman" w:hAnsi="Arial" w:cs="Arial"/>
          <w:sz w:val="24"/>
          <w:szCs w:val="24"/>
          <w:lang w:val="es-ES" w:eastAsia="es-ES"/>
        </w:rPr>
      </w:pPr>
    </w:p>
    <w:p w:rsidR="00C96611" w:rsidRPr="00C96611" w:rsidRDefault="00C96611" w:rsidP="00C96611">
      <w:pPr>
        <w:spacing w:after="0" w:line="240" w:lineRule="auto"/>
        <w:jc w:val="both"/>
        <w:rPr>
          <w:rFonts w:ascii="Arial" w:eastAsia="Times New Roman" w:hAnsi="Arial" w:cs="Arial"/>
          <w:sz w:val="24"/>
          <w:szCs w:val="24"/>
          <w:lang w:val="es-ES" w:eastAsia="es-ES"/>
        </w:rPr>
      </w:pPr>
      <w:r w:rsidRPr="00C96611">
        <w:rPr>
          <w:rFonts w:ascii="Arial" w:eastAsia="Times New Roman" w:hAnsi="Arial" w:cs="Arial"/>
          <w:b/>
          <w:sz w:val="24"/>
          <w:szCs w:val="24"/>
          <w:lang w:val="es-ES" w:eastAsia="es-ES"/>
        </w:rPr>
        <w:t>SEGUNDO.</w:t>
      </w:r>
      <w:r w:rsidRPr="00C96611">
        <w:rPr>
          <w:rFonts w:ascii="Arial" w:eastAsia="Times New Roman" w:hAnsi="Arial" w:cs="Arial"/>
          <w:sz w:val="24"/>
          <w:szCs w:val="24"/>
          <w:lang w:val="es-ES" w:eastAsia="es-ES"/>
        </w:rPr>
        <w:t xml:space="preserve"> Es por ello que estas comisiones dictaminadoras proponen ante el R. Ayuntamiento el iniciar con un período de consulta y análisis sobre el proyecto de Reglamento de Participación Ciudadana, que sea complementado y que permita conjuntar los puntos de vista de los diferentes sectores de la sociedad en la materia ya descrita.</w:t>
      </w:r>
    </w:p>
    <w:p w:rsidR="00C96611" w:rsidRPr="00C96611" w:rsidRDefault="00C96611" w:rsidP="00C96611">
      <w:pPr>
        <w:spacing w:after="0" w:line="480" w:lineRule="auto"/>
        <w:jc w:val="both"/>
        <w:rPr>
          <w:rFonts w:ascii="Arial" w:eastAsia="Times New Roman" w:hAnsi="Arial" w:cs="Arial"/>
          <w:sz w:val="20"/>
          <w:szCs w:val="24"/>
          <w:lang w:val="es-ES" w:eastAsia="es-ES"/>
        </w:rPr>
      </w:pPr>
    </w:p>
    <w:p w:rsidR="00C96611" w:rsidRPr="00C96611" w:rsidRDefault="00C96611" w:rsidP="00C96611">
      <w:pPr>
        <w:spacing w:after="0" w:line="480" w:lineRule="auto"/>
        <w:jc w:val="center"/>
        <w:rPr>
          <w:rFonts w:ascii="Arial" w:eastAsia="Times New Roman" w:hAnsi="Arial" w:cs="Arial"/>
          <w:b/>
          <w:sz w:val="20"/>
          <w:szCs w:val="24"/>
          <w:lang w:val="es-ES" w:eastAsia="es-ES"/>
        </w:rPr>
      </w:pPr>
      <w:r w:rsidRPr="00C96611">
        <w:rPr>
          <w:rFonts w:ascii="Arial" w:eastAsia="Times New Roman" w:hAnsi="Arial" w:cs="Arial"/>
          <w:b/>
          <w:sz w:val="20"/>
          <w:szCs w:val="24"/>
          <w:lang w:val="es-ES" w:eastAsia="es-ES"/>
        </w:rPr>
        <w:t>CONSIDERACIONES</w:t>
      </w:r>
    </w:p>
    <w:p w:rsidR="00C96611" w:rsidRPr="00C96611" w:rsidRDefault="00C96611" w:rsidP="00C96611">
      <w:pPr>
        <w:tabs>
          <w:tab w:val="left" w:pos="1965"/>
        </w:tabs>
        <w:spacing w:after="0" w:line="240" w:lineRule="auto"/>
        <w:jc w:val="both"/>
        <w:rPr>
          <w:rFonts w:ascii="Times New Roman" w:eastAsia="Times New Roman" w:hAnsi="Times New Roman" w:cs="Times New Roman"/>
          <w:sz w:val="24"/>
          <w:szCs w:val="24"/>
          <w:lang w:val="es-ES" w:eastAsia="es-ES"/>
        </w:rPr>
      </w:pPr>
      <w:r w:rsidRPr="00C96611">
        <w:rPr>
          <w:rFonts w:ascii="Arial" w:eastAsia="Times New Roman" w:hAnsi="Arial" w:cs="Arial"/>
          <w:b/>
          <w:sz w:val="24"/>
          <w:szCs w:val="24"/>
          <w:lang w:val="es-ES" w:eastAsia="es-ES"/>
        </w:rPr>
        <w:t>PRIMERO.</w:t>
      </w:r>
      <w:r w:rsidRPr="00C96611">
        <w:rPr>
          <w:rFonts w:ascii="Times New Roman" w:eastAsia="Times New Roman" w:hAnsi="Times New Roman" w:cs="Times New Roman"/>
          <w:sz w:val="24"/>
          <w:szCs w:val="24"/>
          <w:lang w:val="es-ES" w:eastAsia="es-ES"/>
        </w:rPr>
        <w:t xml:space="preserve">  </w:t>
      </w:r>
      <w:r w:rsidRPr="00C96611">
        <w:rPr>
          <w:rFonts w:ascii="Arial" w:eastAsia="Times New Roman" w:hAnsi="Arial" w:cs="Arial"/>
          <w:sz w:val="24"/>
          <w:szCs w:val="24"/>
          <w:lang w:val="es-ES" w:eastAsia="es-ES"/>
        </w:rPr>
        <w:t>El tercer inciso del Articulo 157, de la Ley de Seguridad Publica para el Estado de Nuevo León, menciona que los derechos de los integrantes de las instituciones Policiales del Estado y de los Municipios son participar en los concursos de promociones para ascensos y obtener estímulos económicos, reconocimientos y condecoraciones, así como gozar de un trato digno y decoroso por parte de sus superiores jerárquicos</w:t>
      </w:r>
      <w:r w:rsidRPr="00C96611">
        <w:rPr>
          <w:rFonts w:ascii="Times New Roman" w:eastAsia="Times New Roman" w:hAnsi="Times New Roman" w:cs="Times New Roman"/>
          <w:sz w:val="24"/>
          <w:szCs w:val="24"/>
          <w:lang w:val="es-ES" w:eastAsia="es-ES"/>
        </w:rPr>
        <w:t>.</w:t>
      </w:r>
    </w:p>
    <w:p w:rsidR="00C96611" w:rsidRPr="00C96611" w:rsidRDefault="00C96611" w:rsidP="00C96611">
      <w:pPr>
        <w:spacing w:after="0" w:line="240" w:lineRule="auto"/>
        <w:jc w:val="both"/>
        <w:rPr>
          <w:rFonts w:ascii="Arial" w:eastAsia="Times New Roman" w:hAnsi="Arial" w:cs="Arial"/>
          <w:b/>
          <w:sz w:val="20"/>
          <w:szCs w:val="24"/>
          <w:lang w:val="es-ES" w:eastAsia="es-ES"/>
        </w:rPr>
      </w:pPr>
    </w:p>
    <w:p w:rsidR="00C96611" w:rsidRPr="00C96611" w:rsidRDefault="00C96611" w:rsidP="00C96611">
      <w:pPr>
        <w:spacing w:after="0" w:line="240" w:lineRule="auto"/>
        <w:jc w:val="both"/>
        <w:rPr>
          <w:rFonts w:ascii="Arial" w:eastAsia="Times New Roman" w:hAnsi="Arial" w:cs="Arial"/>
          <w:sz w:val="24"/>
          <w:szCs w:val="24"/>
          <w:lang w:eastAsia="es-MX"/>
        </w:rPr>
      </w:pPr>
      <w:r w:rsidRPr="00C96611">
        <w:rPr>
          <w:rFonts w:ascii="Arial" w:eastAsia="Times New Roman" w:hAnsi="Arial" w:cs="Arial"/>
          <w:b/>
          <w:sz w:val="24"/>
          <w:szCs w:val="24"/>
          <w:lang w:eastAsia="es-MX"/>
        </w:rPr>
        <w:t xml:space="preserve">SEGUNDO.- </w:t>
      </w:r>
      <w:r w:rsidRPr="00C96611">
        <w:rPr>
          <w:rFonts w:ascii="Arial" w:eastAsia="Times New Roman" w:hAnsi="Arial" w:cs="Arial"/>
          <w:sz w:val="24"/>
          <w:szCs w:val="24"/>
          <w:lang w:eastAsia="es-MX"/>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C96611" w:rsidRPr="00C96611" w:rsidRDefault="00C96611" w:rsidP="00C96611">
      <w:pPr>
        <w:spacing w:after="0" w:line="240" w:lineRule="auto"/>
        <w:jc w:val="both"/>
        <w:rPr>
          <w:rFonts w:ascii="Arial" w:eastAsia="Times New Roman" w:hAnsi="Arial" w:cs="Arial"/>
          <w:sz w:val="24"/>
          <w:szCs w:val="24"/>
          <w:lang w:eastAsia="es-MX"/>
        </w:rPr>
      </w:pPr>
    </w:p>
    <w:p w:rsidR="00C96611" w:rsidRPr="00C96611" w:rsidRDefault="00C96611" w:rsidP="00C96611">
      <w:pPr>
        <w:spacing w:after="0" w:line="240" w:lineRule="auto"/>
        <w:jc w:val="both"/>
        <w:rPr>
          <w:rFonts w:ascii="Arial" w:eastAsia="Times New Roman" w:hAnsi="Arial" w:cs="Arial"/>
          <w:sz w:val="24"/>
          <w:szCs w:val="24"/>
          <w:lang w:eastAsia="es-MX"/>
        </w:rPr>
      </w:pPr>
      <w:r w:rsidRPr="00C96611">
        <w:rPr>
          <w:rFonts w:ascii="Arial" w:eastAsia="Times New Roman" w:hAnsi="Arial" w:cs="Arial"/>
          <w:b/>
          <w:sz w:val="24"/>
          <w:szCs w:val="24"/>
          <w:lang w:eastAsia="es-MX"/>
        </w:rPr>
        <w:t xml:space="preserve">TERCERO.- </w:t>
      </w:r>
      <w:r w:rsidRPr="00C96611">
        <w:rPr>
          <w:rFonts w:ascii="Arial" w:eastAsia="Times New Roman" w:hAnsi="Arial" w:cs="Arial"/>
          <w:sz w:val="24"/>
          <w:szCs w:val="24"/>
          <w:lang w:eastAsia="es-MX"/>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C96611" w:rsidRPr="00C96611" w:rsidRDefault="00C96611" w:rsidP="00C96611">
      <w:pPr>
        <w:spacing w:after="0" w:line="240" w:lineRule="auto"/>
        <w:jc w:val="both"/>
        <w:rPr>
          <w:rFonts w:ascii="Arial" w:eastAsia="Times New Roman" w:hAnsi="Arial" w:cs="Arial"/>
          <w:sz w:val="24"/>
          <w:szCs w:val="24"/>
          <w:lang w:eastAsia="es-MX"/>
        </w:rPr>
      </w:pPr>
    </w:p>
    <w:p w:rsidR="00C96611" w:rsidRPr="00C96611" w:rsidRDefault="00C96611" w:rsidP="00C96611">
      <w:pPr>
        <w:spacing w:after="0" w:line="240" w:lineRule="auto"/>
        <w:jc w:val="both"/>
        <w:rPr>
          <w:rFonts w:ascii="Arial" w:eastAsia="Times New Roman" w:hAnsi="Arial" w:cs="Arial"/>
          <w:sz w:val="24"/>
          <w:szCs w:val="24"/>
          <w:lang w:eastAsia="es-MX"/>
        </w:rPr>
      </w:pPr>
      <w:r w:rsidRPr="00C96611">
        <w:rPr>
          <w:rFonts w:ascii="Arial" w:eastAsia="Times New Roman" w:hAnsi="Arial" w:cs="Arial"/>
          <w:b/>
          <w:sz w:val="24"/>
          <w:szCs w:val="24"/>
          <w:lang w:eastAsia="es-MX"/>
        </w:rPr>
        <w:t xml:space="preserve">CUARTO.- </w:t>
      </w:r>
      <w:r w:rsidRPr="00C96611">
        <w:rPr>
          <w:rFonts w:ascii="Arial" w:eastAsia="Times New Roman" w:hAnsi="Arial" w:cs="Arial"/>
          <w:sz w:val="24"/>
          <w:szCs w:val="24"/>
          <w:lang w:eastAsia="es-MX"/>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C96611" w:rsidRDefault="00C96611" w:rsidP="00C96611">
      <w:pPr>
        <w:spacing w:after="0" w:line="240" w:lineRule="auto"/>
        <w:jc w:val="both"/>
        <w:rPr>
          <w:rFonts w:ascii="Arial" w:eastAsia="Times New Roman" w:hAnsi="Arial" w:cs="Arial"/>
          <w:sz w:val="24"/>
          <w:szCs w:val="24"/>
          <w:lang w:eastAsia="es-MX"/>
        </w:rPr>
      </w:pPr>
    </w:p>
    <w:p w:rsidR="00C96611" w:rsidRPr="00C96611" w:rsidRDefault="00C96611" w:rsidP="00C96611">
      <w:pPr>
        <w:spacing w:after="0" w:line="240" w:lineRule="auto"/>
        <w:jc w:val="both"/>
        <w:rPr>
          <w:rFonts w:ascii="Arial" w:eastAsia="Times New Roman" w:hAnsi="Arial" w:cs="Arial"/>
          <w:sz w:val="24"/>
          <w:szCs w:val="24"/>
          <w:lang w:eastAsia="es-MX"/>
        </w:rPr>
      </w:pPr>
    </w:p>
    <w:p w:rsidR="00C96611" w:rsidRPr="00C96611" w:rsidRDefault="00C96611" w:rsidP="00C96611">
      <w:pPr>
        <w:spacing w:after="0" w:line="240" w:lineRule="auto"/>
        <w:jc w:val="both"/>
        <w:rPr>
          <w:rFonts w:ascii="Arial" w:eastAsia="Times New Roman" w:hAnsi="Arial" w:cs="Arial"/>
          <w:sz w:val="24"/>
          <w:szCs w:val="24"/>
          <w:lang w:eastAsia="es-MX"/>
        </w:rPr>
      </w:pPr>
    </w:p>
    <w:p w:rsidR="00C96611" w:rsidRPr="00C96611" w:rsidRDefault="00C96611" w:rsidP="00C96611">
      <w:pPr>
        <w:spacing w:after="0" w:line="240" w:lineRule="auto"/>
        <w:jc w:val="both"/>
        <w:rPr>
          <w:rFonts w:ascii="Arial" w:eastAsia="Times New Roman" w:hAnsi="Arial" w:cs="Arial"/>
          <w:sz w:val="24"/>
          <w:szCs w:val="24"/>
          <w:lang w:eastAsia="es-MX"/>
        </w:rPr>
      </w:pPr>
      <w:r w:rsidRPr="00C96611">
        <w:rPr>
          <w:rFonts w:ascii="Arial" w:eastAsia="Times New Roman" w:hAnsi="Arial" w:cs="Arial"/>
          <w:sz w:val="24"/>
          <w:szCs w:val="24"/>
          <w:lang w:eastAsia="es-MX"/>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C96611" w:rsidRPr="00C96611" w:rsidRDefault="00C96611" w:rsidP="00C96611">
      <w:pPr>
        <w:spacing w:after="0" w:line="480" w:lineRule="auto"/>
        <w:jc w:val="both"/>
        <w:rPr>
          <w:rFonts w:ascii="Arial" w:eastAsia="Times New Roman" w:hAnsi="Arial" w:cs="Arial"/>
          <w:sz w:val="20"/>
          <w:szCs w:val="24"/>
          <w:lang w:eastAsia="es-MX"/>
        </w:rPr>
      </w:pPr>
    </w:p>
    <w:p w:rsidR="00C96611" w:rsidRPr="00C96611" w:rsidRDefault="00C96611" w:rsidP="00C96611">
      <w:pPr>
        <w:widowControl w:val="0"/>
        <w:autoSpaceDE w:val="0"/>
        <w:autoSpaceDN w:val="0"/>
        <w:adjustRightInd w:val="0"/>
        <w:spacing w:after="0" w:line="480" w:lineRule="auto"/>
        <w:jc w:val="center"/>
        <w:rPr>
          <w:rFonts w:ascii="Arial" w:eastAsia="Times New Roman" w:hAnsi="Arial" w:cs="Arial"/>
          <w:b/>
          <w:bCs/>
          <w:sz w:val="24"/>
          <w:szCs w:val="24"/>
          <w:lang w:val="es-ES" w:eastAsia="es-ES"/>
        </w:rPr>
      </w:pPr>
      <w:r w:rsidRPr="00C96611">
        <w:rPr>
          <w:rFonts w:ascii="Arial" w:eastAsia="Times New Roman" w:hAnsi="Arial" w:cs="Arial"/>
          <w:b/>
          <w:bCs/>
          <w:sz w:val="24"/>
          <w:szCs w:val="24"/>
          <w:lang w:val="es-ES" w:eastAsia="es-ES"/>
        </w:rPr>
        <w:t>ACUERDO</w:t>
      </w:r>
    </w:p>
    <w:p w:rsidR="00C96611" w:rsidRPr="00C96611" w:rsidRDefault="00C96611" w:rsidP="00C96611">
      <w:pPr>
        <w:spacing w:after="0" w:line="240" w:lineRule="auto"/>
        <w:jc w:val="both"/>
        <w:rPr>
          <w:rFonts w:ascii="Arial" w:eastAsia="Times New Roman" w:hAnsi="Arial" w:cs="Arial"/>
          <w:bCs/>
          <w:sz w:val="24"/>
          <w:szCs w:val="24"/>
          <w:lang w:eastAsia="es-MX"/>
        </w:rPr>
      </w:pPr>
      <w:r w:rsidRPr="00C96611">
        <w:rPr>
          <w:rFonts w:ascii="Arial" w:eastAsia="Times New Roman" w:hAnsi="Arial" w:cs="Arial"/>
          <w:b/>
          <w:bCs/>
          <w:iCs/>
          <w:w w:val="106"/>
          <w:sz w:val="24"/>
          <w:szCs w:val="24"/>
          <w:lang w:eastAsia="es-MX"/>
        </w:rPr>
        <w:t xml:space="preserve">UNICO. - </w:t>
      </w:r>
      <w:r w:rsidRPr="00C96611">
        <w:rPr>
          <w:rFonts w:ascii="Arial" w:eastAsia="Times New Roman" w:hAnsi="Arial" w:cs="Arial"/>
          <w:iCs/>
          <w:w w:val="106"/>
          <w:sz w:val="24"/>
          <w:szCs w:val="24"/>
          <w:lang w:eastAsia="es-MX"/>
        </w:rPr>
        <w:t xml:space="preserve">Se aprueba la propuesta para someter en </w:t>
      </w:r>
      <w:r w:rsidRPr="00C96611">
        <w:rPr>
          <w:rFonts w:ascii="Arial" w:eastAsia="Times New Roman" w:hAnsi="Arial" w:cs="Arial"/>
          <w:sz w:val="24"/>
          <w:szCs w:val="24"/>
          <w:lang w:eastAsia="es-MX"/>
        </w:rPr>
        <w:t xml:space="preserve">consulta pública el </w:t>
      </w:r>
      <w:r w:rsidRPr="00C96611">
        <w:rPr>
          <w:rFonts w:ascii="Arial" w:eastAsia="Times New Roman" w:hAnsi="Arial" w:cs="Arial"/>
          <w:b/>
          <w:bCs/>
          <w:lang w:eastAsia="es-MX"/>
        </w:rPr>
        <w:t>Reglamento de para el Otorgamiento de reconocimientos, condecoraciones, estímulos y recompensas de la Secretaria de Seguridad y Justicia de Proximidad</w:t>
      </w:r>
      <w:r w:rsidRPr="00C96611">
        <w:rPr>
          <w:rFonts w:ascii="Arial" w:eastAsia="Times New Roman" w:hAnsi="Arial" w:cs="Arial"/>
          <w:sz w:val="24"/>
          <w:szCs w:val="24"/>
          <w:lang w:eastAsia="es-MX"/>
        </w:rPr>
        <w:t>,</w:t>
      </w:r>
      <w:r w:rsidRPr="00C96611">
        <w:rPr>
          <w:rFonts w:ascii="Arial" w:eastAsia="Times New Roman" w:hAnsi="Arial" w:cs="Arial"/>
          <w:bCs/>
          <w:sz w:val="24"/>
          <w:szCs w:val="24"/>
          <w:lang w:eastAsia="es-MX"/>
        </w:rPr>
        <w:t xml:space="preserve"> esto </w:t>
      </w:r>
      <w:r w:rsidRPr="00C96611">
        <w:rPr>
          <w:rFonts w:ascii="Arial" w:eastAsia="Times New Roman" w:hAnsi="Arial" w:cs="Arial"/>
          <w:sz w:val="24"/>
          <w:szCs w:val="24"/>
          <w:lang w:eastAsia="es-MX"/>
        </w:rPr>
        <w:t>por un plazo de 15-quince días naturales contados a partir del día de la publicación de la Convocatoria y proyecto de Reglamento en la Gaceta Municipal de General Escobedo, Nuevo León y en el Periódico Oficial del Estado, lo anterior con fundamento en los Artículos 65 y 66 de la Ley de Gobierno Municipal del Estado de Nuevo León.</w:t>
      </w:r>
    </w:p>
    <w:p w:rsidR="00C96611" w:rsidRPr="00C96611" w:rsidRDefault="00C96611" w:rsidP="00C96611">
      <w:pPr>
        <w:spacing w:after="0" w:line="240" w:lineRule="auto"/>
        <w:jc w:val="both"/>
        <w:rPr>
          <w:rFonts w:ascii="Arial" w:eastAsia="Times New Roman" w:hAnsi="Arial" w:cs="Arial"/>
          <w:sz w:val="24"/>
          <w:szCs w:val="24"/>
          <w:lang w:eastAsia="es-MX"/>
        </w:rPr>
      </w:pPr>
      <w:r w:rsidRPr="00C96611">
        <w:rPr>
          <w:rFonts w:ascii="Arial" w:eastAsia="Times New Roman" w:hAnsi="Arial" w:cs="Arial"/>
          <w:sz w:val="24"/>
          <w:szCs w:val="24"/>
          <w:lang w:eastAsia="es-MX"/>
        </w:rPr>
        <w:t xml:space="preserve">Así lo acuerdan quienes firman al calce del presente Dictamen, en sesión de las Comisiones Unidas de Participación Ciudadana y de Reglamentación y Mejora Regulatoria del R. Ayuntamiento del Municipio de General Escobedo, Nuevo León, a los 18 días del mes de enero del 2018. </w:t>
      </w:r>
    </w:p>
    <w:p w:rsidR="00A43A79" w:rsidRDefault="00A43A79" w:rsidP="00A96FDD">
      <w:pPr>
        <w:jc w:val="both"/>
        <w:rPr>
          <w:rFonts w:ascii="Tahoma" w:eastAsia="Times New Roman" w:hAnsi="Tahoma" w:cs="Tahoma"/>
          <w:b/>
          <w:sz w:val="18"/>
          <w:szCs w:val="20"/>
          <w:lang w:val="es-ES" w:eastAsia="es-ES"/>
        </w:rPr>
      </w:pPr>
    </w:p>
    <w:p w:rsidR="00C96611" w:rsidRPr="00C96611" w:rsidRDefault="00C96611" w:rsidP="00C96611">
      <w:pPr>
        <w:jc w:val="both"/>
        <w:rPr>
          <w:rFonts w:ascii="Tahoma" w:eastAsia="Times New Roman" w:hAnsi="Tahoma" w:cs="Tahoma"/>
          <w:b/>
          <w:sz w:val="18"/>
          <w:szCs w:val="18"/>
          <w:lang w:val="es-ES" w:eastAsia="es-ES"/>
        </w:rPr>
      </w:pPr>
      <w:r w:rsidRPr="00C96611">
        <w:rPr>
          <w:rFonts w:ascii="Tahoma" w:eastAsia="Times New Roman" w:hAnsi="Tahoma" w:cs="Tahoma"/>
          <w:sz w:val="18"/>
          <w:szCs w:val="18"/>
          <w:lang w:val="es-ES" w:eastAsia="es-ES"/>
        </w:rPr>
        <w:t xml:space="preserve">Así lo acuerdan y firman los integrantes de la Comisión de Reglamentación y Mejora Regulatoria y Participación Ciudadana a los 18 días del mes de enero del año 2018. Síndico Segunda Lucia Aracely Hernandez López, Presidenta; Reg. Pedro Góngora Valadez, Secretario; Reg. María Verónica Aguilar Guerrero Reg. Walter Asrael Salinas Guzmán, Presidente; Sindico Segunda Lucia Aracely Hernandez López, Secretaria; Reg. Juan Gilberto Caballero Rueda; Vocal. </w:t>
      </w:r>
      <w:r w:rsidRPr="00C96611">
        <w:rPr>
          <w:rFonts w:ascii="Tahoma" w:eastAsia="Times New Roman" w:hAnsi="Tahoma" w:cs="Tahoma"/>
          <w:b/>
          <w:sz w:val="18"/>
          <w:szCs w:val="18"/>
          <w:lang w:val="es-ES" w:eastAsia="es-ES"/>
        </w:rPr>
        <w:t>RUBRICAS.</w:t>
      </w:r>
    </w:p>
    <w:p w:rsidR="00F42845" w:rsidRPr="00A96FDD" w:rsidRDefault="00F42845" w:rsidP="00A96FDD">
      <w:pPr>
        <w:jc w:val="both"/>
        <w:rPr>
          <w:rFonts w:ascii="Tahoma" w:eastAsia="Times New Roman" w:hAnsi="Tahoma" w:cs="Tahoma"/>
          <w:b/>
          <w:sz w:val="18"/>
          <w:szCs w:val="20"/>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52096" behindDoc="0" locked="0" layoutInCell="1" allowOverlap="1" wp14:anchorId="2CD35424" wp14:editId="424FC397">
                <wp:simplePos x="0" y="0"/>
                <wp:positionH relativeFrom="column">
                  <wp:posOffset>-136525</wp:posOffset>
                </wp:positionH>
                <wp:positionV relativeFrom="paragraph">
                  <wp:posOffset>232410</wp:posOffset>
                </wp:positionV>
                <wp:extent cx="5753100" cy="302260"/>
                <wp:effectExtent l="0" t="0" r="19050"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F4A17B" id="Rectángulo 26" o:spid="_x0000_s1026" style="position:absolute;margin-left:-10.75pt;margin-top:18.3pt;width:453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" filled="f" strokecolor="black [3213]" strokeweight="1pt">
                <v:stroke dashstyle="dash"/>
                <v:path arrowok="t"/>
              </v:rect>
            </w:pict>
          </mc:Fallback>
        </mc:AlternateContent>
      </w:r>
    </w:p>
    <w:p w:rsidR="00F42845" w:rsidRDefault="00F91677" w:rsidP="00F42845">
      <w:pPr>
        <w:spacing w:after="200" w:line="276" w:lineRule="auto"/>
        <w:jc w:val="both"/>
        <w:rPr>
          <w:rFonts w:ascii="Tahoma" w:eastAsia="Calibri" w:hAnsi="Tahoma" w:cs="Tahoma"/>
          <w:b/>
          <w:sz w:val="20"/>
          <w:szCs w:val="20"/>
        </w:rPr>
      </w:pPr>
      <w:r>
        <w:rPr>
          <w:rFonts w:ascii="Tahoma" w:eastAsia="Calibri" w:hAnsi="Tahoma" w:cs="Tahoma"/>
          <w:b/>
          <w:sz w:val="20"/>
          <w:szCs w:val="20"/>
        </w:rPr>
        <w:t>PUNTO 7</w:t>
      </w:r>
      <w:r w:rsidR="00CD2892">
        <w:rPr>
          <w:rFonts w:ascii="Tahoma" w:eastAsia="Calibri" w:hAnsi="Tahoma" w:cs="Tahoma"/>
          <w:b/>
          <w:sz w:val="20"/>
          <w:szCs w:val="20"/>
        </w:rPr>
        <w:t xml:space="preserve"> </w:t>
      </w:r>
      <w:r w:rsidR="00F42845" w:rsidRPr="006D710B">
        <w:rPr>
          <w:rFonts w:ascii="Tahoma" w:eastAsia="Calibri" w:hAnsi="Tahoma" w:cs="Tahoma"/>
          <w:b/>
          <w:sz w:val="20"/>
          <w:szCs w:val="20"/>
        </w:rPr>
        <w:t xml:space="preserve">DEL ORDEN DEL DIA.- </w:t>
      </w:r>
      <w:r w:rsidR="00F42845">
        <w:rPr>
          <w:rFonts w:ascii="Tahoma" w:eastAsia="Calibri" w:hAnsi="Tahoma" w:cs="Tahoma"/>
          <w:b/>
          <w:sz w:val="20"/>
          <w:szCs w:val="20"/>
        </w:rPr>
        <w:t xml:space="preserve">ASUNTOS GENERALES </w:t>
      </w:r>
    </w:p>
    <w:p w:rsidR="00DB2C94" w:rsidRDefault="00F42845" w:rsidP="00F42845">
      <w:pPr>
        <w:spacing w:after="200" w:line="276" w:lineRule="auto"/>
        <w:jc w:val="both"/>
        <w:rPr>
          <w:rFonts w:ascii="Tahoma" w:eastAsia="Calibri" w:hAnsi="Tahoma" w:cs="Tahoma"/>
          <w:sz w:val="20"/>
          <w:szCs w:val="20"/>
        </w:rPr>
      </w:pPr>
      <w:r>
        <w:rPr>
          <w:rFonts w:ascii="Tahoma" w:eastAsia="Calibri" w:hAnsi="Tahoma" w:cs="Tahoma"/>
          <w:sz w:val="20"/>
          <w:szCs w:val="20"/>
        </w:rPr>
        <w:t xml:space="preserve">El Secretario del R. Ayuntamiento menciona: </w:t>
      </w:r>
      <w:r w:rsidRPr="006D710B">
        <w:rPr>
          <w:rFonts w:ascii="Tahoma" w:eastAsia="Calibri" w:hAnsi="Tahoma" w:cs="Tahoma"/>
          <w:sz w:val="20"/>
          <w:szCs w:val="20"/>
        </w:rPr>
        <w:t>damos paso a</w:t>
      </w:r>
      <w:r w:rsidR="00CA6FD5">
        <w:rPr>
          <w:rFonts w:ascii="Tahoma" w:eastAsia="Calibri" w:hAnsi="Tahoma" w:cs="Tahoma"/>
          <w:sz w:val="20"/>
          <w:szCs w:val="20"/>
        </w:rPr>
        <w:t>l punto 7</w:t>
      </w:r>
      <w:r w:rsidRPr="006D710B">
        <w:rPr>
          <w:rFonts w:ascii="Tahoma" w:eastAsia="Calibri" w:hAnsi="Tahoma" w:cs="Tahoma"/>
          <w:sz w:val="20"/>
          <w:szCs w:val="20"/>
        </w:rPr>
        <w:t xml:space="preserve"> del orden del día, referente a los asuntos generales.</w:t>
      </w:r>
      <w:r w:rsidR="00534359">
        <w:rPr>
          <w:rFonts w:ascii="Tahoma" w:eastAsia="Calibri" w:hAnsi="Tahoma" w:cs="Tahoma"/>
          <w:sz w:val="20"/>
          <w:szCs w:val="20"/>
        </w:rPr>
        <w:t xml:space="preserve"> </w:t>
      </w:r>
    </w:p>
    <w:p w:rsidR="007662D1" w:rsidRDefault="007662D1" w:rsidP="00F42845">
      <w:pPr>
        <w:spacing w:after="200" w:line="276" w:lineRule="auto"/>
        <w:jc w:val="both"/>
        <w:rPr>
          <w:rFonts w:ascii="Tahoma" w:eastAsia="Calibri" w:hAnsi="Tahoma" w:cs="Tahoma"/>
          <w:sz w:val="20"/>
          <w:szCs w:val="20"/>
        </w:rPr>
      </w:pPr>
      <w:r>
        <w:rPr>
          <w:rFonts w:ascii="Tahoma" w:eastAsia="Calibri" w:hAnsi="Tahoma" w:cs="Tahoma"/>
          <w:noProof/>
          <w:sz w:val="20"/>
          <w:szCs w:val="20"/>
          <w:lang w:eastAsia="es-MX"/>
        </w:rPr>
        <w:drawing>
          <wp:anchor distT="0" distB="0" distL="114300" distR="114300" simplePos="0" relativeHeight="251662336" behindDoc="1" locked="0" layoutInCell="1" allowOverlap="1" wp14:anchorId="3FAABA4B" wp14:editId="13B9B2D4">
            <wp:simplePos x="0" y="0"/>
            <wp:positionH relativeFrom="column">
              <wp:posOffset>-102732</wp:posOffset>
            </wp:positionH>
            <wp:positionV relativeFrom="paragraph">
              <wp:posOffset>223271</wp:posOffset>
            </wp:positionV>
            <wp:extent cx="5767070" cy="316865"/>
            <wp:effectExtent l="0" t="0" r="5080" b="698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070" cy="316865"/>
                    </a:xfrm>
                    <a:prstGeom prst="rect">
                      <a:avLst/>
                    </a:prstGeom>
                    <a:noFill/>
                  </pic:spPr>
                </pic:pic>
              </a:graphicData>
            </a:graphic>
          </wp:anchor>
        </w:drawing>
      </w:r>
    </w:p>
    <w:p w:rsidR="00F42845" w:rsidRPr="00C94326" w:rsidRDefault="00A43A79" w:rsidP="00F42845">
      <w:pPr>
        <w:jc w:val="both"/>
        <w:rPr>
          <w:rFonts w:ascii="Times New Roman" w:hAnsi="Times New Roman" w:cs="Times New Roman"/>
          <w:b/>
        </w:rPr>
      </w:pPr>
      <w:r>
        <w:rPr>
          <w:rFonts w:ascii="Times New Roman" w:hAnsi="Times New Roman" w:cs="Times New Roman"/>
          <w:b/>
        </w:rPr>
        <w:t>PUNTO 8</w:t>
      </w:r>
      <w:r w:rsidR="00F42845">
        <w:rPr>
          <w:rFonts w:ascii="Times New Roman" w:hAnsi="Times New Roman" w:cs="Times New Roman"/>
          <w:b/>
        </w:rPr>
        <w:t xml:space="preserve"> DEL ORDEN DEL DIA.- CLAUSURA DE LA SESIÓN.</w:t>
      </w:r>
    </w:p>
    <w:p w:rsidR="002C1773" w:rsidRDefault="00F42845" w:rsidP="00F42845">
      <w:pPr>
        <w:jc w:val="both"/>
        <w:rPr>
          <w:rFonts w:cs="Times New Roman"/>
        </w:rPr>
      </w:pPr>
      <w:r>
        <w:rPr>
          <w:rFonts w:cs="Times New Roman"/>
        </w:rPr>
        <w:t>Acto seguido</w:t>
      </w:r>
      <w:r w:rsidRPr="00483DAB">
        <w:rPr>
          <w:rFonts w:cs="Times New Roman"/>
        </w:rPr>
        <w:t>,</w:t>
      </w:r>
      <w:r>
        <w:rPr>
          <w:rFonts w:cs="Times New Roman"/>
        </w:rPr>
        <w:t xml:space="preserve"> </w:t>
      </w:r>
      <w:r w:rsidR="002C1773">
        <w:rPr>
          <w:rFonts w:cs="Times New Roman"/>
        </w:rPr>
        <w:t xml:space="preserve">el Secretario del R. Ayuntamiento, Licenciado Andrés Concepción Mijes Llovera </w:t>
      </w:r>
      <w:r>
        <w:rPr>
          <w:rFonts w:cs="Times New Roman"/>
        </w:rPr>
        <w:t xml:space="preserve">menciona: </w:t>
      </w:r>
      <w:r w:rsidRPr="00D724D4">
        <w:rPr>
          <w:rFonts w:cs="Times New Roman"/>
        </w:rPr>
        <w:t xml:space="preserve">agotados los puntos del orden del día y no habiendo más asuntos que tratar me permito agradecerles, regidores y síndicos, </w:t>
      </w:r>
      <w:r w:rsidR="002C1773">
        <w:rPr>
          <w:rFonts w:cs="Times New Roman"/>
        </w:rPr>
        <w:t>su participación en esta primera</w:t>
      </w:r>
      <w:r w:rsidRPr="00D724D4">
        <w:rPr>
          <w:rFonts w:cs="Times New Roman"/>
        </w:rPr>
        <w:t xml:space="preserve"> sesión ordinaria c</w:t>
      </w:r>
      <w:r w:rsidR="00BF6C11">
        <w:rPr>
          <w:rFonts w:cs="Times New Roman"/>
        </w:rPr>
        <w:t xml:space="preserve">orrespondiente al mes de </w:t>
      </w:r>
      <w:r w:rsidR="00CA6FD5">
        <w:rPr>
          <w:rFonts w:cs="Times New Roman"/>
        </w:rPr>
        <w:t>diciembre</w:t>
      </w:r>
      <w:r w:rsidR="002C1773">
        <w:rPr>
          <w:rFonts w:cs="Times New Roman"/>
        </w:rPr>
        <w:t>, cedo el uso de la palabra a la C. Presidente Municipal”.</w:t>
      </w:r>
      <w:r>
        <w:rPr>
          <w:rFonts w:cs="Times New Roman"/>
        </w:rPr>
        <w:t xml:space="preserve"> </w:t>
      </w:r>
    </w:p>
    <w:p w:rsidR="002C1773" w:rsidRDefault="002C1773" w:rsidP="00F42845">
      <w:pPr>
        <w:jc w:val="both"/>
        <w:rPr>
          <w:rFonts w:cs="Times New Roman"/>
        </w:rPr>
      </w:pPr>
      <w:r>
        <w:rPr>
          <w:rFonts w:cs="Times New Roman"/>
        </w:rPr>
        <w:t>La C. Presidente Municipal comenta: Se declaran</w:t>
      </w:r>
      <w:r w:rsidR="00F42845">
        <w:rPr>
          <w:rFonts w:cs="Times New Roman"/>
        </w:rPr>
        <w:t xml:space="preserve"> </w:t>
      </w:r>
      <w:r w:rsidR="00F42845" w:rsidRPr="00D724D4">
        <w:rPr>
          <w:rFonts w:cs="Times New Roman"/>
        </w:rPr>
        <w:t xml:space="preserve">clausurados los trabajos de </w:t>
      </w:r>
      <w:r>
        <w:rPr>
          <w:rFonts w:cs="Times New Roman"/>
        </w:rPr>
        <w:t>esta sesión ordinaria</w:t>
      </w:r>
      <w:r w:rsidR="00F42845">
        <w:rPr>
          <w:rFonts w:cs="Times New Roman"/>
        </w:rPr>
        <w:t xml:space="preserve">, siendo las </w:t>
      </w:r>
      <w:r w:rsidR="00C96611">
        <w:rPr>
          <w:rFonts w:cs="Times New Roman"/>
        </w:rPr>
        <w:t>13</w:t>
      </w:r>
      <w:r w:rsidR="00534359">
        <w:rPr>
          <w:rFonts w:cs="Times New Roman"/>
        </w:rPr>
        <w:t xml:space="preserve"> </w:t>
      </w:r>
      <w:r w:rsidR="00F42845" w:rsidRPr="008D3E1A">
        <w:rPr>
          <w:rFonts w:cs="Times New Roman"/>
        </w:rPr>
        <w:t xml:space="preserve">horas con </w:t>
      </w:r>
      <w:r w:rsidR="00C96611">
        <w:rPr>
          <w:rFonts w:cs="Times New Roman"/>
        </w:rPr>
        <w:t>58</w:t>
      </w:r>
      <w:r w:rsidR="00A96FDD">
        <w:rPr>
          <w:rFonts w:cs="Times New Roman"/>
        </w:rPr>
        <w:t xml:space="preserve"> </w:t>
      </w:r>
      <w:r w:rsidR="00F42845" w:rsidRPr="008D3E1A">
        <w:rPr>
          <w:rFonts w:cs="Times New Roman"/>
        </w:rPr>
        <w:t>minutos</w:t>
      </w:r>
      <w:r>
        <w:rPr>
          <w:rFonts w:cs="Times New Roman"/>
        </w:rPr>
        <w:t xml:space="preserve">, </w:t>
      </w:r>
      <w:r w:rsidR="00F42845">
        <w:rPr>
          <w:rFonts w:cs="Times New Roman"/>
        </w:rPr>
        <w:t>muchas g</w:t>
      </w:r>
      <w:r w:rsidR="00F42845" w:rsidRPr="008D3E1A">
        <w:rPr>
          <w:rFonts w:cs="Times New Roman"/>
        </w:rPr>
        <w:t>racias</w:t>
      </w:r>
      <w:r w:rsidR="00F42845">
        <w:rPr>
          <w:rFonts w:cs="Times New Roman"/>
        </w:rPr>
        <w:t>.</w:t>
      </w:r>
    </w:p>
    <w:p w:rsidR="00B36A35" w:rsidRDefault="00B36A35" w:rsidP="00C418A6">
      <w:pPr>
        <w:spacing w:after="0"/>
        <w:rPr>
          <w:rFonts w:cs="Times New Roman"/>
        </w:rPr>
      </w:pPr>
    </w:p>
    <w:p w:rsidR="00C418A6" w:rsidRDefault="00C418A6"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DB2C94" w:rsidRDefault="00DB2C94" w:rsidP="00C418A6">
      <w:pPr>
        <w:spacing w:after="0"/>
        <w:rPr>
          <w:rFonts w:cs="Times New Roman"/>
        </w:rPr>
      </w:pPr>
    </w:p>
    <w:p w:rsidR="00C418A6" w:rsidRDefault="00C418A6" w:rsidP="00C418A6">
      <w:pPr>
        <w:spacing w:after="0"/>
        <w:rPr>
          <w:rFonts w:ascii="Times New Roman" w:hAnsi="Times New Roman"/>
          <w:b/>
        </w:rPr>
      </w:pPr>
    </w:p>
    <w:p w:rsidR="00F42845" w:rsidRPr="006100EC" w:rsidRDefault="00F42845" w:rsidP="00F42845">
      <w:pPr>
        <w:spacing w:after="0"/>
        <w:jc w:val="center"/>
        <w:rPr>
          <w:rFonts w:ascii="Times New Roman" w:hAnsi="Times New Roman"/>
          <w:b/>
        </w:rPr>
      </w:pPr>
      <w:r w:rsidRPr="006100EC">
        <w:rPr>
          <w:rFonts w:ascii="Times New Roman" w:hAnsi="Times New Roman"/>
          <w:b/>
        </w:rPr>
        <w:t>CLARA LUZ FLORES CARRALES</w:t>
      </w:r>
    </w:p>
    <w:p w:rsidR="00F42845" w:rsidRPr="006100EC" w:rsidRDefault="00F42845" w:rsidP="00F42845">
      <w:pPr>
        <w:spacing w:after="0"/>
        <w:jc w:val="center"/>
        <w:rPr>
          <w:rFonts w:ascii="Times New Roman" w:hAnsi="Times New Roman"/>
          <w:b/>
        </w:rPr>
      </w:pPr>
      <w:r w:rsidRPr="006100EC">
        <w:rPr>
          <w:rFonts w:ascii="Times New Roman" w:hAnsi="Times New Roman"/>
          <w:b/>
        </w:rPr>
        <w:t>PRESIDENTE MUNICIPAL</w:t>
      </w:r>
    </w:p>
    <w:p w:rsidR="00F42845" w:rsidRDefault="00F42845" w:rsidP="00F42845">
      <w:pPr>
        <w:spacing w:after="0"/>
        <w:jc w:val="both"/>
        <w:rPr>
          <w:rFonts w:ascii="Times New Roman" w:hAnsi="Times New Roman"/>
        </w:rPr>
      </w:pPr>
    </w:p>
    <w:p w:rsidR="0038487F" w:rsidRDefault="0038487F" w:rsidP="00F42845">
      <w:pPr>
        <w:spacing w:after="0"/>
        <w:jc w:val="both"/>
        <w:rPr>
          <w:rFonts w:ascii="Times New Roman" w:hAnsi="Times New Roman"/>
        </w:rPr>
      </w:pPr>
    </w:p>
    <w:p w:rsidR="00C418A6" w:rsidRPr="006100EC" w:rsidRDefault="00C418A6" w:rsidP="00F42845">
      <w:pPr>
        <w:spacing w:after="0"/>
        <w:rPr>
          <w:rFonts w:ascii="Times New Roman" w:hAnsi="Times New Roman"/>
        </w:rPr>
      </w:pPr>
    </w:p>
    <w:p w:rsidR="00534359" w:rsidRDefault="00534359" w:rsidP="00F42845">
      <w:pPr>
        <w:spacing w:after="0"/>
        <w:rPr>
          <w:rFonts w:ascii="Times New Roman" w:hAnsi="Times New Roman"/>
          <w:b/>
        </w:rPr>
      </w:pPr>
    </w:p>
    <w:p w:rsidR="00F42845" w:rsidRPr="00C15523" w:rsidRDefault="00F42845" w:rsidP="00F42845">
      <w:pPr>
        <w:spacing w:after="0"/>
        <w:jc w:val="center"/>
        <w:rPr>
          <w:rFonts w:ascii="Times New Roman" w:hAnsi="Times New Roman"/>
          <w:b/>
        </w:rPr>
      </w:pPr>
      <w:r>
        <w:rPr>
          <w:rFonts w:ascii="Times New Roman" w:hAnsi="Times New Roman"/>
          <w:b/>
        </w:rPr>
        <w:t>ANDRÉS CONCEPCIÓN MIJES LLOVERA</w:t>
      </w:r>
    </w:p>
    <w:p w:rsidR="00F42845" w:rsidRPr="00C15523" w:rsidRDefault="00F42845" w:rsidP="00F42845">
      <w:pPr>
        <w:spacing w:after="0"/>
        <w:jc w:val="center"/>
        <w:rPr>
          <w:rFonts w:ascii="Times New Roman" w:hAnsi="Times New Roman"/>
          <w:b/>
        </w:rPr>
      </w:pPr>
      <w:r w:rsidRPr="00C15523">
        <w:rPr>
          <w:rFonts w:ascii="Times New Roman" w:hAnsi="Times New Roman"/>
          <w:b/>
        </w:rPr>
        <w:t>SECRETARIO DEL AYUNTAMIENTO</w:t>
      </w:r>
    </w:p>
    <w:p w:rsidR="00F42845" w:rsidRDefault="00F42845" w:rsidP="00F42845">
      <w:pPr>
        <w:spacing w:after="0"/>
        <w:jc w:val="both"/>
        <w:rPr>
          <w:rFonts w:ascii="Times New Roman" w:hAnsi="Times New Roman"/>
        </w:rPr>
      </w:pPr>
    </w:p>
    <w:p w:rsidR="0038487F" w:rsidRDefault="0038487F"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PRIMER REGIDOR</w:t>
      </w: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00CA6FD5">
        <w:rPr>
          <w:rFonts w:ascii="Times New Roman" w:hAnsi="Times New Roman"/>
          <w:u w:val="single"/>
        </w:rPr>
        <w:t>_______________</w:t>
      </w:r>
      <w:r w:rsidR="00A96FDD">
        <w:rPr>
          <w:rFonts w:ascii="Times New Roman" w:hAnsi="Times New Roman"/>
          <w:u w:val="single"/>
        </w:rPr>
        <w:t>.</w:t>
      </w:r>
      <w:r w:rsidRPr="006100EC">
        <w:rPr>
          <w:rFonts w:ascii="Times New Roman" w:hAnsi="Times New Roman"/>
        </w:rPr>
        <w:t>_________</w:t>
      </w:r>
    </w:p>
    <w:p w:rsidR="00F42845" w:rsidRPr="006100EC" w:rsidRDefault="00F42845" w:rsidP="00F42845">
      <w:pPr>
        <w:spacing w:after="0"/>
        <w:jc w:val="both"/>
        <w:rPr>
          <w:rFonts w:ascii="Times New Roman" w:hAnsi="Times New Roman"/>
        </w:rPr>
      </w:pPr>
      <w:r>
        <w:rPr>
          <w:rFonts w:ascii="Times New Roman" w:hAnsi="Times New Roman"/>
        </w:rPr>
        <w:t>SEGUNDO REGIDOR</w:t>
      </w:r>
    </w:p>
    <w:p w:rsidR="00F42845" w:rsidRDefault="00F42845" w:rsidP="00F42845">
      <w:pPr>
        <w:spacing w:after="0"/>
        <w:jc w:val="both"/>
        <w:rPr>
          <w:rFonts w:ascii="Times New Roman" w:hAnsi="Times New Roman"/>
        </w:rPr>
      </w:pPr>
    </w:p>
    <w:p w:rsidR="009A5DF3" w:rsidRPr="006100EC" w:rsidRDefault="009A5DF3"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Default="00F42845" w:rsidP="00F42845">
      <w:pPr>
        <w:spacing w:after="0"/>
        <w:jc w:val="both"/>
        <w:rPr>
          <w:rFonts w:ascii="Times New Roman" w:hAnsi="Times New Roman"/>
        </w:rPr>
      </w:pPr>
      <w:r>
        <w:rPr>
          <w:rFonts w:ascii="Times New Roman" w:hAnsi="Times New Roman"/>
        </w:rPr>
        <w:t xml:space="preserve">TERCER REGIDOR </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CUARTO REGIDOR</w:t>
      </w:r>
      <w:r w:rsidR="00F61EF9">
        <w:rPr>
          <w:rFonts w:ascii="Times New Roman" w:hAnsi="Times New Roman"/>
        </w:rPr>
        <w:t xml:space="preserve">   </w:t>
      </w:r>
    </w:p>
    <w:p w:rsidR="00F61EF9" w:rsidRPr="006100EC" w:rsidRDefault="00F61EF9" w:rsidP="00F42845">
      <w:pPr>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F42845" w:rsidRPr="006100EC" w:rsidRDefault="00F42845" w:rsidP="00F42845">
      <w:pPr>
        <w:spacing w:after="0"/>
        <w:jc w:val="both"/>
        <w:rPr>
          <w:rFonts w:ascii="Times New Roman" w:hAnsi="Times New Roman"/>
        </w:rPr>
      </w:pPr>
      <w:r>
        <w:rPr>
          <w:rFonts w:ascii="Times New Roman" w:hAnsi="Times New Roman"/>
        </w:rPr>
        <w:t>QUINTO REGIDOR</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spacing w:after="0"/>
        <w:jc w:val="both"/>
        <w:rPr>
          <w:rFonts w:ascii="Times New Roman" w:hAnsi="Times New Roman"/>
        </w:rPr>
      </w:pPr>
      <w:r>
        <w:rPr>
          <w:rFonts w:ascii="Times New Roman" w:hAnsi="Times New Roman"/>
        </w:rPr>
        <w:t>SEXTO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F42845" w:rsidRDefault="00F42845" w:rsidP="00F42845">
      <w:pPr>
        <w:jc w:val="both"/>
        <w:rPr>
          <w:rFonts w:ascii="Times New Roman" w:hAnsi="Times New Roman"/>
        </w:rPr>
      </w:pPr>
      <w:r>
        <w:rPr>
          <w:rFonts w:ascii="Times New Roman" w:hAnsi="Times New Roman"/>
        </w:rPr>
        <w:t>SÉPTIMO REGIDOR</w:t>
      </w:r>
    </w:p>
    <w:p w:rsidR="00BF6C11" w:rsidRPr="006100EC" w:rsidRDefault="00BF6C11" w:rsidP="00F42845">
      <w:pPr>
        <w:jc w:val="both"/>
        <w:rPr>
          <w:rFonts w:ascii="Times New Roman" w:hAnsi="Times New Roman"/>
        </w:rPr>
      </w:pPr>
    </w:p>
    <w:p w:rsidR="00F42845" w:rsidRPr="00A96FDD" w:rsidRDefault="00F42845" w:rsidP="00F42845">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Pr="00A96FDD">
        <w:rPr>
          <w:rFonts w:ascii="Times New Roman" w:hAnsi="Times New Roman"/>
        </w:rPr>
        <w:t xml:space="preserve"> </w:t>
      </w:r>
      <w:r w:rsidR="009A5DF3" w:rsidRPr="00A96FDD">
        <w:rPr>
          <w:rFonts w:ascii="Times New Roman" w:hAnsi="Times New Roman"/>
        </w:rPr>
        <w:t>_______________</w:t>
      </w:r>
      <w:r w:rsidR="002C1773" w:rsidRPr="00A96FDD">
        <w:rPr>
          <w:rFonts w:ascii="Times New Roman" w:hAnsi="Times New Roman"/>
        </w:rPr>
        <w:t>_________</w:t>
      </w:r>
    </w:p>
    <w:p w:rsidR="00F42845" w:rsidRPr="00A96FDD" w:rsidRDefault="00F42845" w:rsidP="00F42845">
      <w:pPr>
        <w:spacing w:after="0"/>
        <w:rPr>
          <w:rFonts w:ascii="Times New Roman" w:hAnsi="Times New Roman"/>
        </w:rPr>
      </w:pPr>
      <w:r w:rsidRPr="00A96FDD">
        <w:rPr>
          <w:rFonts w:ascii="Times New Roman" w:hAnsi="Times New Roman"/>
        </w:rPr>
        <w:t xml:space="preserve">OCTAVO REGIDOR </w:t>
      </w: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p>
    <w:p w:rsidR="00F42845" w:rsidRPr="00A96FDD" w:rsidRDefault="00F42845" w:rsidP="00F42845">
      <w:pPr>
        <w:spacing w:after="0"/>
        <w:jc w:val="both"/>
        <w:rPr>
          <w:rFonts w:ascii="Times New Roman" w:hAnsi="Times New Roman"/>
        </w:rPr>
      </w:pPr>
      <w:r w:rsidRPr="00A96FDD">
        <w:rPr>
          <w:rFonts w:ascii="Times New Roman" w:hAnsi="Times New Roman"/>
        </w:rPr>
        <w:t>C. PEDRO GARZA MARTÍNEZ</w:t>
      </w:r>
      <w:r w:rsidRPr="00A96FDD">
        <w:rPr>
          <w:rFonts w:ascii="Times New Roman" w:hAnsi="Times New Roman"/>
        </w:rPr>
        <w:tab/>
      </w:r>
      <w:r w:rsidRPr="00A96FDD">
        <w:rPr>
          <w:rFonts w:ascii="Times New Roman" w:hAnsi="Times New Roman"/>
        </w:rPr>
        <w:tab/>
      </w:r>
      <w:r w:rsidRPr="00A96FDD">
        <w:rPr>
          <w:rFonts w:ascii="Times New Roman" w:hAnsi="Times New Roman"/>
        </w:rPr>
        <w:tab/>
      </w:r>
      <w:r w:rsidRPr="00A96FDD">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NOVENO REGIDOR</w:t>
      </w:r>
    </w:p>
    <w:p w:rsidR="00F42845" w:rsidRDefault="00F42845"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t>________________________</w:t>
      </w:r>
    </w:p>
    <w:p w:rsidR="00F42845" w:rsidRPr="006100EC" w:rsidRDefault="00F42845" w:rsidP="00F42845">
      <w:pPr>
        <w:spacing w:after="0"/>
        <w:jc w:val="both"/>
        <w:rPr>
          <w:rFonts w:ascii="Times New Roman" w:hAnsi="Times New Roman"/>
        </w:rPr>
      </w:pPr>
      <w:r>
        <w:rPr>
          <w:rFonts w:ascii="Times New Roman" w:hAnsi="Times New Roman"/>
        </w:rPr>
        <w:t>DÉCIMO REGIDOR</w:t>
      </w:r>
    </w:p>
    <w:p w:rsidR="00F42845" w:rsidRDefault="00F42845" w:rsidP="00F42845">
      <w:pPr>
        <w:spacing w:after="0"/>
        <w:jc w:val="both"/>
        <w:rPr>
          <w:rFonts w:ascii="Times New Roman" w:hAnsi="Times New Roman"/>
        </w:rPr>
      </w:pPr>
    </w:p>
    <w:p w:rsidR="00DB2C94" w:rsidRDefault="00DB2C94" w:rsidP="00F42845">
      <w:pPr>
        <w:spacing w:after="0"/>
        <w:jc w:val="both"/>
        <w:rPr>
          <w:rFonts w:ascii="Times New Roman" w:hAnsi="Times New Roman"/>
        </w:rPr>
      </w:pPr>
    </w:p>
    <w:p w:rsidR="00F61EF9" w:rsidRPr="006100EC" w:rsidRDefault="00F61EF9" w:rsidP="00F42845">
      <w:pPr>
        <w:spacing w:after="0"/>
        <w:jc w:val="both"/>
        <w:rPr>
          <w:rFonts w:ascii="Times New Roman" w:hAnsi="Times New Roman"/>
        </w:rPr>
      </w:pPr>
    </w:p>
    <w:p w:rsidR="00F42845" w:rsidRPr="00A4034D"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r>
      <w:r w:rsidRPr="00A96FDD">
        <w:rPr>
          <w:rFonts w:ascii="Times New Roman" w:hAnsi="Times New Roman"/>
        </w:rPr>
        <w:t>_____________</w:t>
      </w:r>
      <w:r w:rsidRPr="00A4034D">
        <w:rPr>
          <w:rFonts w:ascii="Times New Roman" w:hAnsi="Times New Roman"/>
        </w:rPr>
        <w:t>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61EF9" w:rsidRPr="006100EC" w:rsidRDefault="00F61EF9" w:rsidP="00F42845">
      <w:pPr>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________________________</w:t>
      </w:r>
    </w:p>
    <w:p w:rsidR="00F42845" w:rsidRPr="006100EC" w:rsidRDefault="00F42845" w:rsidP="00F42845">
      <w:pPr>
        <w:spacing w:after="0"/>
        <w:jc w:val="both"/>
        <w:rPr>
          <w:rFonts w:ascii="Times New Roman" w:hAnsi="Times New Roman"/>
        </w:rPr>
      </w:pPr>
      <w:r w:rsidRPr="006100EC">
        <w:rPr>
          <w:rFonts w:ascii="Times New Roman" w:hAnsi="Times New Roman"/>
        </w:rPr>
        <w:t>DÉCIMO SEGUNDO REGIDOR</w:t>
      </w:r>
    </w:p>
    <w:p w:rsidR="00F42845" w:rsidRPr="006100EC" w:rsidRDefault="00F42845" w:rsidP="00F42845">
      <w:pPr>
        <w:spacing w:after="0"/>
        <w:jc w:val="both"/>
        <w:rPr>
          <w:rFonts w:ascii="Times New Roman" w:hAnsi="Times New Roman"/>
        </w:rPr>
      </w:pPr>
    </w:p>
    <w:p w:rsidR="00F61EF9" w:rsidRDefault="00F61EF9"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72767" w:rsidRDefault="00F42845" w:rsidP="00F42845">
      <w:pPr>
        <w:spacing w:after="0"/>
        <w:jc w:val="both"/>
        <w:rPr>
          <w:rFonts w:ascii="Times New Roman" w:hAnsi="Times New Roman"/>
        </w:rPr>
      </w:pPr>
      <w:r w:rsidRPr="00672767">
        <w:rPr>
          <w:rFonts w:ascii="Times New Roman" w:hAnsi="Times New Roman"/>
        </w:rPr>
        <w:t xml:space="preserve">DÉCIMO TERCER REGIDOR </w:t>
      </w:r>
    </w:p>
    <w:p w:rsidR="00F42845" w:rsidRDefault="00F42845" w:rsidP="00F42845">
      <w:pPr>
        <w:spacing w:after="0"/>
        <w:jc w:val="both"/>
        <w:rPr>
          <w:rFonts w:ascii="Times New Roman" w:hAnsi="Times New Roman"/>
        </w:rPr>
      </w:pPr>
    </w:p>
    <w:p w:rsidR="00BE7FB3" w:rsidRPr="006100EC" w:rsidRDefault="00BE7FB3"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w:t>
      </w:r>
      <w:r>
        <w:rPr>
          <w:rFonts w:ascii="Times New Roman" w:hAnsi="Times New Roman"/>
        </w:rPr>
        <w:t>_</w:t>
      </w:r>
    </w:p>
    <w:p w:rsidR="00F42845" w:rsidRPr="006100EC" w:rsidRDefault="00F42845" w:rsidP="00F42845">
      <w:pPr>
        <w:spacing w:after="0"/>
        <w:jc w:val="both"/>
        <w:rPr>
          <w:rFonts w:ascii="Times New Roman" w:hAnsi="Times New Roman"/>
        </w:rPr>
      </w:pPr>
      <w:r>
        <w:rPr>
          <w:rFonts w:ascii="Times New Roman" w:hAnsi="Times New Roman"/>
        </w:rPr>
        <w:t>DÉCIMO CUARTO REGIDOR</w:t>
      </w:r>
    </w:p>
    <w:p w:rsidR="00F42845" w:rsidRDefault="00F42845" w:rsidP="00F42845">
      <w:pPr>
        <w:spacing w:after="0"/>
        <w:jc w:val="both"/>
        <w:rPr>
          <w:rFonts w:ascii="Times New Roman" w:hAnsi="Times New Roman"/>
        </w:rPr>
      </w:pPr>
    </w:p>
    <w:p w:rsidR="00F42845" w:rsidRPr="006100EC" w:rsidRDefault="00F42845" w:rsidP="00F42845">
      <w:pPr>
        <w:spacing w:after="0"/>
        <w:jc w:val="both"/>
        <w:rPr>
          <w:rFonts w:ascii="Times New Roman" w:hAnsi="Times New Roman"/>
        </w:rPr>
      </w:pPr>
    </w:p>
    <w:p w:rsidR="00F42845" w:rsidRPr="006E7A09" w:rsidRDefault="00F42845" w:rsidP="00F42845">
      <w:pPr>
        <w:spacing w:after="0"/>
        <w:jc w:val="both"/>
        <w:rPr>
          <w:rFonts w:ascii="Times New Roman" w:hAnsi="Times New Roman"/>
          <w:u w:val="single"/>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BF6C11" w:rsidRPr="00A96FDD">
        <w:rPr>
          <w:rFonts w:ascii="Times New Roman" w:hAnsi="Times New Roman"/>
        </w:rPr>
        <w:t>________________</w:t>
      </w:r>
      <w:r w:rsidR="006E7A09" w:rsidRPr="00A96FDD">
        <w:rPr>
          <w:rFonts w:ascii="Times New Roman" w:hAnsi="Times New Roman"/>
        </w:rPr>
        <w:t>________</w:t>
      </w:r>
    </w:p>
    <w:p w:rsidR="00F42845" w:rsidRDefault="00F42845" w:rsidP="00F42845">
      <w:pPr>
        <w:spacing w:after="0"/>
        <w:jc w:val="both"/>
        <w:rPr>
          <w:rFonts w:ascii="Times New Roman" w:hAnsi="Times New Roman"/>
        </w:rPr>
      </w:pPr>
      <w:r>
        <w:rPr>
          <w:rFonts w:ascii="Times New Roman" w:hAnsi="Times New Roman"/>
        </w:rPr>
        <w:t>SÍNDICO PRIMERO</w:t>
      </w: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p>
    <w:p w:rsidR="00F42845" w:rsidRDefault="00F42845" w:rsidP="00F42845">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________________________</w:t>
      </w:r>
    </w:p>
    <w:p w:rsidR="00DF1CCE" w:rsidRDefault="00F42845" w:rsidP="00A96FDD">
      <w:pPr>
        <w:spacing w:after="0"/>
        <w:jc w:val="both"/>
      </w:pPr>
      <w:r>
        <w:rPr>
          <w:rFonts w:ascii="Times New Roman" w:hAnsi="Times New Roman"/>
        </w:rPr>
        <w:t>SÍNDICO SEGUNDO</w:t>
      </w:r>
    </w:p>
    <w:sectPr w:rsidR="00DF1CCE" w:rsidSect="00DB2C94">
      <w:footerReference w:type="default" r:id="rId9"/>
      <w:pgSz w:w="12240" w:h="20160" w:code="5"/>
      <w:pgMar w:top="2269"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EDF" w:rsidRDefault="00EE4EDF" w:rsidP="008F36A5">
      <w:pPr>
        <w:spacing w:after="0" w:line="240" w:lineRule="auto"/>
      </w:pPr>
      <w:r>
        <w:separator/>
      </w:r>
    </w:p>
  </w:endnote>
  <w:endnote w:type="continuationSeparator" w:id="0">
    <w:p w:rsidR="00EE4EDF" w:rsidRDefault="00EE4EDF"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D6" w:rsidRDefault="004815D6">
    <w:pPr>
      <w:pStyle w:val="Piedepgina"/>
    </w:pPr>
  </w:p>
  <w:sdt>
    <w:sdtPr>
      <w:id w:val="33370892"/>
      <w:docPartObj>
        <w:docPartGallery w:val="Page Numbers (Bottom of Page)"/>
        <w:docPartUnique/>
      </w:docPartObj>
    </w:sdtPr>
    <w:sdtEndPr/>
    <w:sdtContent>
      <w:p w:rsidR="004815D6" w:rsidRDefault="004815D6" w:rsidP="001F1AC3">
        <w:pPr>
          <w:pStyle w:val="Piedepgina"/>
          <w:tabs>
            <w:tab w:val="left" w:pos="1860"/>
          </w:tabs>
        </w:pPr>
        <w:r>
          <w:tab/>
        </w:r>
        <w:r>
          <w:tab/>
        </w:r>
        <w:r>
          <w:fldChar w:fldCharType="begin"/>
        </w:r>
        <w:r>
          <w:instrText xml:space="preserve"> PAGE   \* MERGEFORMAT </w:instrText>
        </w:r>
        <w:r>
          <w:fldChar w:fldCharType="separate"/>
        </w:r>
        <w:r w:rsidR="007477DB">
          <w:rPr>
            <w:noProof/>
          </w:rPr>
          <w:t>1</w:t>
        </w:r>
        <w:r>
          <w:rPr>
            <w:noProof/>
          </w:rPr>
          <w:fldChar w:fldCharType="end"/>
        </w:r>
      </w:p>
      <w:p w:rsidR="004815D6" w:rsidRDefault="00CB4E91" w:rsidP="00EA32EF">
        <w:pPr>
          <w:pStyle w:val="Piedepgina"/>
          <w:jc w:val="center"/>
        </w:pPr>
        <w:r>
          <w:rPr>
            <w:i/>
          </w:rPr>
          <w:t>Duplicado</w:t>
        </w:r>
        <w:r w:rsidR="004815D6">
          <w:rPr>
            <w:i/>
          </w:rPr>
          <w:t xml:space="preserve"> del Acta No. 60, Sesión Ordinaria del 19 </w:t>
        </w:r>
        <w:r w:rsidR="004815D6" w:rsidRPr="005E4A2F">
          <w:rPr>
            <w:i/>
          </w:rPr>
          <w:t>de</w:t>
        </w:r>
        <w:r w:rsidR="004815D6">
          <w:rPr>
            <w:i/>
          </w:rPr>
          <w:t xml:space="preserve"> enero del 2018</w:t>
        </w:r>
      </w:p>
    </w:sdtContent>
  </w:sdt>
  <w:p w:rsidR="004815D6" w:rsidRDefault="004815D6">
    <w:pPr>
      <w:pStyle w:val="Piedepgina"/>
    </w:pPr>
  </w:p>
  <w:p w:rsidR="004815D6" w:rsidRDefault="004815D6">
    <w:pPr>
      <w:pStyle w:val="Piedepgina"/>
    </w:pPr>
  </w:p>
  <w:p w:rsidR="004815D6" w:rsidRDefault="004815D6">
    <w:pPr>
      <w:pStyle w:val="Piedepgina"/>
    </w:pPr>
  </w:p>
  <w:p w:rsidR="004815D6" w:rsidRDefault="004815D6">
    <w:pPr>
      <w:pStyle w:val="Piedepgina"/>
    </w:pPr>
  </w:p>
  <w:p w:rsidR="004815D6" w:rsidRDefault="004815D6">
    <w:pPr>
      <w:pStyle w:val="Piedepgina"/>
    </w:pPr>
  </w:p>
  <w:p w:rsidR="004815D6" w:rsidRDefault="004815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EDF" w:rsidRDefault="00EE4EDF" w:rsidP="008F36A5">
      <w:pPr>
        <w:spacing w:after="0" w:line="240" w:lineRule="auto"/>
      </w:pPr>
      <w:r>
        <w:separator/>
      </w:r>
    </w:p>
  </w:footnote>
  <w:footnote w:type="continuationSeparator" w:id="0">
    <w:p w:rsidR="00EE4EDF" w:rsidRDefault="00EE4EDF" w:rsidP="008F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BD6"/>
    <w:multiLevelType w:val="hybridMultilevel"/>
    <w:tmpl w:val="80C8054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37F41"/>
    <w:multiLevelType w:val="hybridMultilevel"/>
    <w:tmpl w:val="493868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70011"/>
    <w:multiLevelType w:val="hybridMultilevel"/>
    <w:tmpl w:val="79B217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0438CB"/>
    <w:multiLevelType w:val="hybridMultilevel"/>
    <w:tmpl w:val="CF765FF8"/>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5F5328"/>
    <w:multiLevelType w:val="hybridMultilevel"/>
    <w:tmpl w:val="BD7CB0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D2151A"/>
    <w:multiLevelType w:val="hybridMultilevel"/>
    <w:tmpl w:val="51FA33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B4C3A"/>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9A8244F"/>
    <w:multiLevelType w:val="hybridMultilevel"/>
    <w:tmpl w:val="40E615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957987"/>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EC0A1C"/>
    <w:multiLevelType w:val="hybridMultilevel"/>
    <w:tmpl w:val="1C2AC6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FE1BB8"/>
    <w:multiLevelType w:val="hybridMultilevel"/>
    <w:tmpl w:val="1C9C00F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6D10227"/>
    <w:multiLevelType w:val="hybridMultilevel"/>
    <w:tmpl w:val="A1EE9A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0E655E"/>
    <w:multiLevelType w:val="hybridMultilevel"/>
    <w:tmpl w:val="14A2E0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171F6F"/>
    <w:multiLevelType w:val="hybridMultilevel"/>
    <w:tmpl w:val="42F8A2B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305863"/>
    <w:multiLevelType w:val="hybridMultilevel"/>
    <w:tmpl w:val="4AB0BB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03B2A96"/>
    <w:multiLevelType w:val="hybridMultilevel"/>
    <w:tmpl w:val="B60EE2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3CE3C1F"/>
    <w:multiLevelType w:val="hybridMultilevel"/>
    <w:tmpl w:val="5DA646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7F87E3F"/>
    <w:multiLevelType w:val="hybridMultilevel"/>
    <w:tmpl w:val="150A8E46"/>
    <w:lvl w:ilvl="0" w:tplc="080A0013">
      <w:start w:val="1"/>
      <w:numFmt w:val="upperRoman"/>
      <w:lvlText w:val="%1."/>
      <w:lvlJc w:val="righ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8D5339B"/>
    <w:multiLevelType w:val="hybridMultilevel"/>
    <w:tmpl w:val="E77297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9E20A34"/>
    <w:multiLevelType w:val="hybridMultilevel"/>
    <w:tmpl w:val="3DDC8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ACA4DB0"/>
    <w:multiLevelType w:val="hybridMultilevel"/>
    <w:tmpl w:val="930CB0D4"/>
    <w:lvl w:ilvl="0" w:tplc="91200FB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0F867D4"/>
    <w:multiLevelType w:val="hybridMultilevel"/>
    <w:tmpl w:val="E6526F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B07937"/>
    <w:multiLevelType w:val="hybridMultilevel"/>
    <w:tmpl w:val="A8926768"/>
    <w:lvl w:ilvl="0" w:tplc="D0E218D2">
      <w:start w:val="8"/>
      <w:numFmt w:val="bullet"/>
      <w:lvlText w:val=""/>
      <w:lvlJc w:val="left"/>
      <w:pPr>
        <w:ind w:left="1065" w:hanging="705"/>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6897557"/>
    <w:multiLevelType w:val="hybridMultilevel"/>
    <w:tmpl w:val="DCBCAB2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AD23CDD"/>
    <w:multiLevelType w:val="hybridMultilevel"/>
    <w:tmpl w:val="5CAA5B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5F65A0"/>
    <w:multiLevelType w:val="hybridMultilevel"/>
    <w:tmpl w:val="E1BCAB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C1072E8"/>
    <w:multiLevelType w:val="hybridMultilevel"/>
    <w:tmpl w:val="E6142E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F71A40"/>
    <w:multiLevelType w:val="hybridMultilevel"/>
    <w:tmpl w:val="775ED7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B1180F"/>
    <w:multiLevelType w:val="hybridMultilevel"/>
    <w:tmpl w:val="78EC7D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8C73448"/>
    <w:multiLevelType w:val="hybridMultilevel"/>
    <w:tmpl w:val="E76CC89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145096"/>
    <w:multiLevelType w:val="hybridMultilevel"/>
    <w:tmpl w:val="C318ECE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E926E2B"/>
    <w:multiLevelType w:val="hybridMultilevel"/>
    <w:tmpl w:val="4E3E08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32F7DFE"/>
    <w:multiLevelType w:val="hybridMultilevel"/>
    <w:tmpl w:val="2E40B4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6B2215C"/>
    <w:multiLevelType w:val="hybridMultilevel"/>
    <w:tmpl w:val="206E79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D644C0"/>
    <w:multiLevelType w:val="hybridMultilevel"/>
    <w:tmpl w:val="667A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C110A0"/>
    <w:multiLevelType w:val="hybridMultilevel"/>
    <w:tmpl w:val="12387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14F5BCF"/>
    <w:multiLevelType w:val="hybridMultilevel"/>
    <w:tmpl w:val="65668F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56101DD"/>
    <w:multiLevelType w:val="hybridMultilevel"/>
    <w:tmpl w:val="636A73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6145DFB"/>
    <w:multiLevelType w:val="hybridMultilevel"/>
    <w:tmpl w:val="DF80F6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8CE79F9"/>
    <w:multiLevelType w:val="hybridMultilevel"/>
    <w:tmpl w:val="12C0C3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0CA42D0"/>
    <w:multiLevelType w:val="hybridMultilevel"/>
    <w:tmpl w:val="C6F2C8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0ED09AF"/>
    <w:multiLevelType w:val="hybridMultilevel"/>
    <w:tmpl w:val="AC2467B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7217293A"/>
    <w:multiLevelType w:val="hybridMultilevel"/>
    <w:tmpl w:val="4176D8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5743EC3"/>
    <w:multiLevelType w:val="hybridMultilevel"/>
    <w:tmpl w:val="FDA2B2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886096A"/>
    <w:multiLevelType w:val="hybridMultilevel"/>
    <w:tmpl w:val="95963B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9A456B8"/>
    <w:multiLevelType w:val="hybridMultilevel"/>
    <w:tmpl w:val="3E96672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C842355"/>
    <w:multiLevelType w:val="hybridMultilevel"/>
    <w:tmpl w:val="3A4CC1F6"/>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47"/>
  </w:num>
  <w:num w:numId="2">
    <w:abstractNumId w:val="23"/>
  </w:num>
  <w:num w:numId="3">
    <w:abstractNumId w:val="36"/>
  </w:num>
  <w:num w:numId="4">
    <w:abstractNumId w:val="8"/>
  </w:num>
  <w:num w:numId="5">
    <w:abstractNumId w:val="40"/>
  </w:num>
  <w:num w:numId="6">
    <w:abstractNumId w:val="54"/>
  </w:num>
  <w:num w:numId="7">
    <w:abstractNumId w:val="5"/>
  </w:num>
  <w:num w:numId="8">
    <w:abstractNumId w:val="6"/>
  </w:num>
  <w:num w:numId="9">
    <w:abstractNumId w:val="48"/>
  </w:num>
  <w:num w:numId="10">
    <w:abstractNumId w:val="16"/>
  </w:num>
  <w:num w:numId="11">
    <w:abstractNumId w:val="49"/>
  </w:num>
  <w:num w:numId="12">
    <w:abstractNumId w:val="7"/>
  </w:num>
  <w:num w:numId="13">
    <w:abstractNumId w:val="39"/>
  </w:num>
  <w:num w:numId="14">
    <w:abstractNumId w:val="9"/>
  </w:num>
  <w:num w:numId="15">
    <w:abstractNumId w:val="52"/>
  </w:num>
  <w:num w:numId="16">
    <w:abstractNumId w:val="18"/>
  </w:num>
  <w:num w:numId="17">
    <w:abstractNumId w:val="42"/>
  </w:num>
  <w:num w:numId="18">
    <w:abstractNumId w:val="21"/>
  </w:num>
  <w:num w:numId="19">
    <w:abstractNumId w:val="30"/>
  </w:num>
  <w:num w:numId="20">
    <w:abstractNumId w:val="13"/>
  </w:num>
  <w:num w:numId="21">
    <w:abstractNumId w:val="3"/>
  </w:num>
  <w:num w:numId="22">
    <w:abstractNumId w:val="11"/>
  </w:num>
  <w:num w:numId="23">
    <w:abstractNumId w:val="38"/>
  </w:num>
  <w:num w:numId="24">
    <w:abstractNumId w:val="44"/>
  </w:num>
  <w:num w:numId="25">
    <w:abstractNumId w:val="15"/>
  </w:num>
  <w:num w:numId="26">
    <w:abstractNumId w:val="12"/>
  </w:num>
  <w:num w:numId="27">
    <w:abstractNumId w:val="25"/>
  </w:num>
  <w:num w:numId="28">
    <w:abstractNumId w:val="41"/>
  </w:num>
  <w:num w:numId="29">
    <w:abstractNumId w:val="14"/>
  </w:num>
  <w:num w:numId="30">
    <w:abstractNumId w:val="45"/>
  </w:num>
  <w:num w:numId="31">
    <w:abstractNumId w:val="24"/>
  </w:num>
  <w:num w:numId="32">
    <w:abstractNumId w:val="1"/>
  </w:num>
  <w:num w:numId="33">
    <w:abstractNumId w:val="10"/>
  </w:num>
  <w:num w:numId="34">
    <w:abstractNumId w:val="53"/>
  </w:num>
  <w:num w:numId="35">
    <w:abstractNumId w:val="0"/>
  </w:num>
  <w:num w:numId="36">
    <w:abstractNumId w:val="31"/>
  </w:num>
  <w:num w:numId="37">
    <w:abstractNumId w:val="33"/>
  </w:num>
  <w:num w:numId="38">
    <w:abstractNumId w:val="2"/>
  </w:num>
  <w:num w:numId="39">
    <w:abstractNumId w:val="51"/>
  </w:num>
  <w:num w:numId="40">
    <w:abstractNumId w:val="37"/>
  </w:num>
  <w:num w:numId="41">
    <w:abstractNumId w:val="32"/>
  </w:num>
  <w:num w:numId="42">
    <w:abstractNumId w:val="55"/>
  </w:num>
  <w:num w:numId="43">
    <w:abstractNumId w:val="17"/>
  </w:num>
  <w:num w:numId="44">
    <w:abstractNumId w:val="29"/>
  </w:num>
  <w:num w:numId="45">
    <w:abstractNumId w:val="43"/>
  </w:num>
  <w:num w:numId="46">
    <w:abstractNumId w:val="34"/>
  </w:num>
  <w:num w:numId="47">
    <w:abstractNumId w:val="22"/>
  </w:num>
  <w:num w:numId="48">
    <w:abstractNumId w:val="46"/>
  </w:num>
  <w:num w:numId="49">
    <w:abstractNumId w:val="4"/>
  </w:num>
  <w:num w:numId="50">
    <w:abstractNumId w:val="20"/>
  </w:num>
  <w:num w:numId="51">
    <w:abstractNumId w:val="50"/>
  </w:num>
  <w:num w:numId="52">
    <w:abstractNumId w:val="35"/>
  </w:num>
  <w:num w:numId="53">
    <w:abstractNumId w:val="27"/>
  </w:num>
  <w:num w:numId="54">
    <w:abstractNumId w:val="19"/>
  </w:num>
  <w:num w:numId="55">
    <w:abstractNumId w:val="28"/>
  </w:num>
  <w:num w:numId="56">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45"/>
    <w:rsid w:val="000106CA"/>
    <w:rsid w:val="0001231A"/>
    <w:rsid w:val="00024C56"/>
    <w:rsid w:val="00033BB5"/>
    <w:rsid w:val="0005340A"/>
    <w:rsid w:val="00066BD8"/>
    <w:rsid w:val="0008659D"/>
    <w:rsid w:val="00086CC3"/>
    <w:rsid w:val="00090BA1"/>
    <w:rsid w:val="00094BBC"/>
    <w:rsid w:val="00096653"/>
    <w:rsid w:val="000D0812"/>
    <w:rsid w:val="000D5842"/>
    <w:rsid w:val="00120465"/>
    <w:rsid w:val="001436A9"/>
    <w:rsid w:val="00155D9E"/>
    <w:rsid w:val="00157A3D"/>
    <w:rsid w:val="001714BF"/>
    <w:rsid w:val="00195539"/>
    <w:rsid w:val="001A50A0"/>
    <w:rsid w:val="001B3A17"/>
    <w:rsid w:val="001B66C1"/>
    <w:rsid w:val="001D151C"/>
    <w:rsid w:val="001F1AC3"/>
    <w:rsid w:val="001F5F03"/>
    <w:rsid w:val="002063EC"/>
    <w:rsid w:val="00254FFA"/>
    <w:rsid w:val="00255D52"/>
    <w:rsid w:val="002834A0"/>
    <w:rsid w:val="002C1773"/>
    <w:rsid w:val="002D46FD"/>
    <w:rsid w:val="002E2DE5"/>
    <w:rsid w:val="002E5955"/>
    <w:rsid w:val="00323BE3"/>
    <w:rsid w:val="003301C5"/>
    <w:rsid w:val="00332C48"/>
    <w:rsid w:val="00337761"/>
    <w:rsid w:val="00377478"/>
    <w:rsid w:val="00382E24"/>
    <w:rsid w:val="0038487F"/>
    <w:rsid w:val="003F4ACE"/>
    <w:rsid w:val="003F6F51"/>
    <w:rsid w:val="004057CB"/>
    <w:rsid w:val="00407E32"/>
    <w:rsid w:val="00461833"/>
    <w:rsid w:val="004815D6"/>
    <w:rsid w:val="004971B7"/>
    <w:rsid w:val="004B6162"/>
    <w:rsid w:val="004E22AC"/>
    <w:rsid w:val="004E38EC"/>
    <w:rsid w:val="00534359"/>
    <w:rsid w:val="00572F31"/>
    <w:rsid w:val="00580565"/>
    <w:rsid w:val="005A2651"/>
    <w:rsid w:val="00627165"/>
    <w:rsid w:val="00641EF6"/>
    <w:rsid w:val="00657E52"/>
    <w:rsid w:val="006A6A2E"/>
    <w:rsid w:val="006B4859"/>
    <w:rsid w:val="006E492F"/>
    <w:rsid w:val="006E7A09"/>
    <w:rsid w:val="006F573D"/>
    <w:rsid w:val="006F6301"/>
    <w:rsid w:val="007005E5"/>
    <w:rsid w:val="0070531F"/>
    <w:rsid w:val="00722F24"/>
    <w:rsid w:val="00726667"/>
    <w:rsid w:val="007477DB"/>
    <w:rsid w:val="007662D1"/>
    <w:rsid w:val="00786BFD"/>
    <w:rsid w:val="007C3C49"/>
    <w:rsid w:val="00806F2D"/>
    <w:rsid w:val="008202DE"/>
    <w:rsid w:val="008703D0"/>
    <w:rsid w:val="00884AF8"/>
    <w:rsid w:val="008D2392"/>
    <w:rsid w:val="008F36A5"/>
    <w:rsid w:val="00900868"/>
    <w:rsid w:val="009143C1"/>
    <w:rsid w:val="00921F89"/>
    <w:rsid w:val="00923AB2"/>
    <w:rsid w:val="009311D1"/>
    <w:rsid w:val="00970845"/>
    <w:rsid w:val="009712B4"/>
    <w:rsid w:val="009A4273"/>
    <w:rsid w:val="009A549A"/>
    <w:rsid w:val="009A5DF3"/>
    <w:rsid w:val="009A649D"/>
    <w:rsid w:val="009E78B1"/>
    <w:rsid w:val="009F7036"/>
    <w:rsid w:val="00A43A79"/>
    <w:rsid w:val="00A72D90"/>
    <w:rsid w:val="00A73AFF"/>
    <w:rsid w:val="00A77E69"/>
    <w:rsid w:val="00A842C0"/>
    <w:rsid w:val="00A95ECC"/>
    <w:rsid w:val="00A96FDD"/>
    <w:rsid w:val="00AA0FF5"/>
    <w:rsid w:val="00AB02F9"/>
    <w:rsid w:val="00AB3137"/>
    <w:rsid w:val="00AC468C"/>
    <w:rsid w:val="00AF47F0"/>
    <w:rsid w:val="00B144B9"/>
    <w:rsid w:val="00B36A35"/>
    <w:rsid w:val="00B73499"/>
    <w:rsid w:val="00B73C4D"/>
    <w:rsid w:val="00B73F5E"/>
    <w:rsid w:val="00B80178"/>
    <w:rsid w:val="00B9175F"/>
    <w:rsid w:val="00BC0093"/>
    <w:rsid w:val="00BE7FB3"/>
    <w:rsid w:val="00BF6C11"/>
    <w:rsid w:val="00C05DF5"/>
    <w:rsid w:val="00C418A6"/>
    <w:rsid w:val="00C72288"/>
    <w:rsid w:val="00C777DB"/>
    <w:rsid w:val="00C96611"/>
    <w:rsid w:val="00CA6F63"/>
    <w:rsid w:val="00CA6FD5"/>
    <w:rsid w:val="00CB4E91"/>
    <w:rsid w:val="00CC3DFD"/>
    <w:rsid w:val="00CD2892"/>
    <w:rsid w:val="00D00E99"/>
    <w:rsid w:val="00D45091"/>
    <w:rsid w:val="00D57453"/>
    <w:rsid w:val="00DB2C94"/>
    <w:rsid w:val="00DF0946"/>
    <w:rsid w:val="00DF1CCE"/>
    <w:rsid w:val="00E10AB8"/>
    <w:rsid w:val="00E6328C"/>
    <w:rsid w:val="00EA32EF"/>
    <w:rsid w:val="00EC66D1"/>
    <w:rsid w:val="00ED4D62"/>
    <w:rsid w:val="00EE4EDF"/>
    <w:rsid w:val="00F42845"/>
    <w:rsid w:val="00F61EF9"/>
    <w:rsid w:val="00F91677"/>
    <w:rsid w:val="00FD4434"/>
    <w:rsid w:val="00FE41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287C4"/>
  <w15:docId w15:val="{2FA3640B-B967-4DD6-B3FD-4C3B1DA2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A79"/>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x-none" w:eastAsia="x-none"/>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normal13">
    <w:name w:val="Tabla normal13"/>
    <w:uiPriority w:val="99"/>
    <w:semiHidden/>
    <w:rsid w:val="002834A0"/>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9">
    <w:name w:val="Tabla con cuadrícula9"/>
    <w:basedOn w:val="Tablanormal"/>
    <w:next w:val="Tablaconcuadrcula"/>
    <w:rsid w:val="00CA6FD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rsid w:val="007005E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4483</Words>
  <Characters>24657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8</cp:revision>
  <cp:lastPrinted>2018-02-08T16:20:00Z</cp:lastPrinted>
  <dcterms:created xsi:type="dcterms:W3CDTF">2018-01-23T14:56:00Z</dcterms:created>
  <dcterms:modified xsi:type="dcterms:W3CDTF">2018-02-08T16:42:00Z</dcterms:modified>
</cp:coreProperties>
</file>