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68002E">
        <w:rPr>
          <w:rFonts w:ascii="Arial" w:hAnsi="Arial" w:cs="Arial"/>
          <w:b/>
        </w:rPr>
        <w:t xml:space="preserve">DECIMA </w:t>
      </w:r>
      <w:r w:rsidR="00787977">
        <w:rPr>
          <w:rFonts w:ascii="Arial" w:hAnsi="Arial" w:cs="Arial"/>
          <w:b/>
        </w:rPr>
        <w:t xml:space="preserve">SEXTA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787977">
        <w:rPr>
          <w:rFonts w:ascii="Arial" w:hAnsi="Arial" w:cs="Arial"/>
          <w:b/>
        </w:rPr>
        <w:t>04 DE DICIEMBRE</w:t>
      </w:r>
      <w:r w:rsidR="00A76C59">
        <w:rPr>
          <w:rFonts w:ascii="Arial" w:hAnsi="Arial" w:cs="Arial"/>
          <w:b/>
        </w:rPr>
        <w:t xml:space="preserve"> </w:t>
      </w:r>
      <w:r w:rsidR="004F5B87">
        <w:rPr>
          <w:rFonts w:ascii="Arial" w:hAnsi="Arial" w:cs="Arial"/>
          <w:b/>
        </w:rPr>
        <w:t>DEL AÑO 2018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9E7211">
        <w:rPr>
          <w:rFonts w:ascii="Arial" w:hAnsi="Arial" w:cs="Arial"/>
        </w:rPr>
        <w:t>1</w:t>
      </w:r>
      <w:r w:rsidR="002F4A0D">
        <w:rPr>
          <w:rFonts w:ascii="Arial" w:hAnsi="Arial" w:cs="Arial"/>
        </w:rPr>
        <w:t>3</w:t>
      </w:r>
      <w:r w:rsidR="00FE5300" w:rsidRPr="00392EB6">
        <w:rPr>
          <w:rFonts w:ascii="Arial" w:hAnsi="Arial" w:cs="Arial"/>
        </w:rPr>
        <w:t>:00</w:t>
      </w:r>
      <w:r w:rsidR="0034015E" w:rsidRPr="00392EB6">
        <w:rPr>
          <w:rFonts w:ascii="Arial" w:hAnsi="Arial" w:cs="Arial"/>
        </w:rPr>
        <w:t>-</w:t>
      </w:r>
      <w:r w:rsidR="002F4A0D">
        <w:rPr>
          <w:rFonts w:ascii="Arial" w:hAnsi="Arial" w:cs="Arial"/>
        </w:rPr>
        <w:t>tre</w:t>
      </w:r>
      <w:r w:rsidR="00A76C59">
        <w:rPr>
          <w:rFonts w:ascii="Arial" w:hAnsi="Arial" w:cs="Arial"/>
        </w:rPr>
        <w:t>ce</w:t>
      </w:r>
      <w:r w:rsidR="0034015E" w:rsidRPr="00392EB6">
        <w:rPr>
          <w:rFonts w:ascii="Arial" w:hAnsi="Arial" w:cs="Arial"/>
        </w:rPr>
        <w:t xml:space="preserve"> hora</w:t>
      </w:r>
      <w:r w:rsidR="00BF28E8" w:rsidRPr="00392EB6">
        <w:rPr>
          <w:rFonts w:ascii="Arial" w:hAnsi="Arial" w:cs="Arial"/>
        </w:rPr>
        <w:t>s</w:t>
      </w:r>
      <w:r w:rsidR="00831F9A" w:rsidRPr="00392EB6">
        <w:rPr>
          <w:rFonts w:ascii="Arial" w:hAnsi="Arial" w:cs="Arial"/>
        </w:rPr>
        <w:t xml:space="preserve"> del </w:t>
      </w:r>
      <w:r w:rsidR="00BF28E8" w:rsidRPr="00392EB6">
        <w:rPr>
          <w:rFonts w:ascii="Arial" w:hAnsi="Arial" w:cs="Arial"/>
        </w:rPr>
        <w:t xml:space="preserve">día </w:t>
      </w:r>
      <w:r w:rsidR="00787977">
        <w:rPr>
          <w:rFonts w:ascii="Arial" w:hAnsi="Arial" w:cs="Arial"/>
        </w:rPr>
        <w:t>04-cuatro de diciembre</w:t>
      </w:r>
      <w:r w:rsidR="00C97B82">
        <w:rPr>
          <w:rFonts w:ascii="Arial" w:hAnsi="Arial" w:cs="Arial"/>
        </w:rPr>
        <w:t xml:space="preserve"> del</w:t>
      </w:r>
      <w:r w:rsidR="00787977">
        <w:rPr>
          <w:rFonts w:ascii="Arial" w:hAnsi="Arial" w:cs="Arial"/>
        </w:rPr>
        <w:t xml:space="preserve"> año</w:t>
      </w:r>
      <w:r w:rsidR="00C97B82">
        <w:rPr>
          <w:rFonts w:ascii="Arial" w:hAnsi="Arial" w:cs="Arial"/>
        </w:rPr>
        <w:t xml:space="preserve"> 2018</w:t>
      </w:r>
      <w:r w:rsidR="004F5B87">
        <w:rPr>
          <w:rFonts w:ascii="Arial" w:hAnsi="Arial" w:cs="Arial"/>
        </w:rPr>
        <w:t>-dos mil dieci</w:t>
      </w:r>
      <w:r w:rsidR="00C97B82">
        <w:rPr>
          <w:rFonts w:ascii="Arial" w:hAnsi="Arial" w:cs="Arial"/>
        </w:rPr>
        <w:t>ocho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68002E">
        <w:rPr>
          <w:rFonts w:ascii="Arial" w:hAnsi="Arial" w:cs="Arial"/>
          <w:b/>
        </w:rPr>
        <w:t>décima</w:t>
      </w:r>
      <w:r w:rsidR="00BB14AD">
        <w:rPr>
          <w:rFonts w:ascii="Arial" w:hAnsi="Arial" w:cs="Arial"/>
          <w:b/>
        </w:rPr>
        <w:t xml:space="preserve"> </w:t>
      </w:r>
      <w:r w:rsidR="00787977">
        <w:rPr>
          <w:rFonts w:ascii="Arial" w:hAnsi="Arial" w:cs="Arial"/>
          <w:b/>
        </w:rPr>
        <w:t>sexta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787977" w:rsidRPr="00787977">
        <w:rPr>
          <w:rFonts w:ascii="Arial" w:hAnsi="Arial" w:cs="Arial"/>
          <w:b/>
          <w:bCs/>
          <w:iCs/>
          <w:lang w:val="es-ES"/>
        </w:rPr>
        <w:t>02523118 y 02523218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>Deliberación para declarar la ampliación del término de las solicitudes de información co</w:t>
      </w:r>
      <w:bookmarkStart w:id="0" w:name="_GoBack"/>
      <w:bookmarkEnd w:id="0"/>
      <w:r w:rsidR="002F4A0D" w:rsidRPr="002F4A0D">
        <w:rPr>
          <w:rFonts w:ascii="Arial" w:hAnsi="Arial" w:cs="Arial"/>
          <w:b/>
          <w:bCs/>
          <w:iCs/>
          <w:lang w:eastAsia="es-MX"/>
        </w:rPr>
        <w:t>n número de folio 02523118 y 02523218.</w:t>
      </w:r>
    </w:p>
    <w:p w:rsidR="002F4A0D" w:rsidRPr="00602F65" w:rsidRDefault="002F4A0D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 xml:space="preserve">VISTA.- </w:t>
      </w:r>
      <w:r>
        <w:rPr>
          <w:rFonts w:ascii="Arial" w:eastAsia="Times New Roman" w:hAnsi="Arial" w:cs="Arial"/>
          <w:lang w:val="es-ES" w:eastAsia="es-MX"/>
        </w:rPr>
        <w:t xml:space="preserve">Las </w:t>
      </w:r>
      <w:r w:rsidRPr="00602F65">
        <w:rPr>
          <w:rFonts w:ascii="Arial" w:eastAsia="Times New Roman" w:hAnsi="Arial" w:cs="Arial"/>
          <w:lang w:val="es-ES" w:eastAsia="es-MX"/>
        </w:rPr>
        <w:t>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>
        <w:rPr>
          <w:rFonts w:ascii="Arial" w:eastAsia="Times New Roman" w:hAnsi="Arial" w:cs="Arial"/>
          <w:lang w:val="es-ES" w:eastAsia="es-MX"/>
        </w:rPr>
        <w:t>02523118 y 02523218, presentada</w:t>
      </w:r>
      <w:r w:rsidRPr="00602F65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602F65">
        <w:rPr>
          <w:rFonts w:ascii="Arial" w:eastAsia="Times New Roman" w:hAnsi="Arial" w:cs="Arial"/>
          <w:lang w:val="es-ES" w:eastAsia="es-MX"/>
        </w:rPr>
        <w:t xml:space="preserve"> C. </w:t>
      </w:r>
      <w:r>
        <w:rPr>
          <w:rFonts w:ascii="Arial" w:eastAsia="Times New Roman" w:hAnsi="Arial" w:cs="Arial"/>
          <w:lang w:val="es-ES" w:eastAsia="es-MX"/>
        </w:rPr>
        <w:t xml:space="preserve">(…) </w:t>
      </w:r>
      <w:r w:rsidRPr="00602F65">
        <w:rPr>
          <w:rFonts w:ascii="Arial" w:eastAsia="Times New Roman" w:hAnsi="Arial" w:cs="Arial"/>
          <w:lang w:val="es-ES" w:eastAsia="es-MX"/>
        </w:rPr>
        <w:t xml:space="preserve">en fecha </w:t>
      </w:r>
      <w:r>
        <w:rPr>
          <w:rFonts w:ascii="Arial" w:eastAsia="Times New Roman" w:hAnsi="Arial" w:cs="Arial"/>
          <w:lang w:val="es-ES" w:eastAsia="es-MX"/>
        </w:rPr>
        <w:t>20-veinte de noviembre</w:t>
      </w:r>
      <w:r w:rsidRPr="00602F65">
        <w:rPr>
          <w:rFonts w:ascii="Arial" w:eastAsia="Times New Roman" w:hAnsi="Arial" w:cs="Arial"/>
          <w:lang w:val="es-ES" w:eastAsia="es-MX"/>
        </w:rPr>
        <w:t xml:space="preserve"> del año 201</w:t>
      </w:r>
      <w:r>
        <w:rPr>
          <w:rFonts w:ascii="Arial" w:eastAsia="Times New Roman" w:hAnsi="Arial" w:cs="Arial"/>
          <w:lang w:val="es-ES" w:eastAsia="es-MX"/>
        </w:rPr>
        <w:t>8-dos mil dieciocho</w:t>
      </w:r>
      <w:r w:rsidRPr="00602F65">
        <w:rPr>
          <w:rFonts w:ascii="Arial" w:eastAsia="Times New Roman" w:hAnsi="Arial" w:cs="Arial"/>
          <w:lang w:val="es-ES" w:eastAsia="es-MX"/>
        </w:rPr>
        <w:t>, por medio de la Plataforma Nacional de Transparencia</w:t>
      </w:r>
      <w:r>
        <w:rPr>
          <w:rFonts w:ascii="Arial" w:eastAsia="Times New Roman" w:hAnsi="Arial" w:cs="Arial"/>
          <w:lang w:val="es-ES" w:eastAsia="es-MX"/>
        </w:rPr>
        <w:t>, las</w:t>
      </w:r>
      <w:r w:rsidRPr="00602F65">
        <w:rPr>
          <w:rFonts w:ascii="Arial" w:eastAsia="Times New Roman" w:hAnsi="Arial" w:cs="Arial"/>
          <w:lang w:val="es-ES" w:eastAsia="es-MX"/>
        </w:rPr>
        <w:t xml:space="preserve"> cual</w:t>
      </w:r>
      <w:r>
        <w:rPr>
          <w:rFonts w:ascii="Arial" w:eastAsia="Times New Roman" w:hAnsi="Arial" w:cs="Arial"/>
          <w:lang w:val="es-ES" w:eastAsia="es-MX"/>
        </w:rPr>
        <w:t>es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Pr="00575678">
        <w:rPr>
          <w:rFonts w:ascii="Arial" w:eastAsia="Times New Roman" w:hAnsi="Arial" w:cs="Arial"/>
          <w:lang w:val="es-ES" w:eastAsia="es-MX"/>
        </w:rPr>
        <w:t>, en lo que respecta a</w:t>
      </w:r>
      <w:r>
        <w:rPr>
          <w:rFonts w:ascii="Arial" w:eastAsia="Times New Roman" w:hAnsi="Arial" w:cs="Arial"/>
          <w:lang w:val="es-ES" w:eastAsia="es-MX"/>
        </w:rPr>
        <w:t xml:space="preserve"> la solicitud con número de folio 02523118 y que en su parte medular requiere lo siguiente:</w:t>
      </w:r>
      <w:r w:rsidRPr="00575678">
        <w:rPr>
          <w:rFonts w:ascii="Arial" w:eastAsia="Times New Roman" w:hAnsi="Arial" w:cs="Arial"/>
          <w:lang w:val="es-ES" w:eastAsia="es-MX"/>
        </w:rPr>
        <w:t xml:space="preserve"> </w:t>
      </w:r>
      <w:r w:rsidRPr="00575678">
        <w:rPr>
          <w:rFonts w:ascii="Arial" w:hAnsi="Arial" w:cs="Arial"/>
        </w:rPr>
        <w:t>“</w:t>
      </w:r>
      <w:r w:rsidRPr="00365D31">
        <w:rPr>
          <w:rFonts w:ascii="Arial" w:hAnsi="Arial" w:cs="Arial"/>
          <w:i/>
        </w:rPr>
        <w:t>1.- Copia digitalizada de todas y cada una de las anuencias para venta de alcohol que han sido revalidadas en el municipio de General Escobedo, Nuevo León durante las Administraciones 2012-2015 y 2015-2018</w:t>
      </w:r>
      <w:r w:rsidRPr="00A83459">
        <w:rPr>
          <w:rFonts w:ascii="Arial" w:hAnsi="Arial" w:cs="Arial"/>
        </w:rPr>
        <w:t>.”</w:t>
      </w:r>
      <w:r>
        <w:rPr>
          <w:rFonts w:ascii="Arial" w:hAnsi="Arial" w:cs="Arial"/>
        </w:rPr>
        <w:t xml:space="preserve">; y a la solicitud con número de folio 02523218, que en su parte sustancial solicita lo siguiente: </w:t>
      </w:r>
      <w:r>
        <w:rPr>
          <w:rFonts w:ascii="Arial" w:hAnsi="Arial" w:cs="Arial"/>
          <w:i/>
        </w:rPr>
        <w:t>“</w:t>
      </w:r>
      <w:r w:rsidRPr="00365D31">
        <w:rPr>
          <w:rFonts w:ascii="Arial" w:hAnsi="Arial" w:cs="Arial"/>
          <w:i/>
        </w:rPr>
        <w:t>1.- Copia digitalizada del padrón de las anuencias para venta de alcohol que han sido revalidadas en el municipio de General Escobedo, Nuevo León durante las Administraciones 2012-2015 y 2015-2018.”</w:t>
      </w:r>
      <w:r>
        <w:rPr>
          <w:rFonts w:ascii="Arial" w:hAnsi="Arial" w:cs="Arial"/>
          <w:i/>
        </w:rPr>
        <w:t xml:space="preserve">; </w:t>
      </w:r>
      <w:r>
        <w:rPr>
          <w:rFonts w:ascii="Arial" w:eastAsia="Times New Roman" w:hAnsi="Arial" w:cs="Arial"/>
          <w:lang w:val="es-ES" w:eastAsia="es-MX"/>
        </w:rPr>
        <w:t>Y</w:t>
      </w:r>
      <w:r w:rsidRPr="00A83459">
        <w:rPr>
          <w:rFonts w:ascii="Arial" w:eastAsia="Times New Roman" w:hAnsi="Arial" w:cs="Arial"/>
          <w:lang w:val="es-ES" w:eastAsia="es-MX"/>
        </w:rPr>
        <w:t xml:space="preserve"> a razón de que lo que se peticionó</w:t>
      </w:r>
      <w:r>
        <w:rPr>
          <w:rFonts w:ascii="Arial" w:eastAsia="Times New Roman" w:hAnsi="Arial" w:cs="Arial"/>
          <w:lang w:val="es-ES" w:eastAsia="es-MX"/>
        </w:rPr>
        <w:t xml:space="preserve"> en ambas solicitudes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Secretaría de Ayuntamiento</w:t>
      </w:r>
      <w:r>
        <w:rPr>
          <w:rFonts w:ascii="Arial" w:eastAsia="Times New Roman" w:hAnsi="Arial" w:cs="Arial"/>
          <w:lang w:val="es-ES" w:eastAsia="es-MX"/>
        </w:rPr>
        <w:t>, Dirección de Ingresos, así como la Dirección de Comercio, todas</w:t>
      </w:r>
      <w:r w:rsidRPr="00A83459">
        <w:rPr>
          <w:rFonts w:ascii="Arial" w:eastAsia="Times New Roman" w:hAnsi="Arial" w:cs="Arial"/>
          <w:lang w:val="es-ES" w:eastAsia="es-MX"/>
        </w:rPr>
        <w:t xml:space="preserve"> de este Municipio,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lastRenderedPageBreak/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>
        <w:rPr>
          <w:rFonts w:ascii="Arial" w:eastAsia="Calibri" w:hAnsi="Arial" w:cs="Arial"/>
          <w:b/>
          <w:lang w:val="es-ES"/>
        </w:rPr>
        <w:t xml:space="preserve"> y</w:t>
      </w:r>
      <w:r w:rsidRPr="00CD535C">
        <w:rPr>
          <w:rFonts w:ascii="Arial" w:eastAsia="Calibri" w:hAnsi="Arial" w:cs="Arial"/>
          <w:b/>
          <w:lang w:val="es-ES"/>
        </w:rPr>
        <w:t xml:space="preserve"> Transparencia de este </w:t>
      </w:r>
      <w:r w:rsidRPr="00CD535C">
        <w:rPr>
          <w:rFonts w:ascii="Arial" w:eastAsia="Calibri" w:hAnsi="Arial" w:cs="Arial"/>
          <w:b/>
          <w:lang w:val="es-ES"/>
        </w:rPr>
        <w:t>Municipio</w:t>
      </w:r>
      <w:r w:rsidRPr="00CD535C">
        <w:rPr>
          <w:rFonts w:ascii="Arial" w:eastAsia="Calibri" w:hAnsi="Arial" w:cs="Arial"/>
          <w:b/>
          <w:lang w:val="es-ES"/>
        </w:rPr>
        <w:t xml:space="preserve">, Presidente del Comité; JESUS EMMANUEL MONSIVAIS VELAZQUEZ, Coordinador adscrito a la Secretaría de Ayuntamiento de este </w:t>
      </w:r>
      <w:r w:rsidRPr="00CD535C">
        <w:rPr>
          <w:rFonts w:ascii="Arial" w:eastAsia="Calibri" w:hAnsi="Arial" w:cs="Arial"/>
          <w:b/>
          <w:lang w:val="es-ES"/>
        </w:rPr>
        <w:t>Municipio</w:t>
      </w:r>
      <w:r w:rsidRPr="00CD535C">
        <w:rPr>
          <w:rFonts w:ascii="Arial" w:eastAsia="Calibri" w:hAnsi="Arial" w:cs="Arial"/>
          <w:b/>
          <w:lang w:val="es-ES"/>
        </w:rPr>
        <w:t xml:space="preserve">, Secretario Técnico del Comité; y AMADOR MONTIEL BONILLA, Sub Director de Presupuesto y Estimación adscrito a la Secretaría de Obras Públicas de este </w:t>
      </w:r>
      <w:r w:rsidRPr="00CD535C">
        <w:rPr>
          <w:rFonts w:ascii="Arial" w:eastAsia="Calibri" w:hAnsi="Arial" w:cs="Arial"/>
          <w:b/>
          <w:lang w:val="es-ES"/>
        </w:rPr>
        <w:t>Municipio</w:t>
      </w:r>
      <w:r w:rsidRPr="00CD535C">
        <w:rPr>
          <w:rFonts w:ascii="Arial" w:eastAsia="Calibri" w:hAnsi="Arial" w:cs="Arial"/>
          <w:b/>
          <w:lang w:val="es-ES"/>
        </w:rPr>
        <w:t>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2F4A0D">
        <w:rPr>
          <w:rFonts w:ascii="Arial" w:hAnsi="Arial" w:cs="Arial"/>
        </w:rPr>
        <w:t>13</w:t>
      </w:r>
      <w:r w:rsidRPr="00136986">
        <w:rPr>
          <w:rFonts w:ascii="Arial" w:hAnsi="Arial" w:cs="Arial"/>
        </w:rPr>
        <w:t>:</w:t>
      </w:r>
      <w:r w:rsidR="002F4A0D">
        <w:rPr>
          <w:rFonts w:ascii="Arial" w:hAnsi="Arial" w:cs="Arial"/>
        </w:rPr>
        <w:t>15</w:t>
      </w:r>
      <w:r w:rsidRPr="00136986">
        <w:rPr>
          <w:rFonts w:ascii="Arial" w:hAnsi="Arial" w:cs="Arial"/>
        </w:rPr>
        <w:t xml:space="preserve"> </w:t>
      </w:r>
      <w:r w:rsidR="002F4A0D">
        <w:rPr>
          <w:rFonts w:ascii="Arial" w:hAnsi="Arial" w:cs="Arial"/>
        </w:rPr>
        <w:t>tre</w:t>
      </w:r>
      <w:r>
        <w:rPr>
          <w:rFonts w:ascii="Arial" w:hAnsi="Arial" w:cs="Arial"/>
        </w:rPr>
        <w:t>ce</w:t>
      </w:r>
      <w:r w:rsidRPr="00136986">
        <w:rPr>
          <w:rFonts w:ascii="Arial" w:hAnsi="Arial" w:cs="Arial"/>
        </w:rPr>
        <w:t xml:space="preserve"> horas con </w:t>
      </w:r>
      <w:r w:rsidR="002F4A0D">
        <w:rPr>
          <w:rFonts w:ascii="Arial" w:hAnsi="Arial" w:cs="Arial"/>
        </w:rPr>
        <w:t>quince</w:t>
      </w:r>
      <w:r w:rsidRPr="00136986">
        <w:rPr>
          <w:rFonts w:ascii="Arial" w:hAnsi="Arial" w:cs="Arial"/>
        </w:rPr>
        <w:t xml:space="preserve"> minutos del día </w:t>
      </w:r>
      <w:r w:rsidR="002F4A0D">
        <w:rPr>
          <w:rFonts w:ascii="Arial" w:hAnsi="Arial" w:cs="Arial"/>
        </w:rPr>
        <w:t>04-cuatro de diciembre</w:t>
      </w:r>
      <w:r w:rsidRPr="00136986">
        <w:rPr>
          <w:rFonts w:ascii="Arial" w:hAnsi="Arial" w:cs="Arial"/>
        </w:rPr>
        <w:t xml:space="preserve"> del 2018-dos mil dieciocho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F4A0D"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2018,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B27670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AD" w:rsidRDefault="008843AD" w:rsidP="00EA4C6D">
      <w:pPr>
        <w:spacing w:after="0" w:line="240" w:lineRule="auto"/>
      </w:pPr>
      <w:r>
        <w:separator/>
      </w:r>
    </w:p>
  </w:endnote>
  <w:endnote w:type="continuationSeparator" w:id="0">
    <w:p w:rsidR="008843AD" w:rsidRDefault="008843AD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AD" w:rsidRDefault="008843AD" w:rsidP="00EA4C6D">
      <w:pPr>
        <w:spacing w:after="0" w:line="240" w:lineRule="auto"/>
      </w:pPr>
      <w:r>
        <w:separator/>
      </w:r>
    </w:p>
  </w:footnote>
  <w:footnote w:type="continuationSeparator" w:id="0">
    <w:p w:rsidR="008843AD" w:rsidRDefault="008843AD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454605">
    <w:pPr>
      <w:pStyle w:val="Encabezado"/>
    </w:pPr>
    <w:r>
      <w:t xml:space="preserve">                                    </w:t>
    </w:r>
    <w:r>
      <w:rPr>
        <w:rFonts w:ascii="Arial" w:hAnsi="Arial" w:cs="Arial"/>
        <w:noProof/>
        <w:lang w:eastAsia="es-MX"/>
      </w:rPr>
      <w:drawing>
        <wp:inline distT="0" distB="0" distL="0" distR="0" wp14:anchorId="65310A80" wp14:editId="256CBF2C">
          <wp:extent cx="3466465" cy="93027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84148"/>
    <w:rsid w:val="000A6402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80338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7670"/>
    <w:rsid w:val="00B71006"/>
    <w:rsid w:val="00B86A95"/>
    <w:rsid w:val="00BB14AD"/>
    <w:rsid w:val="00BC7C29"/>
    <w:rsid w:val="00BF28E8"/>
    <w:rsid w:val="00C21B1A"/>
    <w:rsid w:val="00C33A59"/>
    <w:rsid w:val="00C441DA"/>
    <w:rsid w:val="00C55266"/>
    <w:rsid w:val="00C56A9B"/>
    <w:rsid w:val="00C77BBF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74F86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3</cp:revision>
  <cp:lastPrinted>2018-07-05T20:34:00Z</cp:lastPrinted>
  <dcterms:created xsi:type="dcterms:W3CDTF">2018-12-04T23:40:00Z</dcterms:created>
  <dcterms:modified xsi:type="dcterms:W3CDTF">2018-12-04T23:43:00Z</dcterms:modified>
</cp:coreProperties>
</file>