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bookmarkStart w:id="0" w:name="_GoBack"/>
      <w:bookmarkEnd w:id="0"/>
      <w:r w:rsidRPr="00392EB6">
        <w:rPr>
          <w:rFonts w:ascii="Arial" w:hAnsi="Arial" w:cs="Arial"/>
          <w:b/>
        </w:rPr>
        <w:t xml:space="preserve">ACTA DE LA </w:t>
      </w:r>
      <w:r w:rsidR="0005670D">
        <w:rPr>
          <w:rFonts w:ascii="Arial" w:hAnsi="Arial" w:cs="Arial"/>
          <w:b/>
        </w:rPr>
        <w:t>DECIMO TERCERA</w:t>
      </w:r>
      <w:r w:rsidR="005A70FF">
        <w:rPr>
          <w:rFonts w:ascii="Arial" w:hAnsi="Arial" w:cs="Arial"/>
          <w:b/>
        </w:rPr>
        <w:t xml:space="preserve">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05670D">
        <w:rPr>
          <w:rFonts w:ascii="Arial" w:hAnsi="Arial" w:cs="Arial"/>
          <w:b/>
        </w:rPr>
        <w:t>29 DE JULIO</w:t>
      </w:r>
      <w:r w:rsidR="00B61493">
        <w:rPr>
          <w:rFonts w:ascii="Arial" w:hAnsi="Arial" w:cs="Arial"/>
          <w:b/>
        </w:rPr>
        <w:t xml:space="preserve"> </w:t>
      </w:r>
      <w:r w:rsidR="004F5B87">
        <w:rPr>
          <w:rFonts w:ascii="Arial" w:hAnsi="Arial" w:cs="Arial"/>
          <w:b/>
        </w:rPr>
        <w:t>DEL AÑO 201</w:t>
      </w:r>
      <w:r w:rsidR="005A70FF">
        <w:rPr>
          <w:rFonts w:ascii="Arial" w:hAnsi="Arial" w:cs="Arial"/>
          <w:b/>
        </w:rPr>
        <w:t>9</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5E114E">
        <w:rPr>
          <w:rFonts w:ascii="Arial" w:hAnsi="Arial" w:cs="Arial"/>
        </w:rPr>
        <w:t>1</w:t>
      </w:r>
      <w:r w:rsidR="00D22FE9">
        <w:rPr>
          <w:rFonts w:ascii="Arial" w:hAnsi="Arial" w:cs="Arial"/>
        </w:rPr>
        <w:t>7</w:t>
      </w:r>
      <w:r w:rsidR="00C21FAA">
        <w:rPr>
          <w:rFonts w:ascii="Arial" w:hAnsi="Arial" w:cs="Arial"/>
        </w:rPr>
        <w:t>:</w:t>
      </w:r>
      <w:r w:rsidR="0005670D">
        <w:rPr>
          <w:rFonts w:ascii="Arial" w:hAnsi="Arial" w:cs="Arial"/>
        </w:rPr>
        <w:t>45</w:t>
      </w:r>
      <w:r w:rsidR="00B61493">
        <w:rPr>
          <w:rFonts w:ascii="Arial" w:hAnsi="Arial" w:cs="Arial"/>
        </w:rPr>
        <w:t xml:space="preserve"> </w:t>
      </w:r>
      <w:r w:rsidR="00D22FE9">
        <w:rPr>
          <w:rFonts w:ascii="Arial" w:hAnsi="Arial" w:cs="Arial"/>
        </w:rPr>
        <w:t>diecisiete</w:t>
      </w:r>
      <w:r w:rsidR="005E114E" w:rsidRPr="00392EB6">
        <w:rPr>
          <w:rFonts w:ascii="Arial" w:hAnsi="Arial" w:cs="Arial"/>
        </w:rPr>
        <w:t xml:space="preserve"> </w:t>
      </w:r>
      <w:r w:rsidR="0034015E" w:rsidRPr="00392EB6">
        <w:rPr>
          <w:rFonts w:ascii="Arial" w:hAnsi="Arial" w:cs="Arial"/>
        </w:rPr>
        <w:t>hora</w:t>
      </w:r>
      <w:r w:rsidR="00BF28E8" w:rsidRPr="00392EB6">
        <w:rPr>
          <w:rFonts w:ascii="Arial" w:hAnsi="Arial" w:cs="Arial"/>
        </w:rPr>
        <w:t>s</w:t>
      </w:r>
      <w:r w:rsidR="0005670D">
        <w:rPr>
          <w:rFonts w:ascii="Arial" w:hAnsi="Arial" w:cs="Arial"/>
        </w:rPr>
        <w:t xml:space="preserve"> con cuarenta y cinco</w:t>
      </w:r>
      <w:r w:rsidR="00B61493">
        <w:rPr>
          <w:rFonts w:ascii="Arial" w:hAnsi="Arial" w:cs="Arial"/>
        </w:rPr>
        <w:t xml:space="preserve"> </w:t>
      </w:r>
      <w:r w:rsidR="0005670D">
        <w:rPr>
          <w:rFonts w:ascii="Arial" w:hAnsi="Arial" w:cs="Arial"/>
        </w:rPr>
        <w:t xml:space="preserve">minutos </w:t>
      </w:r>
      <w:r w:rsidR="00831F9A" w:rsidRPr="00392EB6">
        <w:rPr>
          <w:rFonts w:ascii="Arial" w:hAnsi="Arial" w:cs="Arial"/>
        </w:rPr>
        <w:t xml:space="preserve">del </w:t>
      </w:r>
      <w:r w:rsidR="00BF28E8" w:rsidRPr="00392EB6">
        <w:rPr>
          <w:rFonts w:ascii="Arial" w:hAnsi="Arial" w:cs="Arial"/>
        </w:rPr>
        <w:t xml:space="preserve">día </w:t>
      </w:r>
      <w:r w:rsidR="0005670D">
        <w:rPr>
          <w:rFonts w:ascii="Arial" w:hAnsi="Arial" w:cs="Arial"/>
        </w:rPr>
        <w:t>29-veintinueve de julio</w:t>
      </w:r>
      <w:r w:rsidR="00B61493">
        <w:rPr>
          <w:rFonts w:ascii="Arial" w:hAnsi="Arial" w:cs="Arial"/>
        </w:rPr>
        <w:t xml:space="preserve"> del año 2019-dos mil diecinueve</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05670D">
        <w:rPr>
          <w:rFonts w:ascii="Arial" w:hAnsi="Arial" w:cs="Arial"/>
          <w:b/>
        </w:rPr>
        <w:t>décimo tercera</w:t>
      </w:r>
      <w:r w:rsidR="00CB5AD0"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344371" w:rsidRDefault="00BB14AD" w:rsidP="00657077">
      <w:pPr>
        <w:pStyle w:val="Prrafodelista"/>
        <w:numPr>
          <w:ilvl w:val="0"/>
          <w:numId w:val="1"/>
        </w:numPr>
        <w:spacing w:line="240" w:lineRule="auto"/>
        <w:ind w:left="284" w:hanging="142"/>
        <w:jc w:val="both"/>
        <w:rPr>
          <w:rFonts w:ascii="Arial" w:hAnsi="Arial" w:cs="Arial"/>
          <w:b/>
        </w:rPr>
      </w:pPr>
      <w:r w:rsidRPr="00BB14AD">
        <w:rPr>
          <w:rFonts w:ascii="Arial" w:hAnsi="Arial" w:cs="Arial"/>
          <w:b/>
          <w:bCs/>
          <w:iCs/>
        </w:rPr>
        <w:t xml:space="preserve">Deliberación para declarar la </w:t>
      </w:r>
      <w:r w:rsidR="0005670D">
        <w:rPr>
          <w:rFonts w:ascii="Arial" w:hAnsi="Arial" w:cs="Arial"/>
          <w:b/>
          <w:bCs/>
          <w:iCs/>
        </w:rPr>
        <w:t>ampliación del término establecido en el artículo 157 de la vigente Ley Local de Transparencia respecto de la solicitud registrada con número de folio 954919</w:t>
      </w:r>
      <w:r w:rsidR="00657077">
        <w:rPr>
          <w:rFonts w:ascii="Arial" w:hAnsi="Arial" w:cs="Arial"/>
          <w:b/>
        </w:rPr>
        <w:t>.</w:t>
      </w: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D47FC0" w:rsidRPr="00657077" w:rsidRDefault="00EC727C" w:rsidP="00657077">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BB14AD" w:rsidRPr="00136986" w:rsidRDefault="00344371" w:rsidP="00BB14AD">
      <w:pPr>
        <w:jc w:val="both"/>
        <w:rPr>
          <w:rFonts w:ascii="Arial" w:hAnsi="Arial" w:cs="Arial"/>
          <w:bCs/>
          <w:iCs/>
          <w:lang w:eastAsia="es-MX"/>
        </w:rPr>
      </w:pPr>
      <w:r>
        <w:rPr>
          <w:rFonts w:ascii="Arial" w:hAnsi="Arial" w:cs="Arial"/>
          <w:b/>
        </w:rPr>
        <w:t>II.-</w:t>
      </w:r>
      <w:r w:rsidR="00E64F8E">
        <w:rPr>
          <w:rFonts w:ascii="Arial" w:hAnsi="Arial" w:cs="Arial"/>
          <w:b/>
        </w:rPr>
        <w:t xml:space="preserve"> </w:t>
      </w:r>
      <w:r w:rsidRPr="00344371">
        <w:rPr>
          <w:rFonts w:ascii="Arial" w:hAnsi="Arial" w:cs="Arial"/>
          <w:b/>
          <w:bCs/>
          <w:iCs/>
          <w:lang w:eastAsia="es-MX"/>
        </w:rPr>
        <w:t xml:space="preserve">Deliberación para declarar la </w:t>
      </w:r>
      <w:r w:rsidR="0005670D">
        <w:rPr>
          <w:rFonts w:ascii="Arial" w:hAnsi="Arial" w:cs="Arial"/>
          <w:b/>
          <w:bCs/>
          <w:iCs/>
        </w:rPr>
        <w:t>ampliación del término establecido en el artículo 157 de la vigente Ley Local de Transparencia respecto de la solicitud registrada con número de folio 954919</w:t>
      </w:r>
      <w:r w:rsidR="002F4A0D" w:rsidRPr="002F4A0D">
        <w:rPr>
          <w:rFonts w:ascii="Arial" w:hAnsi="Arial" w:cs="Arial"/>
          <w:b/>
          <w:bCs/>
          <w:iCs/>
          <w:lang w:eastAsia="es-MX"/>
        </w:rPr>
        <w:t>.</w:t>
      </w:r>
    </w:p>
    <w:p w:rsidR="0005670D" w:rsidRPr="0005670D" w:rsidRDefault="0005670D" w:rsidP="0005670D">
      <w:pPr>
        <w:spacing w:after="0" w:line="276" w:lineRule="auto"/>
        <w:contextualSpacing/>
        <w:jc w:val="both"/>
        <w:rPr>
          <w:rFonts w:ascii="Arial" w:eastAsia="Times New Roman" w:hAnsi="Arial" w:cs="Arial"/>
          <w:lang w:val="es-ES" w:eastAsia="es-MX"/>
        </w:rPr>
      </w:pPr>
      <w:r w:rsidRPr="0005670D">
        <w:rPr>
          <w:rFonts w:ascii="Arial" w:eastAsia="Times New Roman" w:hAnsi="Arial" w:cs="Arial"/>
          <w:b/>
          <w:lang w:val="es-ES" w:eastAsia="es-MX"/>
        </w:rPr>
        <w:t xml:space="preserve">VISTA.- </w:t>
      </w:r>
      <w:r w:rsidRPr="0005670D">
        <w:rPr>
          <w:rFonts w:ascii="Arial" w:eastAsia="Times New Roman" w:hAnsi="Arial" w:cs="Arial"/>
          <w:lang w:val="es-ES" w:eastAsia="es-MX"/>
        </w:rPr>
        <w:t>La solicitud de información con número de folio: 954919, presentada por el C. (…) en fecha 15-quince de julio del año en curso, por medio de la Plataforma Nacional de Transparencia, la cual se tiene a la vista en el referido medio electrónico, por lo que se toma nota y se acuerda lo siguiente:</w:t>
      </w:r>
    </w:p>
    <w:p w:rsidR="0005670D" w:rsidRPr="0005670D" w:rsidRDefault="0005670D" w:rsidP="0005670D">
      <w:pPr>
        <w:shd w:val="clear" w:color="auto" w:fill="FFFFFF"/>
        <w:spacing w:after="0" w:line="240" w:lineRule="auto"/>
        <w:jc w:val="both"/>
        <w:rPr>
          <w:rFonts w:ascii="Arial" w:eastAsia="Calibri" w:hAnsi="Arial" w:cs="Arial"/>
          <w:i/>
        </w:rPr>
      </w:pPr>
      <w:r w:rsidRPr="0005670D">
        <w:rPr>
          <w:rFonts w:ascii="Arial" w:eastAsia="Times New Roman" w:hAnsi="Arial" w:cs="Arial"/>
          <w:lang w:val="es-ES" w:eastAsia="es-MX"/>
        </w:rPr>
        <w:t xml:space="preserve">Tomando en cuenta la naturaleza de la solicitud de información planteada por el particular, en lo que respecta a </w:t>
      </w:r>
      <w:r w:rsidRPr="0005670D">
        <w:rPr>
          <w:rFonts w:ascii="Arial" w:eastAsia="Calibri" w:hAnsi="Arial" w:cs="Arial"/>
        </w:rPr>
        <w:t>“</w:t>
      </w:r>
      <w:r w:rsidRPr="0005670D">
        <w:rPr>
          <w:rFonts w:ascii="Arial" w:eastAsia="Calibri" w:hAnsi="Arial" w:cs="Arial"/>
          <w:i/>
        </w:rPr>
        <w:t xml:space="preserve">1. ¿Cuáles fueron todos y cada uno de los compromisos y promesas de campana realizados por las y los presidentes municipales y por las y los regidores que integran el actual Ayuntamiento? (Si alguno no hizo ningún compromiso ni promesa electoral especificarlo expresamente) </w:t>
      </w:r>
    </w:p>
    <w:p w:rsidR="0005670D" w:rsidRPr="0005670D" w:rsidRDefault="0005670D" w:rsidP="0005670D">
      <w:pPr>
        <w:shd w:val="clear" w:color="auto" w:fill="FFFFFF"/>
        <w:spacing w:after="0" w:line="240" w:lineRule="auto"/>
        <w:jc w:val="both"/>
        <w:rPr>
          <w:rFonts w:ascii="Arial" w:eastAsia="Calibri" w:hAnsi="Arial" w:cs="Arial"/>
          <w:lang w:eastAsia="es-MX"/>
        </w:rPr>
      </w:pPr>
      <w:r w:rsidRPr="0005670D">
        <w:rPr>
          <w:rFonts w:ascii="Arial" w:eastAsia="Calibri" w:hAnsi="Arial" w:cs="Arial"/>
          <w:i/>
        </w:rPr>
        <w:t>2. ¿Cuáles de esos compromisos ya han sido cumplidos, cuáles han sido cumplidos parcialmente y cuales aún no ha iniciado su cumplimiento o se han determinado como incumplibles?”</w:t>
      </w:r>
      <w:r w:rsidRPr="0005670D">
        <w:rPr>
          <w:rFonts w:ascii="Arial" w:eastAsia="Times New Roman" w:hAnsi="Arial" w:cs="Arial"/>
          <w:i/>
          <w:lang w:val="es-ES" w:eastAsia="es-MX"/>
        </w:rPr>
        <w:t xml:space="preserve"> </w:t>
      </w:r>
      <w:r w:rsidRPr="0005670D">
        <w:rPr>
          <w:rFonts w:ascii="Arial" w:eastAsia="Times New Roman" w:hAnsi="Arial" w:cs="Arial"/>
          <w:lang w:val="es-ES" w:eastAsia="es-MX"/>
        </w:rPr>
        <w:t>y a razón de que lo que se peticionó requiere de una búsqueda exhaustiva que necesita más tiempo del estipulado en el primer párrafo del artículo 157 de la Ley de Transparencia y Acceso  a la Información Pública del Estado de Nuevo León en los archivos de la Secretaría de Ayuntamiento de este Municipio, ya que se está revisando minuciosamente en todas las áreas que compromisos ya se cumplieron y cuales se encuentran pendientes, éste Comité de Transparencia decide otorgar una ampliación del término para rendir respuesta a la Secretaría anteriormente mencionada, según lo establecido en los artículos 57, 58 y 157 segundo párrafo de la Ley de Transparencia y Acceso a la Información Pública del Estado de Nuevo León.</w:t>
      </w:r>
    </w:p>
    <w:p w:rsidR="0005670D" w:rsidRPr="0005670D" w:rsidRDefault="0005670D" w:rsidP="0005670D">
      <w:pPr>
        <w:spacing w:after="0" w:line="276" w:lineRule="auto"/>
        <w:contextualSpacing/>
        <w:jc w:val="both"/>
        <w:rPr>
          <w:rFonts w:ascii="Arial" w:eastAsia="Calibri" w:hAnsi="Arial" w:cs="Arial"/>
          <w:color w:val="000000"/>
        </w:rPr>
      </w:pPr>
      <w:r w:rsidRPr="0005670D">
        <w:rPr>
          <w:rFonts w:ascii="Arial" w:eastAsia="Calibri" w:hAnsi="Arial" w:cs="Arial"/>
          <w:color w:val="000000"/>
        </w:rPr>
        <w:lastRenderedPageBreak/>
        <w:t xml:space="preserve">Así lo aprueban, acuerdan y firman por unanimidad los </w:t>
      </w:r>
      <w:r w:rsidRPr="0005670D">
        <w:rPr>
          <w:rFonts w:ascii="Arial" w:eastAsia="Calibri" w:hAnsi="Arial" w:cs="Arial"/>
          <w:b/>
        </w:rPr>
        <w:t>C.C. CUAUHTEMOC</w:t>
      </w:r>
      <w:r w:rsidRPr="0005670D">
        <w:rPr>
          <w:rFonts w:ascii="Arial" w:eastAsia="Calibri" w:hAnsi="Arial" w:cs="Arial"/>
          <w:b/>
          <w:lang w:val="es-ES"/>
        </w:rPr>
        <w:t xml:space="preserve"> LOZANO CONTRERAS, Delegado de la Comisión de Honor y Justicia adscrito a la Secretaría de la Contraloría Interna, Transparencia y Control Legal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05670D">
        <w:rPr>
          <w:rFonts w:ascii="Arial" w:eastAsia="Calibri" w:hAnsi="Arial" w:cs="Arial"/>
          <w:b/>
        </w:rPr>
        <w:t>.</w:t>
      </w:r>
      <w:r w:rsidRPr="0005670D">
        <w:rPr>
          <w:rFonts w:ascii="Arial" w:eastAsia="Calibri" w:hAnsi="Arial" w:cs="Arial"/>
          <w:color w:val="000000"/>
        </w:rPr>
        <w:t xml:space="preserve"> </w:t>
      </w:r>
      <w:r w:rsidRPr="0005670D">
        <w:rPr>
          <w:rFonts w:ascii="Arial" w:eastAsia="Calibri" w:hAnsi="Arial" w:cs="Arial"/>
          <w:b/>
          <w:color w:val="000000"/>
        </w:rPr>
        <w:t>RÚBRICA.</w:t>
      </w:r>
      <w:r w:rsidRPr="0005670D">
        <w:rPr>
          <w:rFonts w:ascii="Arial" w:eastAsia="Calibri" w:hAnsi="Arial" w:cs="Arial"/>
          <w:color w:val="000000"/>
        </w:rPr>
        <w:t>---------------------------------------------------------------------------------------------------------</w:t>
      </w:r>
    </w:p>
    <w:p w:rsidR="000C781A" w:rsidRPr="00CD535C" w:rsidRDefault="000C781A" w:rsidP="000C781A">
      <w:pPr>
        <w:spacing w:after="0"/>
        <w:contextualSpacing/>
        <w:jc w:val="both"/>
        <w:rPr>
          <w:rFonts w:ascii="Arial" w:eastAsia="Calibri" w:hAnsi="Arial" w:cs="Arial"/>
          <w:color w:val="000000"/>
        </w:rPr>
      </w:pPr>
    </w:p>
    <w:p w:rsidR="00BB14AD" w:rsidRPr="00136986" w:rsidRDefault="00BB14AD" w:rsidP="00BB14AD">
      <w:pPr>
        <w:spacing w:line="240" w:lineRule="auto"/>
        <w:jc w:val="both"/>
        <w:rPr>
          <w:rFonts w:ascii="Arial" w:hAnsi="Arial" w:cs="Arial"/>
        </w:rPr>
      </w:pPr>
      <w:r w:rsidRPr="00136986">
        <w:rPr>
          <w:rFonts w:ascii="Arial" w:hAnsi="Arial" w:cs="Arial"/>
        </w:rPr>
        <w:t xml:space="preserve">Habiéndose cumplido el objetivo de la presente reunión, se declara agotada a la orden del día y formalmente clausurada la presente sesión, siendo las </w:t>
      </w:r>
      <w:r w:rsidR="000A2391">
        <w:rPr>
          <w:rFonts w:ascii="Arial" w:hAnsi="Arial" w:cs="Arial"/>
        </w:rPr>
        <w:t>1</w:t>
      </w:r>
      <w:r w:rsidR="00D22FE9">
        <w:rPr>
          <w:rFonts w:ascii="Arial" w:hAnsi="Arial" w:cs="Arial"/>
        </w:rPr>
        <w:t>8</w:t>
      </w:r>
      <w:r w:rsidRPr="00136986">
        <w:rPr>
          <w:rFonts w:ascii="Arial" w:hAnsi="Arial" w:cs="Arial"/>
        </w:rPr>
        <w:t>:</w:t>
      </w:r>
      <w:r w:rsidR="00344371">
        <w:rPr>
          <w:rFonts w:ascii="Arial" w:hAnsi="Arial" w:cs="Arial"/>
        </w:rPr>
        <w:t>00</w:t>
      </w:r>
      <w:r w:rsidRPr="00136986">
        <w:rPr>
          <w:rFonts w:ascii="Arial" w:hAnsi="Arial" w:cs="Arial"/>
        </w:rPr>
        <w:t xml:space="preserve"> </w:t>
      </w:r>
      <w:r w:rsidR="00344371">
        <w:rPr>
          <w:rFonts w:ascii="Arial" w:hAnsi="Arial" w:cs="Arial"/>
        </w:rPr>
        <w:t>dieci</w:t>
      </w:r>
      <w:r w:rsidR="00D22FE9">
        <w:rPr>
          <w:rFonts w:ascii="Arial" w:hAnsi="Arial" w:cs="Arial"/>
        </w:rPr>
        <w:t>ocho</w:t>
      </w:r>
      <w:r w:rsidRPr="00136986">
        <w:rPr>
          <w:rFonts w:ascii="Arial" w:hAnsi="Arial" w:cs="Arial"/>
        </w:rPr>
        <w:t xml:space="preserve"> horas del día </w:t>
      </w:r>
      <w:r w:rsidR="0005670D">
        <w:rPr>
          <w:rFonts w:ascii="Arial" w:hAnsi="Arial" w:cs="Arial"/>
        </w:rPr>
        <w:t>29-veintinueve de julio</w:t>
      </w:r>
      <w:r w:rsidR="000A2391" w:rsidRPr="000A2391">
        <w:rPr>
          <w:rFonts w:ascii="Arial" w:hAnsi="Arial" w:cs="Arial"/>
        </w:rPr>
        <w:t xml:space="preserve"> del año 2019-dos mil diecinueve</w:t>
      </w:r>
      <w:r w:rsidRPr="00136986">
        <w:rPr>
          <w:rFonts w:ascii="Arial" w:hAnsi="Arial" w:cs="Arial"/>
        </w:rPr>
        <w:t xml:space="preserve"> en que tuvo verificativo la reunión.</w:t>
      </w:r>
    </w:p>
    <w:p w:rsidR="00BB14AD" w:rsidRPr="00136986" w:rsidRDefault="00BB14AD" w:rsidP="00BB14AD">
      <w:pPr>
        <w:spacing w:line="240" w:lineRule="auto"/>
        <w:jc w:val="center"/>
        <w:rPr>
          <w:rFonts w:ascii="Arial" w:hAnsi="Arial" w:cs="Arial"/>
          <w:b/>
        </w:rPr>
      </w:pPr>
      <w:r w:rsidRPr="00136986">
        <w:rPr>
          <w:rFonts w:ascii="Arial" w:hAnsi="Arial" w:cs="Arial"/>
          <w:b/>
        </w:rPr>
        <w:t>COMITÉ DE TRANSPARENCIA DEL MUNICIPIO DE GENERAL ESCOBEDO, NUEVO LEÓN.</w:t>
      </w:r>
    </w:p>
    <w:p w:rsidR="00BB14AD" w:rsidRPr="00136986" w:rsidRDefault="00BB14AD" w:rsidP="00BB14AD">
      <w:pPr>
        <w:spacing w:line="240" w:lineRule="auto"/>
        <w:jc w:val="center"/>
        <w:rPr>
          <w:rFonts w:ascii="Arial" w:hAnsi="Arial" w:cs="Arial"/>
          <w:b/>
        </w:rPr>
      </w:pPr>
    </w:p>
    <w:p w:rsidR="00BB14AD" w:rsidRPr="00136986" w:rsidRDefault="00BB14AD" w:rsidP="00BB14AD">
      <w:pPr>
        <w:spacing w:line="240" w:lineRule="auto"/>
        <w:jc w:val="center"/>
        <w:rPr>
          <w:rFonts w:ascii="Arial" w:eastAsia="Times New Roman" w:hAnsi="Arial" w:cs="Arial"/>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eastAsia="es-MX"/>
        </w:rPr>
        <w:t>CUAUHTEMOC LOZANO CONTRERAS</w:t>
      </w:r>
      <w:r w:rsidRPr="00136986">
        <w:rPr>
          <w:rFonts w:ascii="Arial" w:eastAsia="Times New Roman" w:hAnsi="Arial" w:cs="Arial"/>
          <w:b/>
          <w:lang w:val="es-ES" w:eastAsia="es-MX"/>
        </w:rPr>
        <w:br/>
        <w:t>PRESIDENTE DEL COMITÉ</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val="es-ES" w:eastAsia="es-MX"/>
        </w:rPr>
        <w:t>JESUS EMMANUEL MONSIVAIS VELAZQUEZ</w:t>
      </w:r>
      <w:r w:rsidRPr="00136986">
        <w:rPr>
          <w:rFonts w:ascii="Arial" w:eastAsia="Times New Roman" w:hAnsi="Arial" w:cs="Arial"/>
          <w:b/>
          <w:lang w:val="es-ES" w:eastAsia="es-MX"/>
        </w:rPr>
        <w:br/>
        <w:t xml:space="preserve">SECRETARIO TÉCNICO DEL COMITÉ </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hAnsi="Arial" w:cs="Arial"/>
          <w:b/>
        </w:rPr>
      </w:pPr>
      <w:r w:rsidRPr="00136986">
        <w:rPr>
          <w:rFonts w:ascii="Arial" w:hAnsi="Arial" w:cs="Arial"/>
          <w:b/>
        </w:rPr>
        <w:t>AMADOR MONTIEL BONILLA</w:t>
      </w:r>
      <w:r w:rsidRPr="00136986">
        <w:rPr>
          <w:rFonts w:ascii="Arial" w:hAnsi="Arial" w:cs="Arial"/>
          <w:b/>
        </w:rPr>
        <w:br/>
        <w:t>VOCAL</w:t>
      </w:r>
    </w:p>
    <w:p w:rsidR="00375EE2" w:rsidRPr="00602F65" w:rsidRDefault="00BB14AD" w:rsidP="00BB14AD">
      <w:pPr>
        <w:spacing w:line="240" w:lineRule="auto"/>
        <w:jc w:val="both"/>
        <w:rPr>
          <w:rFonts w:ascii="Arial" w:eastAsia="Times New Roman" w:hAnsi="Arial" w:cs="Arial"/>
          <w:lang w:val="es-ES" w:eastAsia="es-MX"/>
        </w:rPr>
      </w:pPr>
      <w:r w:rsidRPr="00136986">
        <w:rPr>
          <w:rFonts w:ascii="Arial" w:hAnsi="Arial" w:cs="Arial"/>
        </w:rPr>
        <w:t xml:space="preserve">La presente hoja corresponde al Acta número </w:t>
      </w:r>
      <w:r w:rsidR="0005670D">
        <w:rPr>
          <w:rFonts w:ascii="Arial" w:hAnsi="Arial" w:cs="Arial"/>
        </w:rPr>
        <w:t>13</w:t>
      </w:r>
      <w:r>
        <w:rPr>
          <w:rFonts w:ascii="Arial" w:hAnsi="Arial" w:cs="Arial"/>
        </w:rPr>
        <w:t>/</w:t>
      </w:r>
      <w:r w:rsidRPr="00136986">
        <w:rPr>
          <w:rFonts w:ascii="Arial" w:hAnsi="Arial" w:cs="Arial"/>
        </w:rPr>
        <w:t>201</w:t>
      </w:r>
      <w:r w:rsidR="000A2391">
        <w:rPr>
          <w:rFonts w:ascii="Arial" w:hAnsi="Arial" w:cs="Arial"/>
        </w:rPr>
        <w:t>9</w:t>
      </w:r>
      <w:r w:rsidRPr="00136986">
        <w:rPr>
          <w:rFonts w:ascii="Arial" w:hAnsi="Arial" w:cs="Arial"/>
        </w:rPr>
        <w:t>, de la sesión ordinaria del Comité de Transparencia del Municipio de General Escobedo, Nuevo León.</w:t>
      </w:r>
      <w:r w:rsidR="00362706">
        <w:rPr>
          <w:rFonts w:ascii="Arial" w:eastAsia="Times New Roman" w:hAnsi="Arial" w:cs="Arial"/>
          <w:lang w:val="es-ES" w:eastAsia="es-MX"/>
        </w:rPr>
        <w:t xml:space="preserve">    </w:t>
      </w:r>
      <w:r w:rsidR="00CC44E4">
        <w:rPr>
          <w:rFonts w:ascii="Arial" w:eastAsia="Times New Roman" w:hAnsi="Arial" w:cs="Arial"/>
          <w:lang w:val="es-ES" w:eastAsia="es-MX"/>
        </w:rPr>
        <w:t xml:space="preserve">   </w:t>
      </w:r>
    </w:p>
    <w:p w:rsidR="00375EE2" w:rsidRPr="00602F65" w:rsidRDefault="00375EE2" w:rsidP="00375EE2">
      <w:pPr>
        <w:shd w:val="clear" w:color="auto" w:fill="FFFFFF"/>
        <w:spacing w:after="0" w:line="240" w:lineRule="auto"/>
        <w:jc w:val="both"/>
        <w:rPr>
          <w:rFonts w:ascii="Arial" w:eastAsia="Times New Roman" w:hAnsi="Arial" w:cs="Arial"/>
          <w:color w:val="212121"/>
          <w:lang w:val="es-ES" w:eastAsia="es-MX"/>
        </w:rPr>
      </w:pPr>
    </w:p>
    <w:sectPr w:rsidR="00375EE2" w:rsidRPr="00602F65"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F8" w:rsidRDefault="00DC48F8" w:rsidP="00EA4C6D">
      <w:pPr>
        <w:spacing w:after="0" w:line="240" w:lineRule="auto"/>
      </w:pPr>
      <w:r>
        <w:separator/>
      </w:r>
    </w:p>
  </w:endnote>
  <w:endnote w:type="continuationSeparator" w:id="0">
    <w:p w:rsidR="00DC48F8" w:rsidRDefault="00DC48F8"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F8" w:rsidRDefault="00DC48F8" w:rsidP="00EA4C6D">
      <w:pPr>
        <w:spacing w:after="0" w:line="240" w:lineRule="auto"/>
      </w:pPr>
      <w:r>
        <w:separator/>
      </w:r>
    </w:p>
  </w:footnote>
  <w:footnote w:type="continuationSeparator" w:id="0">
    <w:p w:rsidR="00DC48F8" w:rsidRDefault="00DC48F8"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5A70FF" w:rsidP="005A70FF">
    <w:pPr>
      <w:pStyle w:val="Encabezado"/>
      <w:jc w:val="center"/>
    </w:pPr>
    <w:r>
      <w:rPr>
        <w:noProof/>
        <w:lang w:eastAsia="es-MX"/>
      </w:rPr>
      <w:drawing>
        <wp:inline distT="0" distB="0" distL="0" distR="0" wp14:anchorId="73E2F830" wp14:editId="655850E8">
          <wp:extent cx="260032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610" cy="73378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8"/>
  </w:num>
  <w:num w:numId="6">
    <w:abstractNumId w:val="13"/>
  </w:num>
  <w:num w:numId="7">
    <w:abstractNumId w:val="10"/>
  </w:num>
  <w:num w:numId="8">
    <w:abstractNumId w:val="9"/>
  </w:num>
  <w:num w:numId="9">
    <w:abstractNumId w:val="6"/>
  </w:num>
  <w:num w:numId="10">
    <w:abstractNumId w:val="3"/>
  </w:num>
  <w:num w:numId="11">
    <w:abstractNumId w:val="4"/>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EAC"/>
    <w:rsid w:val="000312B0"/>
    <w:rsid w:val="000421A5"/>
    <w:rsid w:val="0005030D"/>
    <w:rsid w:val="0005670D"/>
    <w:rsid w:val="00062551"/>
    <w:rsid w:val="00084148"/>
    <w:rsid w:val="000A2391"/>
    <w:rsid w:val="000A6402"/>
    <w:rsid w:val="000C3D61"/>
    <w:rsid w:val="000C781A"/>
    <w:rsid w:val="00105C0F"/>
    <w:rsid w:val="0012797C"/>
    <w:rsid w:val="00154DB9"/>
    <w:rsid w:val="00156ED7"/>
    <w:rsid w:val="001917D5"/>
    <w:rsid w:val="001D2A77"/>
    <w:rsid w:val="001D7651"/>
    <w:rsid w:val="001F6445"/>
    <w:rsid w:val="001F7A4F"/>
    <w:rsid w:val="00214B27"/>
    <w:rsid w:val="00226693"/>
    <w:rsid w:val="0024481F"/>
    <w:rsid w:val="00256013"/>
    <w:rsid w:val="002A62E1"/>
    <w:rsid w:val="002C6EE2"/>
    <w:rsid w:val="002F0E54"/>
    <w:rsid w:val="002F22E8"/>
    <w:rsid w:val="002F4A0D"/>
    <w:rsid w:val="00304EC2"/>
    <w:rsid w:val="003246F9"/>
    <w:rsid w:val="0034015E"/>
    <w:rsid w:val="00344371"/>
    <w:rsid w:val="0035627B"/>
    <w:rsid w:val="00362706"/>
    <w:rsid w:val="0036799D"/>
    <w:rsid w:val="00375EE2"/>
    <w:rsid w:val="00392EB6"/>
    <w:rsid w:val="003A14B2"/>
    <w:rsid w:val="003D4925"/>
    <w:rsid w:val="003D4FC9"/>
    <w:rsid w:val="00404571"/>
    <w:rsid w:val="004178EA"/>
    <w:rsid w:val="00454605"/>
    <w:rsid w:val="00472419"/>
    <w:rsid w:val="0047691D"/>
    <w:rsid w:val="004863E0"/>
    <w:rsid w:val="004A6E28"/>
    <w:rsid w:val="004A78A7"/>
    <w:rsid w:val="004B0F31"/>
    <w:rsid w:val="004D27AB"/>
    <w:rsid w:val="004F5B87"/>
    <w:rsid w:val="0051132F"/>
    <w:rsid w:val="00565B2D"/>
    <w:rsid w:val="0057376A"/>
    <w:rsid w:val="00597E10"/>
    <w:rsid w:val="005A0057"/>
    <w:rsid w:val="005A6447"/>
    <w:rsid w:val="005A70FF"/>
    <w:rsid w:val="005D205A"/>
    <w:rsid w:val="005D6C1E"/>
    <w:rsid w:val="005E114E"/>
    <w:rsid w:val="005F0112"/>
    <w:rsid w:val="0062468B"/>
    <w:rsid w:val="00625D6E"/>
    <w:rsid w:val="00657077"/>
    <w:rsid w:val="006607A4"/>
    <w:rsid w:val="00666EF4"/>
    <w:rsid w:val="0068002E"/>
    <w:rsid w:val="00690D78"/>
    <w:rsid w:val="006E6E4C"/>
    <w:rsid w:val="006F38F3"/>
    <w:rsid w:val="007337CB"/>
    <w:rsid w:val="007766B6"/>
    <w:rsid w:val="00780478"/>
    <w:rsid w:val="00786FDF"/>
    <w:rsid w:val="00787977"/>
    <w:rsid w:val="007D4CE2"/>
    <w:rsid w:val="007E0514"/>
    <w:rsid w:val="007E088F"/>
    <w:rsid w:val="008175E9"/>
    <w:rsid w:val="00831F9A"/>
    <w:rsid w:val="008323FE"/>
    <w:rsid w:val="00847A45"/>
    <w:rsid w:val="00873A93"/>
    <w:rsid w:val="008843AD"/>
    <w:rsid w:val="00893D45"/>
    <w:rsid w:val="0089794E"/>
    <w:rsid w:val="008B26BC"/>
    <w:rsid w:val="008B6940"/>
    <w:rsid w:val="008D2B8D"/>
    <w:rsid w:val="008F0EA8"/>
    <w:rsid w:val="008F3A29"/>
    <w:rsid w:val="00917FF6"/>
    <w:rsid w:val="009275E4"/>
    <w:rsid w:val="00946066"/>
    <w:rsid w:val="00957601"/>
    <w:rsid w:val="00964043"/>
    <w:rsid w:val="00980338"/>
    <w:rsid w:val="009C2BAD"/>
    <w:rsid w:val="009E7211"/>
    <w:rsid w:val="00A332AC"/>
    <w:rsid w:val="00A35449"/>
    <w:rsid w:val="00A35610"/>
    <w:rsid w:val="00A66A8A"/>
    <w:rsid w:val="00A76C59"/>
    <w:rsid w:val="00AA1DB4"/>
    <w:rsid w:val="00AB4CF7"/>
    <w:rsid w:val="00AC1EEE"/>
    <w:rsid w:val="00AD3EE3"/>
    <w:rsid w:val="00AE65C0"/>
    <w:rsid w:val="00B02443"/>
    <w:rsid w:val="00B27670"/>
    <w:rsid w:val="00B61493"/>
    <w:rsid w:val="00B71006"/>
    <w:rsid w:val="00B86A95"/>
    <w:rsid w:val="00BB14AD"/>
    <w:rsid w:val="00BC7C29"/>
    <w:rsid w:val="00BF28E8"/>
    <w:rsid w:val="00BF7976"/>
    <w:rsid w:val="00C21B1A"/>
    <w:rsid w:val="00C21FAA"/>
    <w:rsid w:val="00C33A59"/>
    <w:rsid w:val="00C441DA"/>
    <w:rsid w:val="00C55266"/>
    <w:rsid w:val="00C56A9B"/>
    <w:rsid w:val="00C77BBF"/>
    <w:rsid w:val="00C83F04"/>
    <w:rsid w:val="00C97298"/>
    <w:rsid w:val="00C97B82"/>
    <w:rsid w:val="00CA7B66"/>
    <w:rsid w:val="00CB4127"/>
    <w:rsid w:val="00CB539E"/>
    <w:rsid w:val="00CB5AD0"/>
    <w:rsid w:val="00CB6BE2"/>
    <w:rsid w:val="00CC44E4"/>
    <w:rsid w:val="00CC6D6D"/>
    <w:rsid w:val="00CD7E08"/>
    <w:rsid w:val="00CE05DF"/>
    <w:rsid w:val="00D22FE9"/>
    <w:rsid w:val="00D24A2D"/>
    <w:rsid w:val="00D3451D"/>
    <w:rsid w:val="00D426F7"/>
    <w:rsid w:val="00D47FC0"/>
    <w:rsid w:val="00D6494F"/>
    <w:rsid w:val="00D7514D"/>
    <w:rsid w:val="00D87291"/>
    <w:rsid w:val="00DA068F"/>
    <w:rsid w:val="00DC48F8"/>
    <w:rsid w:val="00DC6807"/>
    <w:rsid w:val="00DD7201"/>
    <w:rsid w:val="00E114CB"/>
    <w:rsid w:val="00E5109A"/>
    <w:rsid w:val="00E64F8E"/>
    <w:rsid w:val="00EA2783"/>
    <w:rsid w:val="00EA4C6D"/>
    <w:rsid w:val="00EC59D1"/>
    <w:rsid w:val="00EC727C"/>
    <w:rsid w:val="00EE61F5"/>
    <w:rsid w:val="00F03AF4"/>
    <w:rsid w:val="00F11874"/>
    <w:rsid w:val="00F74F86"/>
    <w:rsid w:val="00F85511"/>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2</cp:revision>
  <cp:lastPrinted>2019-09-05T19:34:00Z</cp:lastPrinted>
  <dcterms:created xsi:type="dcterms:W3CDTF">2019-09-05T19:58:00Z</dcterms:created>
  <dcterms:modified xsi:type="dcterms:W3CDTF">2019-09-05T19:58:00Z</dcterms:modified>
</cp:coreProperties>
</file>