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68" w:rsidRPr="00477497" w:rsidRDefault="00F044A5" w:rsidP="00C15940">
      <w:pPr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Lic </w:t>
      </w:r>
      <w:r w:rsidR="00C15940" w:rsidRPr="00477497">
        <w:rPr>
          <w:b/>
          <w:bCs/>
          <w:sz w:val="26"/>
          <w:szCs w:val="26"/>
        </w:rPr>
        <w:t>Magdalena Martínez</w:t>
      </w:r>
      <w:r w:rsidR="00165538" w:rsidRPr="00477497">
        <w:rPr>
          <w:b/>
          <w:bCs/>
          <w:sz w:val="26"/>
          <w:szCs w:val="26"/>
        </w:rPr>
        <w:t xml:space="preserve"> Nolazco </w:t>
      </w:r>
    </w:p>
    <w:p w:rsidR="00A14236" w:rsidRPr="00477497" w:rsidRDefault="00C15940" w:rsidP="00F11216">
      <w:pPr>
        <w:rPr>
          <w:b/>
          <w:bCs/>
          <w:sz w:val="26"/>
          <w:szCs w:val="26"/>
        </w:rPr>
      </w:pPr>
      <w:r w:rsidRPr="00477497">
        <w:rPr>
          <w:b/>
          <w:bCs/>
          <w:sz w:val="26"/>
          <w:szCs w:val="26"/>
        </w:rPr>
        <w:t xml:space="preserve">Mujer • </w:t>
      </w:r>
      <w:r w:rsidR="00E71808" w:rsidRPr="00477497">
        <w:rPr>
          <w:b/>
          <w:bCs/>
          <w:sz w:val="26"/>
          <w:szCs w:val="26"/>
        </w:rPr>
        <w:t>37</w:t>
      </w:r>
      <w:r w:rsidRPr="00477497">
        <w:rPr>
          <w:b/>
          <w:bCs/>
          <w:sz w:val="26"/>
          <w:szCs w:val="26"/>
        </w:rPr>
        <w:t xml:space="preserve"> años </w:t>
      </w:r>
    </w:p>
    <w:p w:rsidR="00F11216" w:rsidRPr="00477497" w:rsidRDefault="00F11216" w:rsidP="00F11216">
      <w:pPr>
        <w:rPr>
          <w:b/>
          <w:bCs/>
          <w:sz w:val="26"/>
          <w:szCs w:val="26"/>
        </w:rPr>
      </w:pPr>
    </w:p>
    <w:p w:rsidR="004563F9" w:rsidRPr="00477497" w:rsidRDefault="00C15940" w:rsidP="00C15940">
      <w:pPr>
        <w:rPr>
          <w:b/>
          <w:bCs/>
          <w:sz w:val="24"/>
          <w:szCs w:val="24"/>
        </w:rPr>
      </w:pPr>
      <w:r w:rsidRPr="00477497">
        <w:rPr>
          <w:b/>
          <w:bCs/>
          <w:sz w:val="24"/>
          <w:szCs w:val="24"/>
        </w:rPr>
        <w:t>Experiencia profesional</w:t>
      </w:r>
    </w:p>
    <w:p w:rsidR="00BB4EE4" w:rsidRPr="009019D2" w:rsidRDefault="00BB4EE4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 xml:space="preserve">Octubre 2021- Actual </w:t>
      </w:r>
    </w:p>
    <w:p w:rsidR="004563F9" w:rsidRPr="009019D2" w:rsidRDefault="004563F9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 xml:space="preserve">Gobierno Municipal Escobedo NL </w:t>
      </w:r>
    </w:p>
    <w:p w:rsidR="004563F9" w:rsidRPr="009019D2" w:rsidRDefault="004563F9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 xml:space="preserve">Directora de Políticas para la Igualdad Sustantiva </w:t>
      </w:r>
    </w:p>
    <w:p w:rsidR="00B40475" w:rsidRPr="009019D2" w:rsidRDefault="00B40475" w:rsidP="00C07F6D">
      <w:pPr>
        <w:pStyle w:val="NormalWeb"/>
        <w:spacing w:before="0" w:beforeAutospacing="0" w:after="0" w:afterAutospacing="0"/>
        <w:divId w:val="726608137"/>
        <w:rPr>
          <w:rFonts w:asciiTheme="majorHAnsi" w:hAnsiTheme="majorHAnsi"/>
          <w:color w:val="000000"/>
          <w:sz w:val="16"/>
          <w:szCs w:val="16"/>
        </w:rPr>
      </w:pPr>
      <w:r w:rsidRPr="009019D2">
        <w:rPr>
          <w:rStyle w:val="bumpedfont15"/>
          <w:rFonts w:asciiTheme="majorHAnsi" w:hAnsiTheme="majorHAnsi" w:cs="Arial"/>
          <w:color w:val="000000"/>
          <w:sz w:val="16"/>
          <w:szCs w:val="16"/>
        </w:rPr>
        <w:t>• Visualizar las problemáticas locales de las mujeres.</w:t>
      </w:r>
      <w:r w:rsidRPr="009019D2">
        <w:rPr>
          <w:rStyle w:val="apple-converted-space"/>
          <w:rFonts w:asciiTheme="majorHAnsi" w:hAnsiTheme="majorHAnsi" w:cs="Arial"/>
          <w:color w:val="000000"/>
          <w:sz w:val="16"/>
          <w:szCs w:val="16"/>
        </w:rPr>
        <w:t> </w:t>
      </w:r>
    </w:p>
    <w:p w:rsidR="00B40475" w:rsidRPr="009019D2" w:rsidRDefault="00B40475" w:rsidP="00C07F6D">
      <w:pPr>
        <w:pStyle w:val="NormalWeb"/>
        <w:spacing w:before="0" w:beforeAutospacing="0" w:after="0" w:afterAutospacing="0"/>
        <w:divId w:val="726608137"/>
        <w:rPr>
          <w:rFonts w:asciiTheme="majorHAnsi" w:hAnsiTheme="majorHAnsi"/>
          <w:color w:val="000000"/>
          <w:sz w:val="16"/>
          <w:szCs w:val="16"/>
        </w:rPr>
      </w:pPr>
      <w:r w:rsidRPr="009019D2">
        <w:rPr>
          <w:rStyle w:val="bumpedfont15"/>
          <w:rFonts w:asciiTheme="majorHAnsi" w:hAnsiTheme="majorHAnsi" w:cs="Arial"/>
          <w:color w:val="000000"/>
          <w:sz w:val="16"/>
          <w:szCs w:val="16"/>
        </w:rPr>
        <w:t>• Identificar las condiciones de desigualdad.</w:t>
      </w:r>
      <w:r w:rsidRPr="009019D2">
        <w:rPr>
          <w:rStyle w:val="apple-converted-space"/>
          <w:rFonts w:asciiTheme="majorHAnsi" w:hAnsiTheme="majorHAnsi" w:cs="Arial"/>
          <w:color w:val="000000"/>
          <w:sz w:val="16"/>
          <w:szCs w:val="16"/>
        </w:rPr>
        <w:t> </w:t>
      </w:r>
    </w:p>
    <w:p w:rsidR="00B40475" w:rsidRPr="009019D2" w:rsidRDefault="00B40475" w:rsidP="00C07F6D">
      <w:pPr>
        <w:pStyle w:val="NormalWeb"/>
        <w:spacing w:before="0" w:beforeAutospacing="0" w:after="0" w:afterAutospacing="0"/>
        <w:divId w:val="726608137"/>
        <w:rPr>
          <w:rFonts w:asciiTheme="majorHAnsi" w:hAnsiTheme="majorHAnsi"/>
          <w:color w:val="000000"/>
          <w:sz w:val="16"/>
          <w:szCs w:val="16"/>
        </w:rPr>
      </w:pPr>
      <w:r w:rsidRPr="009019D2">
        <w:rPr>
          <w:rStyle w:val="bumpedfont15"/>
          <w:rFonts w:asciiTheme="majorHAnsi" w:hAnsiTheme="majorHAnsi" w:cs="Arial"/>
          <w:color w:val="000000"/>
          <w:sz w:val="16"/>
          <w:szCs w:val="16"/>
        </w:rPr>
        <w:t>• Ubicar la posición de las mujeres a nivel local.</w:t>
      </w:r>
    </w:p>
    <w:p w:rsidR="00B40475" w:rsidRPr="009019D2" w:rsidRDefault="00B40475" w:rsidP="00C07F6D">
      <w:pPr>
        <w:pStyle w:val="NormalWeb"/>
        <w:spacing w:before="0" w:beforeAutospacing="0" w:after="0" w:afterAutospacing="0"/>
        <w:divId w:val="726608137"/>
        <w:rPr>
          <w:rFonts w:asciiTheme="majorHAnsi" w:hAnsiTheme="majorHAnsi"/>
          <w:color w:val="000000"/>
          <w:sz w:val="16"/>
          <w:szCs w:val="16"/>
        </w:rPr>
      </w:pPr>
      <w:r w:rsidRPr="009019D2">
        <w:rPr>
          <w:rStyle w:val="bumpedfont15"/>
          <w:rFonts w:asciiTheme="majorHAnsi" w:hAnsiTheme="majorHAnsi" w:cs="Arial"/>
          <w:color w:val="000000"/>
          <w:sz w:val="16"/>
          <w:szCs w:val="16"/>
        </w:rPr>
        <w:t>• Diseñar e implementar las Políticas Públicas para alcanzar la Igualdad.</w:t>
      </w:r>
      <w:r w:rsidRPr="009019D2">
        <w:rPr>
          <w:rStyle w:val="apple-converted-space"/>
          <w:rFonts w:asciiTheme="majorHAnsi" w:hAnsiTheme="majorHAnsi" w:cs="Arial"/>
          <w:color w:val="000000"/>
          <w:sz w:val="16"/>
          <w:szCs w:val="16"/>
        </w:rPr>
        <w:t> </w:t>
      </w:r>
    </w:p>
    <w:p w:rsidR="00B40475" w:rsidRPr="009019D2" w:rsidRDefault="00B40475" w:rsidP="00C07F6D">
      <w:pPr>
        <w:pStyle w:val="NormalWeb"/>
        <w:spacing w:before="0" w:beforeAutospacing="0" w:after="0" w:afterAutospacing="0"/>
        <w:divId w:val="726608137"/>
        <w:rPr>
          <w:rFonts w:asciiTheme="majorHAnsi" w:hAnsiTheme="majorHAnsi"/>
          <w:color w:val="000000"/>
          <w:sz w:val="16"/>
          <w:szCs w:val="16"/>
        </w:rPr>
      </w:pPr>
      <w:r w:rsidRPr="009019D2">
        <w:rPr>
          <w:rStyle w:val="bumpedfont15"/>
          <w:rFonts w:asciiTheme="majorHAnsi" w:hAnsiTheme="majorHAnsi" w:cs="Arial"/>
          <w:color w:val="000000"/>
          <w:sz w:val="16"/>
          <w:szCs w:val="16"/>
        </w:rPr>
        <w:t>• Proporcionar información, dar asesoría y acompañamiento al respecto de los distintos servicios y sectores que ofrecen atención a mujeres en sus distintos temas (Médica, Psicológica y Legal)</w:t>
      </w:r>
      <w:r w:rsidRPr="009019D2">
        <w:rPr>
          <w:rStyle w:val="apple-converted-space"/>
          <w:rFonts w:asciiTheme="majorHAnsi" w:hAnsiTheme="majorHAnsi" w:cs="Arial"/>
          <w:color w:val="000000"/>
          <w:sz w:val="16"/>
          <w:szCs w:val="16"/>
        </w:rPr>
        <w:t> </w:t>
      </w:r>
    </w:p>
    <w:p w:rsidR="00B40475" w:rsidRPr="009019D2" w:rsidRDefault="00B40475" w:rsidP="00C07F6D">
      <w:pPr>
        <w:pStyle w:val="NormalWeb"/>
        <w:spacing w:before="0" w:beforeAutospacing="0" w:after="0" w:afterAutospacing="0"/>
        <w:divId w:val="726608137"/>
        <w:rPr>
          <w:rFonts w:asciiTheme="majorHAnsi" w:hAnsiTheme="majorHAnsi"/>
          <w:color w:val="000000"/>
          <w:sz w:val="16"/>
          <w:szCs w:val="16"/>
        </w:rPr>
      </w:pPr>
      <w:r w:rsidRPr="009019D2">
        <w:rPr>
          <w:rStyle w:val="bumpedfont15"/>
          <w:rFonts w:asciiTheme="majorHAnsi" w:hAnsiTheme="majorHAnsi" w:cs="Arial"/>
          <w:color w:val="000000"/>
          <w:sz w:val="16"/>
          <w:szCs w:val="16"/>
        </w:rPr>
        <w:t>• Orientar a las mujeres respecto de los programas de la administración pública federal, estatal o municipal dirigidos a éstas.</w:t>
      </w:r>
      <w:r w:rsidRPr="009019D2">
        <w:rPr>
          <w:rStyle w:val="apple-converted-space"/>
          <w:rFonts w:asciiTheme="majorHAnsi" w:hAnsiTheme="majorHAnsi" w:cs="Arial"/>
          <w:color w:val="000000"/>
          <w:sz w:val="16"/>
          <w:szCs w:val="16"/>
        </w:rPr>
        <w:t> </w:t>
      </w:r>
    </w:p>
    <w:p w:rsidR="00B40475" w:rsidRPr="009019D2" w:rsidRDefault="00B40475" w:rsidP="00C07F6D">
      <w:pPr>
        <w:pStyle w:val="NormalWeb"/>
        <w:spacing w:before="0" w:beforeAutospacing="0" w:after="0" w:afterAutospacing="0"/>
        <w:divId w:val="726608137"/>
        <w:rPr>
          <w:rFonts w:asciiTheme="majorHAnsi" w:hAnsiTheme="majorHAnsi"/>
          <w:color w:val="000000"/>
          <w:sz w:val="16"/>
          <w:szCs w:val="16"/>
        </w:rPr>
      </w:pPr>
      <w:r w:rsidRPr="009019D2">
        <w:rPr>
          <w:rStyle w:val="bumpedfont15"/>
          <w:rFonts w:asciiTheme="majorHAnsi" w:hAnsiTheme="majorHAnsi" w:cs="Arial"/>
          <w:color w:val="000000"/>
          <w:sz w:val="16"/>
          <w:szCs w:val="16"/>
        </w:rPr>
        <w:t>• Promover en espacios públicos información al respecto del acceso de las mujeres a una vida libre de violencia.</w:t>
      </w:r>
    </w:p>
    <w:p w:rsidR="004563F9" w:rsidRPr="009019D2" w:rsidRDefault="004563F9" w:rsidP="00C15940">
      <w:pPr>
        <w:rPr>
          <w:rFonts w:asciiTheme="majorHAnsi" w:hAnsiTheme="majorHAnsi"/>
          <w:sz w:val="16"/>
          <w:szCs w:val="16"/>
        </w:rPr>
      </w:pPr>
    </w:p>
    <w:p w:rsidR="00A14236" w:rsidRPr="009019D2" w:rsidRDefault="00A14236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A14236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 xml:space="preserve">Coordinador de Redes Sociales </w:t>
      </w:r>
      <w:r w:rsidR="00C15940" w:rsidRPr="009019D2">
        <w:rPr>
          <w:rFonts w:asciiTheme="majorHAnsi" w:hAnsiTheme="majorHAnsi"/>
          <w:sz w:val="16"/>
          <w:szCs w:val="16"/>
        </w:rPr>
        <w:t>Gobierno Municipal Escobedo NL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proofErr w:type="gramStart"/>
      <w:r w:rsidRPr="009019D2">
        <w:rPr>
          <w:rFonts w:asciiTheme="majorHAnsi" w:hAnsiTheme="majorHAnsi"/>
          <w:sz w:val="16"/>
          <w:szCs w:val="16"/>
        </w:rPr>
        <w:t>marzo</w:t>
      </w:r>
      <w:proofErr w:type="gramEnd"/>
      <w:r w:rsidRPr="009019D2">
        <w:rPr>
          <w:rFonts w:asciiTheme="majorHAnsi" w:hAnsiTheme="majorHAnsi"/>
          <w:sz w:val="16"/>
          <w:szCs w:val="16"/>
        </w:rPr>
        <w:t xml:space="preserve"> 2012 </w:t>
      </w:r>
      <w:r w:rsidR="00A14236" w:rsidRPr="009019D2">
        <w:rPr>
          <w:rFonts w:asciiTheme="majorHAnsi" w:hAnsiTheme="majorHAnsi"/>
          <w:sz w:val="16"/>
          <w:szCs w:val="16"/>
        </w:rPr>
        <w:t>–</w:t>
      </w:r>
      <w:r w:rsidRPr="009019D2">
        <w:rPr>
          <w:rFonts w:asciiTheme="majorHAnsi" w:hAnsiTheme="majorHAnsi"/>
          <w:sz w:val="16"/>
          <w:szCs w:val="16"/>
        </w:rPr>
        <w:t xml:space="preserve"> </w:t>
      </w:r>
      <w:r w:rsidR="00A14236" w:rsidRPr="009019D2">
        <w:rPr>
          <w:rFonts w:asciiTheme="majorHAnsi" w:hAnsiTheme="majorHAnsi"/>
          <w:sz w:val="16"/>
          <w:szCs w:val="16"/>
        </w:rPr>
        <w:t>Septiembre 2021</w:t>
      </w:r>
    </w:p>
    <w:p w:rsidR="008E6C3B" w:rsidRPr="009019D2" w:rsidRDefault="008E6C3B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Coordinar las páginas de Facebook oficiales del municipio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Coordinar las redes sociales de la Presidenta Municipal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Canal youtube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Generar Contenidos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Generar ideas para diseños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Coordinar videos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Monitoreo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Asistencia a eventos municipales para transmisión en vivo por redes sociales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Gestionar apoyo para situaciones especiales, deportistas, escuelas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Correo electrónico de la presidencia municipal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 xml:space="preserve">• Administrar la comunidad de las páginas, dar respuestas y mantener constante la </w:t>
      </w:r>
      <w:r w:rsidR="008E6C3B" w:rsidRPr="009019D2">
        <w:rPr>
          <w:rFonts w:asciiTheme="majorHAnsi" w:hAnsiTheme="majorHAnsi"/>
          <w:sz w:val="16"/>
          <w:szCs w:val="16"/>
        </w:rPr>
        <w:t xml:space="preserve">comunicación </w:t>
      </w:r>
    </w:p>
    <w:p w:rsidR="008E6C3B" w:rsidRPr="009019D2" w:rsidRDefault="008E6C3B" w:rsidP="00C15940">
      <w:pPr>
        <w:rPr>
          <w:rFonts w:asciiTheme="majorHAnsi" w:hAnsiTheme="majorHAnsi"/>
          <w:sz w:val="16"/>
          <w:szCs w:val="16"/>
        </w:rPr>
      </w:pPr>
    </w:p>
    <w:p w:rsidR="008E6C3B" w:rsidRPr="009019D2" w:rsidRDefault="008E6C3B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Coordinador Recursos Humanos en GRUPO ELEKTRA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proofErr w:type="gramStart"/>
      <w:r w:rsidRPr="009019D2">
        <w:rPr>
          <w:rFonts w:asciiTheme="majorHAnsi" w:hAnsiTheme="majorHAnsi"/>
          <w:sz w:val="16"/>
          <w:szCs w:val="16"/>
        </w:rPr>
        <w:t>marzo</w:t>
      </w:r>
      <w:proofErr w:type="gramEnd"/>
      <w:r w:rsidRPr="009019D2">
        <w:rPr>
          <w:rFonts w:asciiTheme="majorHAnsi" w:hAnsiTheme="majorHAnsi"/>
          <w:sz w:val="16"/>
          <w:szCs w:val="16"/>
        </w:rPr>
        <w:t xml:space="preserve"> 2008 - julio 2011</w:t>
      </w:r>
    </w:p>
    <w:p w:rsidR="008E6C3B" w:rsidRPr="009019D2" w:rsidRDefault="008E6C3B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Responsable de recursos humanos en las sucursales de Elektra y Banco Azteca en los municipios de Santa Catarina, Escobedo, Apodaca, San Nicolás y área poniente de Monterrey.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Responsable de recursos humanos de los departamentos de Crédito y cobranza, Cobranza Extrajudicial y Seguros Azteca en Nuevo León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Reclutamiento y selección de personal.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Aplicación de exámenes psicométricos.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Inducción y capacitación.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Contrataciones e integración de expedientes.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Clima laboral.</w:t>
      </w:r>
    </w:p>
    <w:p w:rsidR="004F7916" w:rsidRPr="009019D2" w:rsidRDefault="004F7916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Habilidades</w:t>
      </w:r>
    </w:p>
    <w:p w:rsidR="006C067F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 xml:space="preserve">Comunicación, Creatividad e Iniciativa, </w:t>
      </w:r>
      <w:r w:rsidR="004F7916" w:rsidRPr="009019D2">
        <w:rPr>
          <w:rFonts w:asciiTheme="majorHAnsi" w:hAnsiTheme="majorHAnsi"/>
          <w:sz w:val="16"/>
          <w:szCs w:val="16"/>
        </w:rPr>
        <w:t>Reacción</w:t>
      </w:r>
      <w:r w:rsidRPr="009019D2">
        <w:rPr>
          <w:rFonts w:asciiTheme="majorHAnsi" w:hAnsiTheme="majorHAnsi"/>
          <w:sz w:val="16"/>
          <w:szCs w:val="16"/>
        </w:rPr>
        <w:t>, Seguimiento, Proactiva, Tolerante, Trabajo en equipo</w:t>
      </w:r>
      <w:proofErr w:type="gramStart"/>
      <w:r w:rsidRPr="009019D2">
        <w:rPr>
          <w:rFonts w:asciiTheme="majorHAnsi" w:hAnsiTheme="majorHAnsi"/>
          <w:sz w:val="16"/>
          <w:szCs w:val="16"/>
        </w:rPr>
        <w:t>,,</w:t>
      </w:r>
      <w:proofErr w:type="gramEnd"/>
      <w:r w:rsidRPr="009019D2">
        <w:rPr>
          <w:rFonts w:asciiTheme="majorHAnsi" w:hAnsiTheme="majorHAnsi"/>
          <w:sz w:val="16"/>
          <w:szCs w:val="16"/>
        </w:rPr>
        <w:t xml:space="preserve"> Organizada,</w:t>
      </w:r>
    </w:p>
    <w:p w:rsidR="006C067F" w:rsidRPr="009019D2" w:rsidRDefault="006C067F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Educación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ITESM</w:t>
      </w:r>
      <w:r w:rsidR="00436036">
        <w:rPr>
          <w:rFonts w:asciiTheme="majorHAnsi" w:hAnsiTheme="majorHAnsi"/>
          <w:sz w:val="16"/>
          <w:szCs w:val="16"/>
        </w:rPr>
        <w:t xml:space="preserve"> </w:t>
      </w:r>
      <w:r w:rsidRPr="009019D2">
        <w:rPr>
          <w:rFonts w:asciiTheme="majorHAnsi" w:hAnsiTheme="majorHAnsi"/>
          <w:sz w:val="16"/>
          <w:szCs w:val="16"/>
        </w:rPr>
        <w:t>2016 - 2016</w:t>
      </w:r>
    </w:p>
    <w:p w:rsidR="00C15940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Diplomado</w:t>
      </w:r>
      <w:r w:rsidR="00F044A5">
        <w:rPr>
          <w:rFonts w:asciiTheme="majorHAnsi" w:hAnsiTheme="majorHAnsi"/>
          <w:sz w:val="16"/>
          <w:szCs w:val="16"/>
        </w:rPr>
        <w:t xml:space="preserve"> </w:t>
      </w:r>
      <w:r w:rsidRPr="009019D2">
        <w:rPr>
          <w:rFonts w:asciiTheme="majorHAnsi" w:hAnsiTheme="majorHAnsi"/>
          <w:sz w:val="16"/>
          <w:szCs w:val="16"/>
        </w:rPr>
        <w:t xml:space="preserve"> en Administración Municipal</w:t>
      </w:r>
    </w:p>
    <w:p w:rsidR="00F044A5" w:rsidRPr="009019D2" w:rsidRDefault="00F044A5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 xml:space="preserve">• International </w:t>
      </w:r>
      <w:proofErr w:type="spellStart"/>
      <w:r w:rsidRPr="009019D2">
        <w:rPr>
          <w:rFonts w:asciiTheme="majorHAnsi" w:hAnsiTheme="majorHAnsi"/>
          <w:sz w:val="16"/>
          <w:szCs w:val="16"/>
        </w:rPr>
        <w:t>Sociological</w:t>
      </w:r>
      <w:proofErr w:type="spellEnd"/>
      <w:r w:rsidRPr="009019D2">
        <w:rPr>
          <w:rFonts w:asciiTheme="majorHAnsi" w:hAnsiTheme="majorHAnsi"/>
          <w:sz w:val="16"/>
          <w:szCs w:val="16"/>
        </w:rPr>
        <w:t xml:space="preserve"> Sport </w:t>
      </w:r>
      <w:proofErr w:type="spellStart"/>
      <w:r w:rsidRPr="009019D2">
        <w:rPr>
          <w:rFonts w:asciiTheme="majorHAnsi" w:hAnsiTheme="majorHAnsi"/>
          <w:sz w:val="16"/>
          <w:szCs w:val="16"/>
        </w:rPr>
        <w:t>Observatory</w:t>
      </w:r>
      <w:proofErr w:type="spellEnd"/>
      <w:r w:rsidRPr="009019D2">
        <w:rPr>
          <w:rFonts w:asciiTheme="majorHAnsi" w:hAnsiTheme="majorHAnsi"/>
          <w:sz w:val="16"/>
          <w:szCs w:val="16"/>
        </w:rPr>
        <w:t xml:space="preserve">, Barcelona, </w:t>
      </w:r>
      <w:proofErr w:type="spellStart"/>
      <w:r w:rsidRPr="009019D2">
        <w:rPr>
          <w:rFonts w:asciiTheme="majorHAnsi" w:hAnsiTheme="majorHAnsi"/>
          <w:sz w:val="16"/>
          <w:szCs w:val="16"/>
        </w:rPr>
        <w:t>Esp</w:t>
      </w:r>
      <w:proofErr w:type="spellEnd"/>
      <w:r w:rsidR="00436036">
        <w:rPr>
          <w:rFonts w:asciiTheme="majorHAnsi" w:hAnsiTheme="majorHAnsi"/>
          <w:sz w:val="16"/>
          <w:szCs w:val="16"/>
        </w:rPr>
        <w:t xml:space="preserve"> </w:t>
      </w:r>
      <w:r w:rsidRPr="009019D2">
        <w:rPr>
          <w:rFonts w:asciiTheme="majorHAnsi" w:hAnsiTheme="majorHAnsi"/>
          <w:sz w:val="16"/>
          <w:szCs w:val="16"/>
        </w:rPr>
        <w:t>2018 - 2019</w:t>
      </w:r>
    </w:p>
    <w:p w:rsidR="00C15940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Diplomado en Seminario Internacional "Liderazgo Político Positivo"</w:t>
      </w:r>
    </w:p>
    <w:p w:rsidR="00F044A5" w:rsidRPr="009019D2" w:rsidRDefault="00F044A5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Producciones Pujol</w:t>
      </w:r>
      <w:r w:rsidR="00436036">
        <w:rPr>
          <w:rFonts w:asciiTheme="majorHAnsi" w:hAnsiTheme="majorHAnsi"/>
          <w:sz w:val="16"/>
          <w:szCs w:val="16"/>
        </w:rPr>
        <w:t xml:space="preserve"> </w:t>
      </w:r>
      <w:r w:rsidRPr="009019D2">
        <w:rPr>
          <w:rFonts w:asciiTheme="majorHAnsi" w:hAnsiTheme="majorHAnsi"/>
          <w:sz w:val="16"/>
          <w:szCs w:val="16"/>
        </w:rPr>
        <w:t>2018 - 2018</w:t>
      </w:r>
    </w:p>
    <w:p w:rsidR="00C15940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Diplomado en Taller de Producción</w:t>
      </w:r>
    </w:p>
    <w:p w:rsidR="00F044A5" w:rsidRPr="009019D2" w:rsidRDefault="00F044A5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• UNIVERSIDAD AUTÓNOMA DE NUEVO LEON</w:t>
      </w:r>
      <w:r w:rsidR="00F1502B" w:rsidRPr="009019D2">
        <w:rPr>
          <w:rFonts w:asciiTheme="majorHAnsi" w:hAnsiTheme="majorHAnsi"/>
          <w:sz w:val="16"/>
          <w:szCs w:val="16"/>
        </w:rPr>
        <w:t xml:space="preserve">, Facultad de Ciencias de la Comunicación 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2000 - 2004</w:t>
      </w:r>
    </w:p>
    <w:p w:rsidR="00C15940" w:rsidRPr="009019D2" w:rsidRDefault="00C15940" w:rsidP="00C15940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Universitario - Titulado en Licenciado en Ciencias de la Comunicación</w:t>
      </w:r>
    </w:p>
    <w:p w:rsidR="00F1502B" w:rsidRPr="009019D2" w:rsidRDefault="00F1502B" w:rsidP="000F7093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 xml:space="preserve">• UNIVERSIDAD AUTÓNOMA DE NUEVO LEON, Facultad de Ciencias Políticas y Relaciones Internacionales </w:t>
      </w:r>
    </w:p>
    <w:p w:rsidR="00F1502B" w:rsidRPr="009019D2" w:rsidRDefault="00524A87" w:rsidP="000F7093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>2020</w:t>
      </w:r>
      <w:r w:rsidR="00F1502B" w:rsidRPr="009019D2">
        <w:rPr>
          <w:rFonts w:asciiTheme="majorHAnsi" w:hAnsiTheme="majorHAnsi"/>
          <w:sz w:val="16"/>
          <w:szCs w:val="16"/>
        </w:rPr>
        <w:t xml:space="preserve"> </w:t>
      </w:r>
      <w:r w:rsidRPr="009019D2">
        <w:rPr>
          <w:rFonts w:asciiTheme="majorHAnsi" w:hAnsiTheme="majorHAnsi"/>
          <w:sz w:val="16"/>
          <w:szCs w:val="16"/>
        </w:rPr>
        <w:t>–</w:t>
      </w:r>
      <w:r w:rsidR="00F1502B" w:rsidRPr="009019D2">
        <w:rPr>
          <w:rFonts w:asciiTheme="majorHAnsi" w:hAnsiTheme="majorHAnsi"/>
          <w:sz w:val="16"/>
          <w:szCs w:val="16"/>
        </w:rPr>
        <w:t xml:space="preserve"> </w:t>
      </w:r>
      <w:r w:rsidRPr="009019D2">
        <w:rPr>
          <w:rFonts w:asciiTheme="majorHAnsi" w:hAnsiTheme="majorHAnsi"/>
          <w:sz w:val="16"/>
          <w:szCs w:val="16"/>
        </w:rPr>
        <w:t xml:space="preserve">Actual </w:t>
      </w:r>
    </w:p>
    <w:p w:rsidR="00F1502B" w:rsidRPr="009019D2" w:rsidRDefault="00524A87" w:rsidP="000F7093">
      <w:pPr>
        <w:rPr>
          <w:rFonts w:asciiTheme="majorHAnsi" w:hAnsiTheme="majorHAnsi"/>
          <w:sz w:val="16"/>
          <w:szCs w:val="16"/>
        </w:rPr>
      </w:pPr>
      <w:r w:rsidRPr="009019D2">
        <w:rPr>
          <w:rFonts w:asciiTheme="majorHAnsi" w:hAnsiTheme="majorHAnsi"/>
          <w:sz w:val="16"/>
          <w:szCs w:val="16"/>
        </w:rPr>
        <w:t xml:space="preserve">Maestría en Ciencias Políticas </w:t>
      </w:r>
    </w:p>
    <w:p w:rsidR="00F1502B" w:rsidRPr="009019D2" w:rsidRDefault="00F1502B" w:rsidP="000F7093">
      <w:pPr>
        <w:rPr>
          <w:rFonts w:asciiTheme="majorHAnsi" w:hAnsiTheme="majorHAnsi"/>
          <w:sz w:val="16"/>
          <w:szCs w:val="16"/>
        </w:rPr>
      </w:pPr>
    </w:p>
    <w:p w:rsidR="00F1502B" w:rsidRPr="009019D2" w:rsidRDefault="00F1502B" w:rsidP="00C15940">
      <w:pPr>
        <w:rPr>
          <w:rFonts w:asciiTheme="majorHAnsi" w:hAnsiTheme="majorHAnsi"/>
          <w:sz w:val="16"/>
          <w:szCs w:val="16"/>
        </w:rPr>
      </w:pPr>
    </w:p>
    <w:p w:rsidR="00C15940" w:rsidRPr="009019D2" w:rsidRDefault="00C15940">
      <w:pPr>
        <w:rPr>
          <w:rFonts w:asciiTheme="majorHAnsi" w:hAnsiTheme="majorHAnsi"/>
          <w:sz w:val="16"/>
          <w:szCs w:val="16"/>
        </w:rPr>
      </w:pPr>
    </w:p>
    <w:sectPr w:rsidR="00C15940" w:rsidRPr="009019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40"/>
    <w:rsid w:val="00165538"/>
    <w:rsid w:val="00436036"/>
    <w:rsid w:val="004563F9"/>
    <w:rsid w:val="00477497"/>
    <w:rsid w:val="004F7916"/>
    <w:rsid w:val="00524A87"/>
    <w:rsid w:val="006C067F"/>
    <w:rsid w:val="00765068"/>
    <w:rsid w:val="007807C7"/>
    <w:rsid w:val="00782981"/>
    <w:rsid w:val="00786685"/>
    <w:rsid w:val="008E6C3B"/>
    <w:rsid w:val="009019D2"/>
    <w:rsid w:val="00A14236"/>
    <w:rsid w:val="00B40475"/>
    <w:rsid w:val="00B62184"/>
    <w:rsid w:val="00BB4EE4"/>
    <w:rsid w:val="00C07F6D"/>
    <w:rsid w:val="00C15940"/>
    <w:rsid w:val="00DC041F"/>
    <w:rsid w:val="00E71808"/>
    <w:rsid w:val="00E84439"/>
    <w:rsid w:val="00F044A5"/>
    <w:rsid w:val="00F11216"/>
    <w:rsid w:val="00F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423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42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404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uentedeprrafopredeter"/>
    <w:rsid w:val="00B40475"/>
  </w:style>
  <w:style w:type="character" w:customStyle="1" w:styleId="apple-converted-space">
    <w:name w:val="apple-converted-space"/>
    <w:basedOn w:val="Fuentedeprrafopredeter"/>
    <w:rsid w:val="00B40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423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42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404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uentedeprrafopredeter"/>
    <w:rsid w:val="00B40475"/>
  </w:style>
  <w:style w:type="character" w:customStyle="1" w:styleId="apple-converted-space">
    <w:name w:val="apple-converted-space"/>
    <w:basedOn w:val="Fuentedeprrafopredeter"/>
    <w:rsid w:val="00B4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Martínez</dc:creator>
  <cp:lastModifiedBy>Credenciales RH</cp:lastModifiedBy>
  <cp:revision>2</cp:revision>
  <dcterms:created xsi:type="dcterms:W3CDTF">2021-11-08T17:05:00Z</dcterms:created>
  <dcterms:modified xsi:type="dcterms:W3CDTF">2021-11-08T17:05:00Z</dcterms:modified>
</cp:coreProperties>
</file>