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D91" w:rsidRDefault="001B3D91" w:rsidP="001B3D9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  <w:r w:rsidRPr="006D0026">
        <w:rPr>
          <w:rFonts w:ascii="Arial" w:eastAsia="Times New Roman" w:hAnsi="Arial" w:cs="Arial"/>
          <w:b/>
          <w:sz w:val="20"/>
          <w:lang w:val="es-ES" w:eastAsia="es-ES"/>
        </w:rPr>
        <w:t xml:space="preserve">Celebrada el día </w:t>
      </w:r>
      <w:r>
        <w:rPr>
          <w:rFonts w:ascii="Arial" w:eastAsia="Times New Roman" w:hAnsi="Arial" w:cs="Arial"/>
          <w:b/>
          <w:sz w:val="20"/>
          <w:lang w:val="es-ES" w:eastAsia="es-ES"/>
        </w:rPr>
        <w:t>30 de abril</w:t>
      </w:r>
      <w:r w:rsidRPr="006D0026">
        <w:rPr>
          <w:rFonts w:ascii="Arial" w:eastAsia="Times New Roman" w:hAnsi="Arial" w:cs="Arial"/>
          <w:b/>
          <w:sz w:val="20"/>
          <w:lang w:val="es-ES" w:eastAsia="es-ES"/>
        </w:rPr>
        <w:t xml:space="preserve"> de 2016</w:t>
      </w:r>
    </w:p>
    <w:p w:rsidR="001B3D91" w:rsidRDefault="001B3D91" w:rsidP="001B3D9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lang w:val="es-ES" w:eastAsia="es-ES"/>
        </w:rPr>
        <w:t>10:00 horas</w:t>
      </w:r>
    </w:p>
    <w:p w:rsidR="001B3D91" w:rsidRDefault="001B3D91" w:rsidP="001B3D9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</w:p>
    <w:p w:rsidR="001B3D91" w:rsidRDefault="001B3D91" w:rsidP="001B3D91">
      <w:pPr>
        <w:jc w:val="both"/>
      </w:pPr>
      <w:r>
        <w:t>1. Lista de asistencia;</w:t>
      </w:r>
      <w:bookmarkStart w:id="0" w:name="_GoBack"/>
      <w:bookmarkEnd w:id="0"/>
    </w:p>
    <w:p w:rsidR="001B3D91" w:rsidRDefault="001B3D91" w:rsidP="001B3D91">
      <w:pPr>
        <w:jc w:val="both"/>
      </w:pPr>
      <w:r>
        <w:t>2. Lectura del acta 13 de la sesión ordinaria del día 20 de abril del 2016;</w:t>
      </w:r>
    </w:p>
    <w:p w:rsidR="001B3D91" w:rsidRDefault="001B3D91" w:rsidP="001B3D91">
      <w:pPr>
        <w:jc w:val="both"/>
      </w:pPr>
      <w:r>
        <w:t>3. Dictamen que contiene la propuesta para someter a Consulta Pública la creación del nuevo Reglamento del Instituto Municipal de la Mujer de General Escobedo;</w:t>
      </w:r>
    </w:p>
    <w:p w:rsidR="001B3D91" w:rsidRDefault="001B3D91" w:rsidP="001B3D91">
      <w:pPr>
        <w:jc w:val="both"/>
      </w:pPr>
      <w:r>
        <w:t>4. Presentación del Informe Trimestral Contable y Financiero correspondiente al primer trimestre del año en curso.</w:t>
      </w:r>
    </w:p>
    <w:p w:rsidR="001B3D91" w:rsidRDefault="001B3D91" w:rsidP="001B3D91">
      <w:pPr>
        <w:jc w:val="both"/>
      </w:pPr>
      <w:r>
        <w:t>5. Presentación del Informe Mensual Contable y Financiero correspondiente al mes de marzo del 2016;</w:t>
      </w:r>
    </w:p>
    <w:p w:rsidR="001B3D91" w:rsidRDefault="001B3D91" w:rsidP="001B3D91">
      <w:pPr>
        <w:jc w:val="both"/>
      </w:pPr>
      <w:r>
        <w:t>6. Presentación del Informe de Bonificaciones y Subsidios correspondientes al primer trimestre del 2016;</w:t>
      </w:r>
    </w:p>
    <w:p w:rsidR="001B3D91" w:rsidRDefault="001B3D91" w:rsidP="001B3D91">
      <w:pPr>
        <w:jc w:val="both"/>
      </w:pPr>
      <w:r>
        <w:t>7. Asuntos generales:</w:t>
      </w:r>
    </w:p>
    <w:p w:rsidR="001B3D91" w:rsidRDefault="001B3D91" w:rsidP="001B3D91">
      <w:pPr>
        <w:jc w:val="both"/>
      </w:pPr>
      <w:r>
        <w:t>8. Clausura de la sesión.</w:t>
      </w:r>
    </w:p>
    <w:p w:rsidR="001B3D91" w:rsidRPr="006D0026" w:rsidRDefault="001B3D91" w:rsidP="001B3D91">
      <w:pPr>
        <w:spacing w:after="0" w:line="240" w:lineRule="auto"/>
        <w:rPr>
          <w:rFonts w:ascii="Arial" w:eastAsia="Times New Roman" w:hAnsi="Arial" w:cs="Arial"/>
          <w:b/>
          <w:sz w:val="20"/>
          <w:lang w:val="es-ES" w:eastAsia="es-ES"/>
        </w:rPr>
      </w:pPr>
    </w:p>
    <w:p w:rsidR="007617B9" w:rsidRDefault="007617B9" w:rsidP="001B3D91">
      <w:pPr>
        <w:jc w:val="center"/>
      </w:pPr>
    </w:p>
    <w:sectPr w:rsidR="007617B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B3F" w:rsidRDefault="009F5B3F" w:rsidP="001B3D91">
      <w:pPr>
        <w:spacing w:after="0" w:line="240" w:lineRule="auto"/>
      </w:pPr>
      <w:r>
        <w:separator/>
      </w:r>
    </w:p>
  </w:endnote>
  <w:endnote w:type="continuationSeparator" w:id="0">
    <w:p w:rsidR="009F5B3F" w:rsidRDefault="009F5B3F" w:rsidP="001B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B3F" w:rsidRDefault="009F5B3F" w:rsidP="001B3D91">
      <w:pPr>
        <w:spacing w:after="0" w:line="240" w:lineRule="auto"/>
      </w:pPr>
      <w:r>
        <w:separator/>
      </w:r>
    </w:p>
  </w:footnote>
  <w:footnote w:type="continuationSeparator" w:id="0">
    <w:p w:rsidR="009F5B3F" w:rsidRDefault="009F5B3F" w:rsidP="001B3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D91" w:rsidRDefault="001B3D91">
    <w:pPr>
      <w:pStyle w:val="Encabezado"/>
    </w:pPr>
    <w:r w:rsidRPr="001B3D91">
      <w:rPr>
        <w:noProof/>
        <w:lang w:eastAsia="es-MX"/>
      </w:rPr>
      <w:drawing>
        <wp:inline distT="0" distB="0" distL="0" distR="0">
          <wp:extent cx="952500" cy="952500"/>
          <wp:effectExtent l="0" t="0" r="0" b="0"/>
          <wp:docPr id="1" name="Imagen 1" descr="C:\Users\Usuario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91"/>
    <w:rsid w:val="001B3D91"/>
    <w:rsid w:val="007617B9"/>
    <w:rsid w:val="009F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79AF3"/>
  <w15:chartTrackingRefBased/>
  <w15:docId w15:val="{6190CAA0-68C2-4259-9271-8CCCD763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D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3D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D91"/>
  </w:style>
  <w:style w:type="paragraph" w:styleId="Piedepgina">
    <w:name w:val="footer"/>
    <w:basedOn w:val="Normal"/>
    <w:link w:val="PiedepginaCar"/>
    <w:uiPriority w:val="99"/>
    <w:unhideWhenUsed/>
    <w:rsid w:val="001B3D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576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2017-09-21T19:46:00Z</dcterms:created>
  <dcterms:modified xsi:type="dcterms:W3CDTF">2017-09-21T19:53:00Z</dcterms:modified>
</cp:coreProperties>
</file>