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EE2" w:rsidRPr="006D0026" w:rsidRDefault="00CF4690" w:rsidP="00246EE2">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 xml:space="preserve">Acta No. </w:t>
      </w:r>
      <w:r w:rsidR="0000421E">
        <w:rPr>
          <w:rFonts w:ascii="Arial" w:eastAsia="Times New Roman" w:hAnsi="Arial" w:cs="Arial"/>
          <w:b/>
          <w:sz w:val="20"/>
          <w:lang w:val="es-ES" w:eastAsia="es-ES"/>
        </w:rPr>
        <w:t>37</w:t>
      </w:r>
      <w:r w:rsidR="00DF542E">
        <w:rPr>
          <w:rFonts w:ascii="Arial" w:eastAsia="Times New Roman" w:hAnsi="Arial" w:cs="Arial"/>
          <w:b/>
          <w:sz w:val="20"/>
          <w:lang w:val="es-ES" w:eastAsia="es-ES"/>
        </w:rPr>
        <w:t xml:space="preserve"> </w:t>
      </w:r>
      <w:r w:rsidR="00246EE2" w:rsidRPr="006D0026">
        <w:rPr>
          <w:rFonts w:ascii="Arial" w:eastAsia="Times New Roman" w:hAnsi="Arial" w:cs="Arial"/>
          <w:b/>
          <w:sz w:val="20"/>
          <w:lang w:val="es-ES" w:eastAsia="es-ES"/>
        </w:rPr>
        <w:t>Sesión Ordinaria</w:t>
      </w:r>
    </w:p>
    <w:p w:rsidR="00246EE2" w:rsidRPr="006D0026" w:rsidRDefault="00246EE2" w:rsidP="00246EE2">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00421E">
        <w:rPr>
          <w:rFonts w:ascii="Arial" w:eastAsia="Times New Roman" w:hAnsi="Arial" w:cs="Arial"/>
          <w:b/>
          <w:sz w:val="20"/>
          <w:lang w:val="es-ES" w:eastAsia="es-ES"/>
        </w:rPr>
        <w:t>02</w:t>
      </w:r>
      <w:r>
        <w:rPr>
          <w:rFonts w:ascii="Arial" w:eastAsia="Times New Roman" w:hAnsi="Arial" w:cs="Arial"/>
          <w:b/>
          <w:sz w:val="20"/>
          <w:lang w:val="es-ES" w:eastAsia="es-ES"/>
        </w:rPr>
        <w:t xml:space="preserve"> de </w:t>
      </w:r>
      <w:r w:rsidR="0000421E">
        <w:rPr>
          <w:rFonts w:ascii="Arial" w:eastAsia="Times New Roman" w:hAnsi="Arial" w:cs="Arial"/>
          <w:b/>
          <w:sz w:val="20"/>
          <w:lang w:val="es-ES" w:eastAsia="es-ES"/>
        </w:rPr>
        <w:t>Marzo</w:t>
      </w:r>
      <w:r w:rsidR="00DF542E">
        <w:rPr>
          <w:rFonts w:ascii="Arial" w:eastAsia="Times New Roman" w:hAnsi="Arial" w:cs="Arial"/>
          <w:b/>
          <w:sz w:val="20"/>
          <w:lang w:val="es-ES" w:eastAsia="es-ES"/>
        </w:rPr>
        <w:t xml:space="preserve"> </w:t>
      </w:r>
      <w:r w:rsidR="00315311">
        <w:rPr>
          <w:rFonts w:ascii="Arial" w:eastAsia="Times New Roman" w:hAnsi="Arial" w:cs="Arial"/>
          <w:b/>
          <w:sz w:val="20"/>
          <w:lang w:val="es-ES" w:eastAsia="es-ES"/>
        </w:rPr>
        <w:t>de 2017</w:t>
      </w:r>
    </w:p>
    <w:p w:rsidR="00246EE2" w:rsidRPr="006D0026" w:rsidRDefault="00246EE2" w:rsidP="00246EE2">
      <w:pPr>
        <w:spacing w:after="0" w:line="240" w:lineRule="auto"/>
        <w:jc w:val="both"/>
        <w:rPr>
          <w:rFonts w:ascii="Arial" w:eastAsia="Times New Roman" w:hAnsi="Arial" w:cs="Arial"/>
          <w:b/>
          <w:sz w:val="20"/>
          <w:lang w:val="es-ES" w:eastAsia="es-ES"/>
        </w:rPr>
      </w:pPr>
    </w:p>
    <w:p w:rsidR="00246EE2" w:rsidRPr="006D0026" w:rsidRDefault="00246EE2" w:rsidP="00246EE2">
      <w:pPr>
        <w:spacing w:after="0" w:line="240" w:lineRule="auto"/>
        <w:jc w:val="both"/>
        <w:rPr>
          <w:rFonts w:ascii="Arial" w:eastAsia="Times New Roman" w:hAnsi="Arial" w:cs="Arial"/>
          <w:sz w:val="24"/>
          <w:szCs w:val="24"/>
          <w:lang w:val="es-ES" w:eastAsia="es-ES"/>
        </w:rPr>
      </w:pPr>
    </w:p>
    <w:p w:rsidR="00246EE2" w:rsidRPr="001B4029" w:rsidRDefault="00246EE2" w:rsidP="00246EE2">
      <w:pPr>
        <w:spacing w:after="200" w:line="276" w:lineRule="auto"/>
        <w:jc w:val="both"/>
        <w:rPr>
          <w:rFonts w:eastAsia="Calibri" w:cstheme="minorHAnsi"/>
        </w:rPr>
      </w:pPr>
      <w:r w:rsidRPr="001B4029">
        <w:rPr>
          <w:rFonts w:eastAsia="Calibri" w:cstheme="minorHAnsi"/>
        </w:rPr>
        <w:t>En la Ciudad de Gral. Escobedo, Nuevo León siendo las</w:t>
      </w:r>
      <w:r w:rsidR="00C50FEC">
        <w:rPr>
          <w:rFonts w:eastAsia="Calibri" w:cstheme="minorHAnsi"/>
        </w:rPr>
        <w:t xml:space="preserve"> </w:t>
      </w:r>
      <w:r w:rsidR="00DF542E">
        <w:rPr>
          <w:rFonts w:eastAsia="Calibri" w:cstheme="minorHAnsi"/>
        </w:rPr>
        <w:t xml:space="preserve"> </w:t>
      </w:r>
      <w:r w:rsidR="00526BB4" w:rsidRPr="00526BB4">
        <w:rPr>
          <w:rFonts w:eastAsia="Calibri" w:cstheme="minorHAnsi"/>
        </w:rPr>
        <w:t>17</w:t>
      </w:r>
      <w:r w:rsidR="00274E56" w:rsidRPr="00526BB4">
        <w:rPr>
          <w:rFonts w:eastAsia="Calibri" w:cstheme="minorHAnsi"/>
        </w:rPr>
        <w:t xml:space="preserve"> </w:t>
      </w:r>
      <w:r w:rsidR="00526BB4">
        <w:rPr>
          <w:rFonts w:eastAsia="Calibri" w:cstheme="minorHAnsi"/>
        </w:rPr>
        <w:t xml:space="preserve"> </w:t>
      </w:r>
      <w:r w:rsidR="008A50E3" w:rsidRPr="00526BB4">
        <w:rPr>
          <w:rFonts w:eastAsia="Calibri" w:cstheme="minorHAnsi"/>
        </w:rPr>
        <w:t xml:space="preserve">horas </w:t>
      </w:r>
      <w:r w:rsidR="009C0966" w:rsidRPr="00526BB4">
        <w:rPr>
          <w:rFonts w:eastAsia="Calibri" w:cstheme="minorHAnsi"/>
        </w:rPr>
        <w:t>con</w:t>
      </w:r>
      <w:r w:rsidR="00972E64" w:rsidRPr="00526BB4">
        <w:rPr>
          <w:rFonts w:eastAsia="Calibri" w:cstheme="minorHAnsi"/>
        </w:rPr>
        <w:t xml:space="preserve"> </w:t>
      </w:r>
      <w:r w:rsidR="00526BB4">
        <w:rPr>
          <w:rFonts w:eastAsia="Calibri" w:cstheme="minorHAnsi"/>
        </w:rPr>
        <w:t xml:space="preserve">16 </w:t>
      </w:r>
      <w:r w:rsidR="00EC7AED" w:rsidRPr="00526BB4">
        <w:rPr>
          <w:rFonts w:eastAsia="Calibri" w:cstheme="minorHAnsi"/>
        </w:rPr>
        <w:t xml:space="preserve"> minutos</w:t>
      </w:r>
      <w:r w:rsidR="00EC7AED" w:rsidRPr="001B4029">
        <w:rPr>
          <w:rFonts w:eastAsia="Calibri" w:cstheme="minorHAnsi"/>
        </w:rPr>
        <w:t xml:space="preserve"> </w:t>
      </w:r>
      <w:r w:rsidRPr="001B4029">
        <w:rPr>
          <w:rFonts w:eastAsia="Calibri" w:cstheme="minorHAnsi"/>
        </w:rPr>
        <w:t xml:space="preserve">del día </w:t>
      </w:r>
      <w:r w:rsidR="0000421E">
        <w:rPr>
          <w:rFonts w:eastAsia="Calibri" w:cstheme="minorHAnsi"/>
        </w:rPr>
        <w:t>02</w:t>
      </w:r>
      <w:r w:rsidRPr="001B4029">
        <w:rPr>
          <w:rFonts w:eastAsia="Calibri" w:cstheme="minorHAnsi"/>
        </w:rPr>
        <w:t>-</w:t>
      </w:r>
      <w:r w:rsidR="0000421E">
        <w:rPr>
          <w:rFonts w:eastAsia="Calibri" w:cstheme="minorHAnsi"/>
        </w:rPr>
        <w:t>dos</w:t>
      </w:r>
      <w:r w:rsidRPr="001B4029">
        <w:rPr>
          <w:rFonts w:eastAsia="Calibri" w:cstheme="minorHAnsi"/>
        </w:rPr>
        <w:t xml:space="preserve"> de </w:t>
      </w:r>
      <w:r w:rsidR="0000421E">
        <w:rPr>
          <w:rFonts w:eastAsia="Calibri" w:cstheme="minorHAnsi"/>
        </w:rPr>
        <w:t>marzo</w:t>
      </w:r>
      <w:r w:rsidR="00315311">
        <w:rPr>
          <w:rFonts w:eastAsia="Calibri" w:cstheme="minorHAnsi"/>
        </w:rPr>
        <w:t xml:space="preserve"> del año 2017</w:t>
      </w:r>
      <w:r w:rsidRPr="001B4029">
        <w:rPr>
          <w:rFonts w:eastAsia="Calibri" w:cstheme="minorHAnsi"/>
        </w:rPr>
        <w:t>-dos mil diecis</w:t>
      </w:r>
      <w:r w:rsidR="00315311">
        <w:rPr>
          <w:rFonts w:eastAsia="Calibri" w:cstheme="minorHAnsi"/>
        </w:rPr>
        <w:t>iete</w:t>
      </w:r>
      <w:r w:rsidR="001B56AB" w:rsidRPr="001B4029">
        <w:rPr>
          <w:rFonts w:eastAsia="Calibri" w:cstheme="minorHAnsi"/>
        </w:rPr>
        <w:t xml:space="preserve">, reunidos los miembros del </w:t>
      </w:r>
      <w:r w:rsidRPr="001B4029">
        <w:rPr>
          <w:rFonts w:eastAsia="Calibri" w:cstheme="minorHAnsi"/>
        </w:rPr>
        <w:t xml:space="preserve">Republicano Ayuntamiento en la Sala de Sesiones del Palacio Municipal, ubicada en la planta baja sito en calle Juárez #100, en la Cabecera Municipal, en Gral. Escobedo, Nuevo León, para el efecto de celebrar la </w:t>
      </w:r>
      <w:r w:rsidR="00315311">
        <w:rPr>
          <w:rFonts w:eastAsia="Calibri" w:cstheme="minorHAnsi"/>
        </w:rPr>
        <w:t>Trigésima</w:t>
      </w:r>
      <w:r w:rsidR="0000421E">
        <w:rPr>
          <w:rFonts w:eastAsia="Calibri" w:cstheme="minorHAnsi"/>
        </w:rPr>
        <w:t xml:space="preserve"> Cuarta</w:t>
      </w:r>
      <w:r w:rsidR="00DF542E">
        <w:rPr>
          <w:rFonts w:eastAsia="Calibri" w:cstheme="minorHAnsi"/>
        </w:rPr>
        <w:t xml:space="preserve"> </w:t>
      </w:r>
      <w:r w:rsidRPr="001B4029">
        <w:rPr>
          <w:rFonts w:eastAsia="Calibri" w:cstheme="minorHAnsi"/>
        </w:rPr>
        <w:t>Sesión Ordinaria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w:t>
      </w:r>
      <w:r w:rsidR="00274E56">
        <w:rPr>
          <w:rFonts w:eastAsia="Calibri" w:cstheme="minorHAnsi"/>
        </w:rPr>
        <w:t>licano Ayuntamiento, preside</w:t>
      </w:r>
      <w:r w:rsidRPr="001B4029">
        <w:rPr>
          <w:rFonts w:eastAsia="Calibri" w:cstheme="minorHAnsi"/>
        </w:rPr>
        <w:t xml:space="preserve"> la Sesión la C. Presidente Municipal</w:t>
      </w:r>
      <w:r w:rsidR="00576254" w:rsidRPr="001B4029">
        <w:rPr>
          <w:rFonts w:eastAsia="Calibri" w:cstheme="minorHAnsi"/>
        </w:rPr>
        <w:t xml:space="preserve">, Licenciada </w:t>
      </w:r>
      <w:r w:rsidRPr="001B4029">
        <w:rPr>
          <w:rFonts w:eastAsia="Calibri" w:cstheme="minorHAnsi"/>
        </w:rPr>
        <w:t>Clara Luz Flores Carrales.</w:t>
      </w:r>
    </w:p>
    <w:p w:rsidR="00246EE2" w:rsidRPr="001B4029" w:rsidRDefault="00246EE2" w:rsidP="00246EE2">
      <w:pPr>
        <w:spacing w:after="200" w:line="276" w:lineRule="auto"/>
        <w:jc w:val="both"/>
        <w:rPr>
          <w:rFonts w:eastAsia="Calibri" w:cstheme="minorHAnsi"/>
        </w:rPr>
      </w:pPr>
      <w:r w:rsidRPr="001B4029">
        <w:rPr>
          <w:rFonts w:eastAsia="Calibri" w:cstheme="minorHAnsi"/>
        </w:rPr>
        <w:t xml:space="preserve"> El Secretario del Ayuntamiento, Licenciado Andrés Concepción Mijes Llov</w:t>
      </w:r>
      <w:r w:rsidR="00274E56">
        <w:rPr>
          <w:rFonts w:eastAsia="Calibri" w:cstheme="minorHAnsi"/>
        </w:rPr>
        <w:t>era manifiesta: “Buenas tardes</w:t>
      </w:r>
      <w:r w:rsidRPr="001B4029">
        <w:rPr>
          <w:rFonts w:eastAsia="Calibri" w:cstheme="minorHAnsi"/>
        </w:rPr>
        <w:t xml:space="preserve"> a todos, Señoras y Señores, Regidores y Síndicos. En cumplimiento a lo dispu</w:t>
      </w:r>
      <w:r w:rsidR="00133EC0" w:rsidRPr="001B4029">
        <w:rPr>
          <w:rFonts w:eastAsia="Calibri" w:cstheme="minorHAnsi"/>
        </w:rPr>
        <w:t>esto por el artículo 35 inciso B</w:t>
      </w:r>
      <w:r w:rsidRPr="001B4029">
        <w:rPr>
          <w:rFonts w:eastAsia="Calibri" w:cstheme="minorHAnsi"/>
        </w:rPr>
        <w:t xml:space="preserve">) fracción </w:t>
      </w:r>
      <w:r w:rsidR="00133EC0" w:rsidRPr="001B4029">
        <w:rPr>
          <w:rFonts w:eastAsia="Calibri" w:cstheme="minorHAnsi"/>
        </w:rPr>
        <w:t>I</w:t>
      </w:r>
      <w:r w:rsidRPr="001B4029">
        <w:rPr>
          <w:rFonts w:eastAsia="Calibri" w:cstheme="minorHAnsi"/>
        </w:rPr>
        <w:t xml:space="preserve">V, de la Ley Gobierno Municipal del Estado de Nuevo León, además de lo establecido en los artículos 46 fracción I y 47 del Reglamento Interior del Ayuntamiento, </w:t>
      </w:r>
      <w:r w:rsidR="00F03AD4">
        <w:rPr>
          <w:rFonts w:eastAsia="Calibri" w:cstheme="minorHAnsi"/>
        </w:rPr>
        <w:t xml:space="preserve">se les ha convocado a celebrar </w:t>
      </w:r>
      <w:r w:rsidRPr="001B4029">
        <w:rPr>
          <w:rFonts w:eastAsia="Calibri" w:cstheme="minorHAnsi"/>
        </w:rPr>
        <w:t>la</w:t>
      </w:r>
      <w:r w:rsidR="00561924">
        <w:rPr>
          <w:rFonts w:eastAsia="Calibri" w:cstheme="minorHAnsi"/>
        </w:rPr>
        <w:t xml:space="preserve"> </w:t>
      </w:r>
      <w:r w:rsidR="00315311">
        <w:rPr>
          <w:rFonts w:eastAsia="Calibri" w:cstheme="minorHAnsi"/>
        </w:rPr>
        <w:t>Trigésima</w:t>
      </w:r>
      <w:r w:rsidR="0000421E">
        <w:rPr>
          <w:rFonts w:eastAsia="Calibri" w:cstheme="minorHAnsi"/>
        </w:rPr>
        <w:t xml:space="preserve"> Cuarta</w:t>
      </w:r>
      <w:r w:rsidR="00315311">
        <w:rPr>
          <w:rFonts w:eastAsia="Calibri" w:cstheme="minorHAnsi"/>
        </w:rPr>
        <w:t xml:space="preserve"> </w:t>
      </w:r>
      <w:r w:rsidRPr="001B4029">
        <w:rPr>
          <w:rFonts w:eastAsia="Calibri" w:cstheme="minorHAnsi"/>
        </w:rPr>
        <w:t>Sesión Ordinaria correspondiente a esta  Administración Municipal 2015-2018, por lo que procederemos a tomar lista de asistencia del Republicano Ayuntamiento, así como verificar el quórum legal en los términos y condiciones que establece la Ley de Gobierno Municipal del Estado de Nuevo León:</w:t>
      </w:r>
    </w:p>
    <w:p w:rsidR="00246EE2" w:rsidRPr="001B4029" w:rsidRDefault="00094DAB" w:rsidP="00246EE2">
      <w:pPr>
        <w:spacing w:after="200" w:line="276" w:lineRule="auto"/>
        <w:jc w:val="both"/>
        <w:rPr>
          <w:rFonts w:eastAsia="Calibri" w:cstheme="minorHAnsi"/>
        </w:rPr>
      </w:pPr>
      <w:r w:rsidRPr="001B4029">
        <w:rPr>
          <w:rFonts w:eastAsia="Calibri" w:cstheme="minorHAnsi"/>
        </w:rPr>
        <w:t>El Secretario del Ayuntamiento Licenciado Andrés Concepción Mijes Llovera</w:t>
      </w:r>
      <w:r w:rsidR="00DF542E">
        <w:rPr>
          <w:rFonts w:eastAsia="Calibri" w:cstheme="minorHAnsi"/>
        </w:rPr>
        <w:t xml:space="preserve"> </w:t>
      </w:r>
      <w:r w:rsidRPr="001B4029">
        <w:rPr>
          <w:rFonts w:eastAsia="Calibri" w:cstheme="minorHAnsi"/>
        </w:rPr>
        <w:t>procede</w:t>
      </w:r>
      <w:r w:rsidR="00246EE2" w:rsidRPr="001B4029">
        <w:rPr>
          <w:rFonts w:eastAsia="Calibri" w:cstheme="minorHAnsi"/>
        </w:rPr>
        <w:t xml:space="preserve"> a pasar lista de </w:t>
      </w:r>
      <w:r w:rsidR="00646976" w:rsidRPr="001B4029">
        <w:rPr>
          <w:rFonts w:eastAsia="Calibri" w:cstheme="minorHAnsi"/>
        </w:rPr>
        <w:t>asistencia</w:t>
      </w:r>
      <w:r w:rsidR="00246EE2" w:rsidRPr="001B4029">
        <w:rPr>
          <w:rFonts w:eastAsia="Calibri" w:cstheme="minorHAnsi"/>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65667C" w:rsidRPr="001B4029" w:rsidTr="001B4029">
        <w:trPr>
          <w:trHeight w:val="397"/>
        </w:trPr>
        <w:tc>
          <w:tcPr>
            <w:tcW w:w="8774" w:type="dxa"/>
            <w:gridSpan w:val="2"/>
          </w:tcPr>
          <w:p w:rsidR="0065667C" w:rsidRPr="001B4029" w:rsidRDefault="0065667C" w:rsidP="004F52C8">
            <w:pPr>
              <w:spacing w:line="276" w:lineRule="auto"/>
              <w:rPr>
                <w:rFonts w:eastAsia="Calibri" w:cstheme="minorHAnsi"/>
                <w:b/>
              </w:rPr>
            </w:pPr>
            <w:r w:rsidRPr="001B4029">
              <w:rPr>
                <w:rFonts w:eastAsia="Calibri" w:cstheme="minorHAnsi"/>
                <w:b/>
              </w:rPr>
              <w:t>Lista de Asistencia:</w:t>
            </w:r>
          </w:p>
        </w:tc>
      </w:tr>
      <w:tr w:rsidR="0065667C" w:rsidRPr="001B4029" w:rsidTr="001B4029">
        <w:trPr>
          <w:trHeight w:val="330"/>
        </w:trPr>
        <w:tc>
          <w:tcPr>
            <w:tcW w:w="5920" w:type="dxa"/>
          </w:tcPr>
          <w:p w:rsidR="0065667C" w:rsidRPr="001B4029" w:rsidRDefault="0065667C" w:rsidP="008317EF">
            <w:pPr>
              <w:rPr>
                <w:rFonts w:eastAsia="Calibri" w:cstheme="minorHAnsi"/>
                <w:b/>
              </w:rPr>
            </w:pPr>
            <w:r w:rsidRPr="001B4029">
              <w:rPr>
                <w:rFonts w:eastAsia="Calibri" w:cstheme="minorHAnsi"/>
              </w:rPr>
              <w:t>Clara Luz Flores Carrales</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Presidente Municipal</w:t>
            </w:r>
          </w:p>
        </w:tc>
      </w:tr>
      <w:tr w:rsidR="0065667C" w:rsidRPr="001B4029" w:rsidTr="001B4029">
        <w:trPr>
          <w:trHeight w:val="397"/>
        </w:trPr>
        <w:tc>
          <w:tcPr>
            <w:tcW w:w="5920" w:type="dxa"/>
          </w:tcPr>
          <w:p w:rsidR="0065667C" w:rsidRPr="001B4029" w:rsidRDefault="0065667C" w:rsidP="00F03AD4">
            <w:pPr>
              <w:spacing w:line="276" w:lineRule="auto"/>
              <w:rPr>
                <w:rFonts w:eastAsia="Calibri" w:cstheme="minorHAnsi"/>
                <w:b/>
              </w:rPr>
            </w:pPr>
            <w:r w:rsidRPr="001B4029">
              <w:rPr>
                <w:rFonts w:eastAsia="Calibri" w:cstheme="minorHAnsi"/>
              </w:rPr>
              <w:t>José Rogelio Pérez Garza</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Primer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Lorena Velázquez Barbosa</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Segundo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Manuel Eduardo Montejano Serrato</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Tercer Regidor</w:t>
            </w:r>
          </w:p>
        </w:tc>
      </w:tr>
      <w:tr w:rsidR="0065667C" w:rsidRPr="001B4029" w:rsidTr="001B4029">
        <w:trPr>
          <w:trHeight w:val="20"/>
        </w:trPr>
        <w:tc>
          <w:tcPr>
            <w:tcW w:w="5920" w:type="dxa"/>
          </w:tcPr>
          <w:p w:rsidR="008B1BA2" w:rsidRPr="008B1BA2" w:rsidRDefault="0065667C" w:rsidP="008317EF">
            <w:pPr>
              <w:spacing w:line="276" w:lineRule="auto"/>
              <w:rPr>
                <w:rFonts w:eastAsia="Calibri" w:cstheme="minorHAnsi"/>
              </w:rPr>
            </w:pPr>
            <w:r w:rsidRPr="001B4029">
              <w:rPr>
                <w:rFonts w:eastAsia="Calibri" w:cstheme="minorHAnsi"/>
              </w:rPr>
              <w:t>Walter Asrael Salinas Guzmán</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Cuarto Regidor</w:t>
            </w:r>
          </w:p>
        </w:tc>
      </w:tr>
      <w:tr w:rsidR="0065667C" w:rsidRPr="001B4029" w:rsidTr="001B4029">
        <w:trPr>
          <w:trHeight w:val="397"/>
        </w:trPr>
        <w:tc>
          <w:tcPr>
            <w:tcW w:w="5920" w:type="dxa"/>
          </w:tcPr>
          <w:p w:rsidR="0065667C" w:rsidRPr="001B4029" w:rsidRDefault="0065667C" w:rsidP="008B1BA2">
            <w:pPr>
              <w:rPr>
                <w:rFonts w:eastAsia="Calibri" w:cstheme="minorHAnsi"/>
                <w:b/>
              </w:rPr>
            </w:pPr>
            <w:r w:rsidRPr="001B4029">
              <w:rPr>
                <w:rFonts w:eastAsia="Calibri" w:cstheme="minorHAnsi"/>
              </w:rPr>
              <w:t>Américo Rodríguez Salazar</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Quinto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Brenda Elizabeth Orquiz Gaona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Sexto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Maricela González Ramírez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Séptimo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María Lyliana Hernández Martínez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Octavo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Pedro Garza Martínez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Noveno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Pedro Góngora Valadez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Decimo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Juan Gilberto Caballero Rueda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Primer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María Verónica Aguilar Guerrero</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Segundo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Rosalinda Martínez Tejeda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Tercer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Horacio Hermosillo Ruiz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Cuarto Regidor</w:t>
            </w:r>
          </w:p>
        </w:tc>
      </w:tr>
      <w:tr w:rsidR="0065667C" w:rsidRPr="001B4029" w:rsidTr="001B4029">
        <w:trPr>
          <w:trHeight w:val="397"/>
        </w:trPr>
        <w:tc>
          <w:tcPr>
            <w:tcW w:w="5920" w:type="dxa"/>
          </w:tcPr>
          <w:p w:rsidR="0065667C" w:rsidRPr="001B4029" w:rsidRDefault="001B4029" w:rsidP="00F03AD4">
            <w:pPr>
              <w:spacing w:line="276" w:lineRule="auto"/>
              <w:rPr>
                <w:rFonts w:eastAsia="Calibri" w:cstheme="minorHAnsi"/>
              </w:rPr>
            </w:pPr>
            <w:r w:rsidRPr="001B4029">
              <w:rPr>
                <w:rFonts w:eastAsia="Calibri" w:cstheme="minorHAnsi"/>
              </w:rPr>
              <w:t xml:space="preserve">Erika Janeth Cabrera Palacios </w:t>
            </w:r>
          </w:p>
        </w:tc>
        <w:tc>
          <w:tcPr>
            <w:tcW w:w="2854" w:type="dxa"/>
          </w:tcPr>
          <w:p w:rsidR="0065667C" w:rsidRPr="001B4029" w:rsidRDefault="001B4029" w:rsidP="008317EF">
            <w:pPr>
              <w:spacing w:line="276" w:lineRule="auto"/>
              <w:rPr>
                <w:rFonts w:eastAsia="Calibri" w:cstheme="minorHAnsi"/>
              </w:rPr>
            </w:pPr>
            <w:r w:rsidRPr="001B4029">
              <w:rPr>
                <w:rFonts w:eastAsia="Calibri" w:cstheme="minorHAnsi"/>
              </w:rPr>
              <w:t>Síndico Primero</w:t>
            </w:r>
          </w:p>
        </w:tc>
      </w:tr>
      <w:tr w:rsidR="0065667C" w:rsidRPr="001B4029" w:rsidTr="001B4029">
        <w:trPr>
          <w:trHeight w:val="397"/>
        </w:trPr>
        <w:tc>
          <w:tcPr>
            <w:tcW w:w="5920" w:type="dxa"/>
          </w:tcPr>
          <w:p w:rsidR="0065667C" w:rsidRPr="001B4029" w:rsidRDefault="001B4029" w:rsidP="008317EF">
            <w:pPr>
              <w:spacing w:line="276" w:lineRule="auto"/>
              <w:rPr>
                <w:rFonts w:eastAsia="Calibri" w:cstheme="minorHAnsi"/>
              </w:rPr>
            </w:pPr>
            <w:r w:rsidRPr="001B4029">
              <w:rPr>
                <w:rFonts w:eastAsia="Calibri" w:cstheme="minorHAnsi"/>
              </w:rPr>
              <w:t>Lucía Aracely Hernández López</w:t>
            </w:r>
          </w:p>
        </w:tc>
        <w:tc>
          <w:tcPr>
            <w:tcW w:w="2854" w:type="dxa"/>
          </w:tcPr>
          <w:p w:rsidR="0065667C" w:rsidRPr="001B4029" w:rsidRDefault="001B4029" w:rsidP="008317EF">
            <w:pPr>
              <w:spacing w:line="276" w:lineRule="auto"/>
              <w:rPr>
                <w:rFonts w:eastAsia="Calibri" w:cstheme="minorHAnsi"/>
              </w:rPr>
            </w:pPr>
            <w:r w:rsidRPr="001B4029">
              <w:rPr>
                <w:rFonts w:eastAsia="Calibri" w:cstheme="minorHAnsi"/>
              </w:rPr>
              <w:t>Síndico Segundo</w:t>
            </w:r>
          </w:p>
        </w:tc>
      </w:tr>
    </w:tbl>
    <w:p w:rsidR="00246EE2" w:rsidRPr="006D0026" w:rsidRDefault="00246EE2" w:rsidP="00246EE2">
      <w:pPr>
        <w:spacing w:after="0" w:line="240" w:lineRule="auto"/>
        <w:jc w:val="both"/>
        <w:rPr>
          <w:rFonts w:ascii="Times New Roman" w:eastAsia="Times New Roman" w:hAnsi="Times New Roman" w:cs="Times New Roman"/>
          <w:lang w:val="es-ES" w:eastAsia="es-ES"/>
        </w:rPr>
      </w:pPr>
    </w:p>
    <w:p w:rsidR="00246EE2" w:rsidRPr="001B4029" w:rsidRDefault="00246EE2" w:rsidP="00246EE2">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Acto seguido, el Secretario del Ayuntamiento, Licenciado Andrés Concepción Mijes Llovera, constata la presencia del </w:t>
      </w:r>
      <w:r w:rsidRPr="00C94004">
        <w:rPr>
          <w:rFonts w:eastAsia="Times New Roman" w:cstheme="minorHAnsi"/>
          <w:lang w:val="es-ES" w:eastAsia="es-ES"/>
        </w:rPr>
        <w:t>cuerpo colegiado</w:t>
      </w:r>
      <w:r w:rsidR="00274E56">
        <w:rPr>
          <w:rFonts w:eastAsia="Times New Roman" w:cstheme="minorHAnsi"/>
          <w:lang w:val="es-ES" w:eastAsia="es-ES"/>
        </w:rPr>
        <w:t xml:space="preserve"> y</w:t>
      </w:r>
      <w:r w:rsidR="00E00C1C">
        <w:rPr>
          <w:rFonts w:eastAsia="Times New Roman" w:cstheme="minorHAnsi"/>
          <w:lang w:val="es-ES" w:eastAsia="es-ES"/>
        </w:rPr>
        <w:t xml:space="preserve"> </w:t>
      </w:r>
      <w:r w:rsidR="00274E56" w:rsidRPr="00274E56">
        <w:rPr>
          <w:rFonts w:eastAsia="Times New Roman" w:cstheme="minorHAnsi"/>
          <w:lang w:val="es-ES" w:eastAsia="es-ES"/>
        </w:rPr>
        <w:t>del Secretario de Administración, Finanzas y Tesorero Municipal, C.P Erubiel César Leija Franco</w:t>
      </w:r>
      <w:r w:rsidR="00274E56">
        <w:rPr>
          <w:rFonts w:eastAsia="Times New Roman" w:cstheme="minorHAnsi"/>
          <w:lang w:val="es-ES" w:eastAsia="es-ES"/>
        </w:rPr>
        <w:t>,</w:t>
      </w:r>
      <w:r w:rsidR="00274E56" w:rsidRPr="00274E56">
        <w:rPr>
          <w:rFonts w:eastAsia="Times New Roman" w:cstheme="minorHAnsi"/>
          <w:lang w:val="es-ES" w:eastAsia="es-ES"/>
        </w:rPr>
        <w:t xml:space="preserve"> declarando que existe el quórum legal requerido para la celebración de la presente Sesión</w:t>
      </w:r>
      <w:r w:rsidR="005E4A2F" w:rsidRPr="001B4029">
        <w:rPr>
          <w:rFonts w:eastAsia="Times New Roman" w:cstheme="minorHAnsi"/>
          <w:lang w:val="es-ES" w:eastAsia="es-ES"/>
        </w:rPr>
        <w:t>.</w:t>
      </w:r>
    </w:p>
    <w:p w:rsidR="00651945" w:rsidRPr="001B4029" w:rsidRDefault="00651945" w:rsidP="00246EE2">
      <w:pPr>
        <w:spacing w:after="0" w:line="240" w:lineRule="auto"/>
        <w:jc w:val="both"/>
        <w:rPr>
          <w:rFonts w:eastAsia="Times New Roman" w:cstheme="minorHAnsi"/>
          <w:lang w:val="es-ES" w:eastAsia="es-ES"/>
        </w:rPr>
      </w:pPr>
    </w:p>
    <w:p w:rsidR="00246EE2" w:rsidRPr="001B4029" w:rsidRDefault="00246EE2" w:rsidP="00AD77F6">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El Secretario del Ayuntamiento, Licenciado Andrés Concepción Mijes Llovera, cont</w:t>
      </w:r>
      <w:r w:rsidR="00315311">
        <w:rPr>
          <w:rFonts w:eastAsia="Times New Roman" w:cstheme="minorHAnsi"/>
          <w:lang w:val="es-ES" w:eastAsia="es-ES"/>
        </w:rPr>
        <w:t xml:space="preserve">inúa con el uso de la palabra mencionando: </w:t>
      </w:r>
      <w:r w:rsidRPr="001B4029">
        <w:rPr>
          <w:rFonts w:eastAsia="Times New Roman" w:cstheme="minorHAnsi"/>
          <w:lang w:val="es-ES" w:eastAsia="es-ES"/>
        </w:rPr>
        <w:t>cumpliendo con las indicaciones de la C. Presidente Municipal y existiendo quórum legal, de</w:t>
      </w:r>
      <w:r w:rsidR="00AD77F6">
        <w:rPr>
          <w:rFonts w:eastAsia="Times New Roman" w:cstheme="minorHAnsi"/>
          <w:lang w:val="es-ES" w:eastAsia="es-ES"/>
        </w:rPr>
        <w:t xml:space="preserve"> acuerdo a lo establecido en los</w:t>
      </w:r>
      <w:r w:rsidRPr="001B4029">
        <w:rPr>
          <w:rFonts w:eastAsia="Times New Roman" w:cstheme="minorHAnsi"/>
          <w:lang w:val="es-ES" w:eastAsia="es-ES"/>
        </w:rPr>
        <w:t xml:space="preserve"> artículo</w:t>
      </w:r>
      <w:r w:rsidR="00AD77F6">
        <w:rPr>
          <w:rFonts w:eastAsia="Times New Roman" w:cstheme="minorHAnsi"/>
          <w:lang w:val="es-ES" w:eastAsia="es-ES"/>
        </w:rPr>
        <w:t>s</w:t>
      </w:r>
      <w:r w:rsidR="00DF542E">
        <w:rPr>
          <w:rFonts w:eastAsia="Times New Roman" w:cstheme="minorHAnsi"/>
          <w:lang w:val="es-ES" w:eastAsia="es-ES"/>
        </w:rPr>
        <w:t xml:space="preserve"> </w:t>
      </w:r>
      <w:r w:rsidR="00EC7AED" w:rsidRPr="001B4029">
        <w:rPr>
          <w:rFonts w:eastAsia="Times New Roman" w:cstheme="minorHAnsi"/>
          <w:lang w:val="es-ES" w:eastAsia="es-ES"/>
        </w:rPr>
        <w:t xml:space="preserve">53, 54 y </w:t>
      </w:r>
      <w:r w:rsidRPr="001B4029">
        <w:rPr>
          <w:rFonts w:eastAsia="Times New Roman" w:cstheme="minorHAnsi"/>
          <w:lang w:val="es-ES" w:eastAsia="es-ES"/>
        </w:rPr>
        <w:t>55 del Reglamento Interior del Republicano Ayuntamiento de esta Ciudad, se declara</w:t>
      </w:r>
      <w:r w:rsidR="00AD77F6">
        <w:rPr>
          <w:rFonts w:eastAsia="Times New Roman" w:cstheme="minorHAnsi"/>
          <w:lang w:val="es-ES" w:eastAsia="es-ES"/>
        </w:rPr>
        <w:t xml:space="preserve">n abiertos los trabajos de esta </w:t>
      </w:r>
      <w:r w:rsidRPr="001B4029">
        <w:rPr>
          <w:rFonts w:eastAsia="Times New Roman" w:cstheme="minorHAnsi"/>
          <w:lang w:val="es-ES" w:eastAsia="es-ES"/>
        </w:rPr>
        <w:t>Sesión Ordinaria, poniendo a consideración de l</w:t>
      </w:r>
      <w:r w:rsidR="00AD77F6">
        <w:rPr>
          <w:rFonts w:eastAsia="Times New Roman" w:cstheme="minorHAnsi"/>
          <w:lang w:val="es-ES" w:eastAsia="es-ES"/>
        </w:rPr>
        <w:t>os integrantes del Ayuntamiento</w:t>
      </w:r>
      <w:r w:rsidRPr="001B4029">
        <w:rPr>
          <w:rFonts w:eastAsia="Times New Roman" w:cstheme="minorHAnsi"/>
          <w:lang w:val="es-ES" w:eastAsia="es-ES"/>
        </w:rPr>
        <w:t xml:space="preserve"> el siguiente orden del día:</w:t>
      </w:r>
    </w:p>
    <w:p w:rsidR="00133EC0" w:rsidRPr="001B4029" w:rsidRDefault="00133EC0" w:rsidP="00133EC0">
      <w:pPr>
        <w:spacing w:after="0" w:line="240" w:lineRule="auto"/>
        <w:contextualSpacing/>
        <w:jc w:val="both"/>
        <w:rPr>
          <w:rFonts w:cstheme="minorHAnsi"/>
        </w:rPr>
      </w:pPr>
    </w:p>
    <w:p w:rsidR="0000421E" w:rsidRPr="0000421E" w:rsidRDefault="0000421E" w:rsidP="0000421E">
      <w:pPr>
        <w:spacing w:after="0" w:line="240" w:lineRule="auto"/>
        <w:contextualSpacing/>
        <w:jc w:val="both"/>
        <w:rPr>
          <w:rFonts w:cstheme="minorHAnsi"/>
        </w:rPr>
      </w:pPr>
      <w:r w:rsidRPr="0000421E">
        <w:rPr>
          <w:rFonts w:cstheme="minorHAnsi"/>
        </w:rPr>
        <w:t>1.- Lista de asistencia;</w:t>
      </w:r>
    </w:p>
    <w:p w:rsidR="0000421E" w:rsidRPr="0000421E" w:rsidRDefault="0000421E" w:rsidP="0000421E">
      <w:pPr>
        <w:spacing w:after="0" w:line="240" w:lineRule="auto"/>
        <w:contextualSpacing/>
        <w:jc w:val="both"/>
        <w:rPr>
          <w:rFonts w:cstheme="minorHAnsi"/>
        </w:rPr>
      </w:pPr>
    </w:p>
    <w:p w:rsidR="0000421E" w:rsidRPr="0000421E" w:rsidRDefault="0000421E" w:rsidP="0000421E">
      <w:pPr>
        <w:spacing w:after="0" w:line="240" w:lineRule="auto"/>
        <w:contextualSpacing/>
        <w:jc w:val="both"/>
        <w:rPr>
          <w:rFonts w:cstheme="minorHAnsi"/>
        </w:rPr>
      </w:pPr>
      <w:r w:rsidRPr="0000421E">
        <w:rPr>
          <w:rFonts w:cstheme="minorHAnsi"/>
        </w:rPr>
        <w:t>2.- Lectura del Acta 36 de la Sesión Ordinaria del día 27 de Febrero del 2017;</w:t>
      </w:r>
    </w:p>
    <w:p w:rsidR="0000421E" w:rsidRPr="0000421E" w:rsidRDefault="0000421E" w:rsidP="0000421E">
      <w:pPr>
        <w:spacing w:after="0" w:line="240" w:lineRule="auto"/>
        <w:contextualSpacing/>
        <w:jc w:val="both"/>
        <w:rPr>
          <w:rFonts w:cstheme="minorHAnsi"/>
        </w:rPr>
      </w:pPr>
    </w:p>
    <w:p w:rsidR="0000421E" w:rsidRPr="0000421E" w:rsidRDefault="0000421E" w:rsidP="0000421E">
      <w:pPr>
        <w:spacing w:after="0" w:line="240" w:lineRule="auto"/>
        <w:contextualSpacing/>
        <w:jc w:val="both"/>
        <w:rPr>
          <w:rFonts w:cstheme="minorHAnsi"/>
        </w:rPr>
      </w:pPr>
      <w:r w:rsidRPr="0000421E">
        <w:rPr>
          <w:rFonts w:cstheme="minorHAnsi"/>
        </w:rPr>
        <w:t>3.- Lectura de asuntos turnados a Comisiones de la Admón. 2015-2018;</w:t>
      </w:r>
    </w:p>
    <w:p w:rsidR="0000421E" w:rsidRPr="0000421E" w:rsidRDefault="0000421E" w:rsidP="0000421E">
      <w:pPr>
        <w:spacing w:after="0" w:line="240" w:lineRule="auto"/>
        <w:contextualSpacing/>
        <w:jc w:val="both"/>
        <w:rPr>
          <w:rFonts w:cstheme="minorHAnsi"/>
        </w:rPr>
      </w:pPr>
    </w:p>
    <w:p w:rsidR="0000421E" w:rsidRPr="0000421E" w:rsidRDefault="0000421E" w:rsidP="0000421E">
      <w:pPr>
        <w:spacing w:after="0" w:line="240" w:lineRule="auto"/>
        <w:contextualSpacing/>
        <w:jc w:val="both"/>
        <w:rPr>
          <w:rFonts w:cstheme="minorHAnsi"/>
        </w:rPr>
      </w:pPr>
      <w:r w:rsidRPr="0000421E">
        <w:rPr>
          <w:rFonts w:cstheme="minorHAnsi"/>
        </w:rPr>
        <w:t>4.- Presentación del Dictamen relativo a la propuesta para autorizar la firma de un contrato de comodato por un término de 25 años a favor del Gobierno del Estado de Nuevo León, para uso de la Secretaría de Educación, respecto de un inmueble municipal ubicado en la calle Prolongación Águila Real en la Colonia Villas de San Francisco Segundo Sector,  lo anterior para la construcción de un plantel del Colegio de Bachillerato Militarizado  “Gral. Mariano Escobedo”;</w:t>
      </w:r>
    </w:p>
    <w:p w:rsidR="0000421E" w:rsidRPr="0000421E" w:rsidRDefault="0000421E" w:rsidP="0000421E">
      <w:pPr>
        <w:spacing w:after="0" w:line="240" w:lineRule="auto"/>
        <w:contextualSpacing/>
        <w:jc w:val="both"/>
        <w:rPr>
          <w:rFonts w:cstheme="minorHAnsi"/>
        </w:rPr>
      </w:pPr>
    </w:p>
    <w:p w:rsidR="0000421E" w:rsidRPr="0000421E" w:rsidRDefault="0000421E" w:rsidP="0000421E">
      <w:pPr>
        <w:spacing w:after="0" w:line="240" w:lineRule="auto"/>
        <w:contextualSpacing/>
        <w:jc w:val="both"/>
        <w:rPr>
          <w:rFonts w:cstheme="minorHAnsi"/>
        </w:rPr>
      </w:pPr>
      <w:r w:rsidRPr="0000421E">
        <w:rPr>
          <w:rFonts w:cstheme="minorHAnsi"/>
        </w:rPr>
        <w:t>5.- Asuntos Generales;</w:t>
      </w:r>
    </w:p>
    <w:p w:rsidR="0000421E" w:rsidRPr="0000421E" w:rsidRDefault="0000421E" w:rsidP="0000421E">
      <w:pPr>
        <w:spacing w:after="0" w:line="240" w:lineRule="auto"/>
        <w:contextualSpacing/>
        <w:jc w:val="both"/>
        <w:rPr>
          <w:rFonts w:cstheme="minorHAnsi"/>
        </w:rPr>
      </w:pPr>
      <w:r w:rsidRPr="0000421E">
        <w:rPr>
          <w:rFonts w:cstheme="minorHAnsi"/>
        </w:rPr>
        <w:t xml:space="preserve">                 </w:t>
      </w:r>
    </w:p>
    <w:p w:rsidR="00274E56" w:rsidRDefault="0000421E" w:rsidP="0000421E">
      <w:pPr>
        <w:spacing w:after="0" w:line="240" w:lineRule="auto"/>
        <w:contextualSpacing/>
        <w:jc w:val="both"/>
        <w:rPr>
          <w:rFonts w:cstheme="minorHAnsi"/>
        </w:rPr>
      </w:pPr>
      <w:r w:rsidRPr="0000421E">
        <w:rPr>
          <w:rFonts w:cstheme="minorHAnsi"/>
        </w:rPr>
        <w:t>6.- Clausura de la Sesión.</w:t>
      </w:r>
    </w:p>
    <w:p w:rsidR="0000421E" w:rsidRPr="001B4029" w:rsidRDefault="0000421E" w:rsidP="0000421E">
      <w:pPr>
        <w:spacing w:after="0" w:line="240" w:lineRule="auto"/>
        <w:contextualSpacing/>
        <w:jc w:val="both"/>
        <w:rPr>
          <w:rFonts w:cstheme="minorHAnsi"/>
        </w:rPr>
      </w:pPr>
    </w:p>
    <w:p w:rsidR="00F03AD4" w:rsidRDefault="00CF4690" w:rsidP="00274E56">
      <w:pPr>
        <w:spacing w:after="0" w:line="240" w:lineRule="auto"/>
        <w:contextualSpacing/>
        <w:jc w:val="both"/>
        <w:rPr>
          <w:rFonts w:eastAsia="Times New Roman" w:cstheme="minorHAnsi"/>
          <w:lang w:val="es-ES" w:eastAsia="es-ES"/>
        </w:rPr>
      </w:pPr>
      <w:r w:rsidRPr="001B4029">
        <w:rPr>
          <w:rFonts w:eastAsia="Times New Roman" w:cstheme="minorHAnsi"/>
          <w:lang w:val="es-ES" w:eastAsia="es-ES"/>
        </w:rPr>
        <w:t>Acto seguido, el Secretario del</w:t>
      </w:r>
      <w:r w:rsidR="00BD2A50" w:rsidRPr="001B4029">
        <w:rPr>
          <w:rFonts w:eastAsia="Times New Roman" w:cstheme="minorHAnsi"/>
          <w:lang w:val="es-ES" w:eastAsia="es-ES"/>
        </w:rPr>
        <w:t xml:space="preserve"> Republicano</w:t>
      </w:r>
      <w:r w:rsidRPr="001B4029">
        <w:rPr>
          <w:rFonts w:eastAsia="Times New Roman" w:cstheme="minorHAnsi"/>
          <w:lang w:val="es-ES" w:eastAsia="es-ES"/>
        </w:rPr>
        <w:t xml:space="preserve"> Ayuntamiento, Licenciado Andrés Concepción Mijes Llovera convoca a los presentes a votar de manera económica, y exhorta a que quienes estén de acuerdo con la propuesta del orden del día lo manifiesten en la forma acostumbrada;</w:t>
      </w:r>
    </w:p>
    <w:p w:rsidR="00274E56" w:rsidRPr="00274E56" w:rsidRDefault="00274E56" w:rsidP="00274E56">
      <w:pPr>
        <w:spacing w:after="0" w:line="240" w:lineRule="auto"/>
        <w:contextualSpacing/>
        <w:jc w:val="both"/>
        <w:rPr>
          <w:rFonts w:eastAsia="Times New Roman" w:cstheme="minorHAnsi"/>
          <w:lang w:val="es-ES" w:eastAsia="es-ES"/>
        </w:rPr>
      </w:pPr>
    </w:p>
    <w:p w:rsidR="00CF4690" w:rsidRPr="001B4029" w:rsidRDefault="00FC4771" w:rsidP="00CF4690">
      <w:pPr>
        <w:rPr>
          <w:rFonts w:cstheme="minorHAnsi"/>
        </w:rPr>
      </w:pPr>
      <w:r w:rsidRPr="00FC4771">
        <w:rPr>
          <w:rFonts w:cstheme="minorHAnsi"/>
          <w:noProof/>
          <w:lang w:eastAsia="es-MX"/>
        </w:rPr>
        <mc:AlternateContent>
          <mc:Choice Requires="wps">
            <w:drawing>
              <wp:anchor distT="0" distB="0" distL="114300" distR="114300" simplePos="0" relativeHeight="251659264" behindDoc="1" locked="0" layoutInCell="1" allowOverlap="1" wp14:anchorId="1A5F3871" wp14:editId="520510DB">
                <wp:simplePos x="0" y="0"/>
                <wp:positionH relativeFrom="column">
                  <wp:posOffset>-52070</wp:posOffset>
                </wp:positionH>
                <wp:positionV relativeFrom="paragraph">
                  <wp:posOffset>257810</wp:posOffset>
                </wp:positionV>
                <wp:extent cx="5762625" cy="381000"/>
                <wp:effectExtent l="0" t="0" r="28575"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8A7AA2" id="Rectángulo 1" o:spid="_x0000_s1026" style="position:absolute;margin-left:-4.1pt;margin-top:20.3pt;width:453.7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" fillcolor="window" strokecolor="windowText" strokeweight="1pt">
                <v:path arrowok="t"/>
              </v:rect>
            </w:pict>
          </mc:Fallback>
        </mc:AlternateContent>
      </w:r>
      <w:r w:rsidR="00F03AD4" w:rsidRPr="00FC4771">
        <w:rPr>
          <w:rFonts w:cstheme="minorHAnsi"/>
          <w:lang w:val="es-ES"/>
        </w:rPr>
        <w:t>El Pleno emite el siguiente Acuerdo:</w:t>
      </w:r>
    </w:p>
    <w:p w:rsidR="00566DCB" w:rsidRPr="001B4029" w:rsidRDefault="00CF4690" w:rsidP="00566DCB">
      <w:pPr>
        <w:widowControl w:val="0"/>
        <w:autoSpaceDE w:val="0"/>
        <w:autoSpaceDN w:val="0"/>
        <w:adjustRightInd w:val="0"/>
        <w:spacing w:line="256" w:lineRule="auto"/>
        <w:jc w:val="both"/>
        <w:rPr>
          <w:rFonts w:eastAsia="Calibri" w:cstheme="minorHAnsi"/>
          <w:b/>
        </w:rPr>
      </w:pPr>
      <w:r w:rsidRPr="00E00C1C">
        <w:rPr>
          <w:rFonts w:eastAsia="Calibri" w:cstheme="minorHAnsi"/>
          <w:b/>
        </w:rPr>
        <w:t xml:space="preserve">UNICO.- Por </w:t>
      </w:r>
      <w:r w:rsidRPr="008B1BA2">
        <w:rPr>
          <w:rFonts w:eastAsia="Calibri" w:cstheme="minorHAnsi"/>
          <w:b/>
        </w:rPr>
        <w:t>unanimidad se</w:t>
      </w:r>
      <w:r w:rsidRPr="001B4029">
        <w:rPr>
          <w:rFonts w:eastAsia="Calibri" w:cstheme="minorHAnsi"/>
          <w:b/>
        </w:rPr>
        <w:t xml:space="preserve"> aprueba el orden del día de la Sesión a celebrarse en el presente acto.</w:t>
      </w:r>
    </w:p>
    <w:p w:rsidR="00CF4690" w:rsidRPr="001B4029" w:rsidRDefault="00561476" w:rsidP="00566DCB">
      <w:pPr>
        <w:widowControl w:val="0"/>
        <w:autoSpaceDE w:val="0"/>
        <w:autoSpaceDN w:val="0"/>
        <w:adjustRightInd w:val="0"/>
        <w:spacing w:line="256" w:lineRule="auto"/>
        <w:jc w:val="both"/>
        <w:rPr>
          <w:rFonts w:eastAsia="Calibri" w:cstheme="minorHAnsi"/>
          <w:b/>
        </w:rPr>
      </w:pPr>
      <w:r>
        <w:rPr>
          <w:rFonts w:eastAsia="Calibri" w:cstheme="minorHAnsi"/>
          <w:b/>
          <w:noProof/>
          <w:lang w:eastAsia="es-MX"/>
        </w:rPr>
        <mc:AlternateContent>
          <mc:Choice Requires="wps">
            <w:drawing>
              <wp:anchor distT="0" distB="0" distL="114300" distR="114300" simplePos="0" relativeHeight="251660288" behindDoc="0" locked="0" layoutInCell="1" allowOverlap="1" wp14:anchorId="51B7EF09" wp14:editId="1859FF71">
                <wp:simplePos x="0" y="0"/>
                <wp:positionH relativeFrom="column">
                  <wp:posOffset>-48895</wp:posOffset>
                </wp:positionH>
                <wp:positionV relativeFrom="paragraph">
                  <wp:posOffset>281305</wp:posOffset>
                </wp:positionV>
                <wp:extent cx="5540375" cy="390525"/>
                <wp:effectExtent l="0" t="0" r="2222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0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05CFA" id="Rectángulo 2" o:spid="_x0000_s1026" style="position:absolute;margin-left:-3.85pt;margin-top:22.15pt;width:436.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" filled="f" strokecolor="windowText" strokeweight="1pt">
                <v:stroke dashstyle="dash"/>
                <v:path arrowok="t"/>
              </v:rect>
            </w:pict>
          </mc:Fallback>
        </mc:AlternateContent>
      </w:r>
    </w:p>
    <w:p w:rsidR="00CF4690" w:rsidRPr="001B4029" w:rsidRDefault="00CF4690" w:rsidP="004F7CC8">
      <w:pPr>
        <w:rPr>
          <w:rFonts w:cstheme="minorHAnsi"/>
        </w:rPr>
      </w:pPr>
      <w:r w:rsidRPr="001B4029">
        <w:rPr>
          <w:rFonts w:eastAsia="Calibri" w:cstheme="minorHAnsi"/>
          <w:b/>
        </w:rPr>
        <w:t>PUNTO 2 DEL ORDEN DEL DÍA.-</w:t>
      </w:r>
      <w:r w:rsidR="00736AA8" w:rsidRPr="001B4029">
        <w:rPr>
          <w:rFonts w:eastAsia="Calibri" w:cstheme="minorHAnsi"/>
          <w:b/>
        </w:rPr>
        <w:t xml:space="preserve"> LECTURA </w:t>
      </w:r>
      <w:r w:rsidRPr="001B4029">
        <w:rPr>
          <w:rFonts w:eastAsia="Calibri" w:cstheme="minorHAnsi"/>
          <w:b/>
        </w:rPr>
        <w:t xml:space="preserve">DEL ACTA </w:t>
      </w:r>
      <w:r w:rsidR="0000421E">
        <w:rPr>
          <w:rFonts w:eastAsia="Calibri" w:cstheme="minorHAnsi"/>
          <w:b/>
        </w:rPr>
        <w:t>36</w:t>
      </w:r>
      <w:r w:rsidR="00274E56">
        <w:rPr>
          <w:rFonts w:eastAsia="Calibri" w:cstheme="minorHAnsi"/>
          <w:b/>
        </w:rPr>
        <w:t xml:space="preserve"> </w:t>
      </w:r>
      <w:r w:rsidR="007D278D" w:rsidRPr="001B4029">
        <w:rPr>
          <w:rFonts w:eastAsia="Calibri" w:cstheme="minorHAnsi"/>
          <w:b/>
        </w:rPr>
        <w:t xml:space="preserve">DE LA </w:t>
      </w:r>
      <w:r w:rsidR="0000421E">
        <w:rPr>
          <w:rFonts w:eastAsia="Calibri" w:cstheme="minorHAnsi"/>
          <w:b/>
        </w:rPr>
        <w:t>TRIGESIMA TERCERA</w:t>
      </w:r>
      <w:r w:rsidR="00274E56">
        <w:rPr>
          <w:rFonts w:eastAsia="Calibri" w:cstheme="minorHAnsi"/>
          <w:b/>
        </w:rPr>
        <w:t xml:space="preserve"> </w:t>
      </w:r>
      <w:r w:rsidRPr="001B4029">
        <w:rPr>
          <w:rFonts w:eastAsia="Calibri" w:cstheme="minorHAnsi"/>
          <w:b/>
        </w:rPr>
        <w:t>SESI</w:t>
      </w:r>
      <w:r w:rsidR="00C01E2D" w:rsidRPr="001B4029">
        <w:rPr>
          <w:rFonts w:eastAsia="Calibri" w:cstheme="minorHAnsi"/>
          <w:b/>
        </w:rPr>
        <w:t>ON ORDINARIA CELEBRAD</w:t>
      </w:r>
      <w:r w:rsidR="0000421E">
        <w:rPr>
          <w:rFonts w:eastAsia="Calibri" w:cstheme="minorHAnsi"/>
          <w:b/>
        </w:rPr>
        <w:t>A EL DIA 27</w:t>
      </w:r>
      <w:r w:rsidR="00DF542E">
        <w:rPr>
          <w:rFonts w:eastAsia="Calibri" w:cstheme="minorHAnsi"/>
          <w:b/>
        </w:rPr>
        <w:t xml:space="preserve"> </w:t>
      </w:r>
      <w:r w:rsidRPr="001B4029">
        <w:rPr>
          <w:rFonts w:eastAsia="Calibri" w:cstheme="minorHAnsi"/>
          <w:b/>
        </w:rPr>
        <w:t xml:space="preserve">DE </w:t>
      </w:r>
      <w:r w:rsidR="0000421E">
        <w:rPr>
          <w:rFonts w:eastAsia="Calibri" w:cstheme="minorHAnsi"/>
          <w:b/>
        </w:rPr>
        <w:t>FEBRERO</w:t>
      </w:r>
      <w:r w:rsidR="00274E56">
        <w:rPr>
          <w:rFonts w:eastAsia="Calibri" w:cstheme="minorHAnsi"/>
          <w:b/>
        </w:rPr>
        <w:t xml:space="preserve"> DEL 2017</w:t>
      </w:r>
      <w:r w:rsidRPr="001B4029">
        <w:rPr>
          <w:rFonts w:eastAsia="Calibri" w:cstheme="minorHAnsi"/>
          <w:b/>
        </w:rPr>
        <w:t>.</w:t>
      </w:r>
    </w:p>
    <w:p w:rsidR="00CF4690" w:rsidRDefault="00CF4690" w:rsidP="00CF4690">
      <w:pPr>
        <w:pStyle w:val="Prrafodelista"/>
        <w:ind w:left="0"/>
        <w:jc w:val="both"/>
        <w:rPr>
          <w:rFonts w:eastAsia="Calibri" w:cstheme="minorHAnsi"/>
        </w:rPr>
      </w:pPr>
      <w:r w:rsidRPr="001B4029">
        <w:rPr>
          <w:rFonts w:eastAsia="Calibri" w:cstheme="minorHAnsi"/>
        </w:rPr>
        <w:t>El Secretario del Ayuntamiento, Licenciado Andrés Concepción Mijes Llovera, comenta que en virtud de que todos tienen conocimiento del contenido del Acta en mención correspondiente a la Sesi</w:t>
      </w:r>
      <w:r w:rsidR="00561476">
        <w:rPr>
          <w:rFonts w:eastAsia="Calibri" w:cstheme="minorHAnsi"/>
        </w:rPr>
        <w:t>ón Ordinaria celebrada el día 27</w:t>
      </w:r>
      <w:r w:rsidR="00D36AA9" w:rsidRPr="001B4029">
        <w:rPr>
          <w:rFonts w:eastAsia="Calibri" w:cstheme="minorHAnsi"/>
        </w:rPr>
        <w:t xml:space="preserve"> de </w:t>
      </w:r>
      <w:r w:rsidR="00561476">
        <w:rPr>
          <w:rFonts w:eastAsia="Calibri" w:cstheme="minorHAnsi"/>
        </w:rPr>
        <w:t>Febrero</w:t>
      </w:r>
      <w:r w:rsidR="00274E56">
        <w:rPr>
          <w:rFonts w:eastAsia="Calibri" w:cstheme="minorHAnsi"/>
        </w:rPr>
        <w:t xml:space="preserve"> del 2017</w:t>
      </w:r>
      <w:r w:rsidRPr="001B4029">
        <w:rPr>
          <w:rFonts w:eastAsia="Calibri" w:cstheme="minorHAnsi"/>
        </w:rPr>
        <w:t>, se propone la dispensa de lectura de la misma, por l</w:t>
      </w:r>
      <w:r w:rsidR="004F7CC8">
        <w:rPr>
          <w:rFonts w:eastAsia="Calibri" w:cstheme="minorHAnsi"/>
        </w:rPr>
        <w:t xml:space="preserve">o que se </w:t>
      </w:r>
      <w:r w:rsidRPr="001B4029">
        <w:rPr>
          <w:rFonts w:eastAsia="Calibri" w:cstheme="minorHAnsi"/>
        </w:rPr>
        <w:t xml:space="preserve">convoca a los presentes a que de estar de acuerdo lo manifiesten en la forma </w:t>
      </w:r>
      <w:r w:rsidRPr="00E00C1C">
        <w:rPr>
          <w:rFonts w:eastAsia="Calibri" w:cstheme="minorHAnsi"/>
        </w:rPr>
        <w:t>acostumbrada.</w:t>
      </w:r>
    </w:p>
    <w:p w:rsidR="008B1BA2" w:rsidRDefault="008B1BA2" w:rsidP="00CF4690">
      <w:pPr>
        <w:pStyle w:val="Prrafodelista"/>
        <w:ind w:left="0"/>
        <w:jc w:val="both"/>
        <w:rPr>
          <w:rFonts w:eastAsia="Calibri" w:cstheme="minorHAnsi"/>
        </w:rPr>
      </w:pPr>
    </w:p>
    <w:p w:rsidR="008B1BA2" w:rsidRDefault="008B1BA2" w:rsidP="00CF4690">
      <w:pPr>
        <w:pStyle w:val="Prrafodelista"/>
        <w:ind w:left="0"/>
        <w:jc w:val="both"/>
        <w:rPr>
          <w:rFonts w:eastAsia="Calibri" w:cstheme="minorHAnsi"/>
        </w:rPr>
      </w:pPr>
    </w:p>
    <w:p w:rsidR="008B1BA2" w:rsidRDefault="008B1BA2" w:rsidP="00CF4690">
      <w:pPr>
        <w:pStyle w:val="Prrafodelista"/>
        <w:ind w:left="0"/>
        <w:jc w:val="both"/>
        <w:rPr>
          <w:rFonts w:eastAsia="Calibri" w:cstheme="minorHAnsi"/>
        </w:rPr>
      </w:pPr>
    </w:p>
    <w:p w:rsidR="008B1BA2" w:rsidRDefault="008B1BA2" w:rsidP="00CF4690">
      <w:pPr>
        <w:pStyle w:val="Prrafodelista"/>
        <w:ind w:left="0"/>
        <w:jc w:val="both"/>
        <w:rPr>
          <w:rFonts w:eastAsia="Calibri" w:cstheme="minorHAnsi"/>
        </w:rPr>
      </w:pPr>
    </w:p>
    <w:p w:rsidR="008B1BA2" w:rsidRDefault="008B1BA2" w:rsidP="00CF4690">
      <w:pPr>
        <w:pStyle w:val="Prrafodelista"/>
        <w:ind w:left="0"/>
        <w:jc w:val="both"/>
        <w:rPr>
          <w:rFonts w:eastAsia="Calibri" w:cstheme="minorHAnsi"/>
        </w:rPr>
      </w:pPr>
    </w:p>
    <w:p w:rsidR="008B1BA2" w:rsidRPr="00E00C1C" w:rsidRDefault="008B1BA2" w:rsidP="00CF4690">
      <w:pPr>
        <w:pStyle w:val="Prrafodelista"/>
        <w:ind w:left="0"/>
        <w:jc w:val="both"/>
        <w:rPr>
          <w:rFonts w:eastAsia="Calibri" w:cstheme="minorHAnsi"/>
        </w:rPr>
      </w:pPr>
    </w:p>
    <w:p w:rsidR="00561476" w:rsidRDefault="00CF4690" w:rsidP="004F7CC8">
      <w:pPr>
        <w:spacing w:line="240" w:lineRule="atLeast"/>
        <w:jc w:val="both"/>
        <w:rPr>
          <w:rFonts w:eastAsia="Calibri" w:cstheme="minorHAnsi"/>
        </w:rPr>
      </w:pPr>
      <w:r w:rsidRPr="00E00C1C">
        <w:rPr>
          <w:rFonts w:eastAsia="Calibri" w:cstheme="minorHAnsi"/>
          <w:lang w:val="es-ES_tradnl"/>
        </w:rPr>
        <w:lastRenderedPageBreak/>
        <w:t xml:space="preserve">El Ayuntamiento en votación económica, emite de forma unánime </w:t>
      </w:r>
      <w:r w:rsidRPr="00E00C1C">
        <w:rPr>
          <w:rFonts w:eastAsia="Calibri" w:cstheme="minorHAnsi"/>
        </w:rPr>
        <w:t>la dispensa de lectura del Acta en mención.</w:t>
      </w:r>
    </w:p>
    <w:p w:rsidR="008B1BA2" w:rsidRPr="00E00C1C" w:rsidRDefault="008B1BA2" w:rsidP="004F7CC8">
      <w:pPr>
        <w:spacing w:line="240" w:lineRule="atLeast"/>
        <w:jc w:val="both"/>
        <w:rPr>
          <w:rFonts w:eastAsia="Calibri" w:cstheme="minorHAnsi"/>
        </w:rPr>
      </w:pPr>
    </w:p>
    <w:p w:rsidR="00CF4690" w:rsidRPr="00E00C1C" w:rsidRDefault="00C34F28" w:rsidP="00024301">
      <w:pPr>
        <w:widowControl w:val="0"/>
        <w:autoSpaceDE w:val="0"/>
        <w:autoSpaceDN w:val="0"/>
        <w:adjustRightInd w:val="0"/>
        <w:spacing w:line="256" w:lineRule="auto"/>
        <w:jc w:val="both"/>
        <w:rPr>
          <w:rFonts w:eastAsia="Calibri" w:cstheme="minorHAnsi"/>
          <w:b/>
        </w:rPr>
      </w:pPr>
      <w:r>
        <w:rPr>
          <w:rFonts w:cstheme="minorHAnsi"/>
          <w:noProof/>
          <w:lang w:eastAsia="es-MX"/>
        </w:rPr>
        <mc:AlternateContent>
          <mc:Choice Requires="wps">
            <w:drawing>
              <wp:anchor distT="0" distB="0" distL="114300" distR="114300" simplePos="0" relativeHeight="251661312" behindDoc="1" locked="0" layoutInCell="1" allowOverlap="1">
                <wp:simplePos x="0" y="0"/>
                <wp:positionH relativeFrom="column">
                  <wp:posOffset>-108585</wp:posOffset>
                </wp:positionH>
                <wp:positionV relativeFrom="paragraph">
                  <wp:posOffset>-97155</wp:posOffset>
                </wp:positionV>
                <wp:extent cx="5819775" cy="4857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C714C7" id="Rectángulo 7" o:spid="_x0000_s1026" style="position:absolute;margin-left:-8.55pt;margin-top:-7.65pt;width:458.25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" fillcolor="window" strokecolor="windowText" strokeweight="1pt">
                <v:path arrowok="t"/>
              </v:rect>
            </w:pict>
          </mc:Fallback>
        </mc:AlternateContent>
      </w:r>
      <w:r w:rsidR="00CF4690" w:rsidRPr="00E00C1C">
        <w:rPr>
          <w:rFonts w:eastAsia="Calibri" w:cstheme="minorHAnsi"/>
          <w:b/>
        </w:rPr>
        <w:t xml:space="preserve">UNICO.- Por </w:t>
      </w:r>
      <w:r w:rsidR="00CF4690" w:rsidRPr="00B40311">
        <w:rPr>
          <w:rFonts w:eastAsia="Calibri" w:cstheme="minorHAnsi"/>
          <w:b/>
        </w:rPr>
        <w:t>unanimidad</w:t>
      </w:r>
      <w:r w:rsidR="00CF4690" w:rsidRPr="00E00C1C">
        <w:rPr>
          <w:rFonts w:eastAsia="Calibri" w:cstheme="minorHAnsi"/>
          <w:b/>
        </w:rPr>
        <w:t xml:space="preserve"> se aprueba la dispensa de la lectura del acta</w:t>
      </w:r>
      <w:r w:rsidR="00561476">
        <w:rPr>
          <w:rFonts w:eastAsia="Calibri" w:cstheme="minorHAnsi"/>
          <w:b/>
        </w:rPr>
        <w:t xml:space="preserve"> 36</w:t>
      </w:r>
      <w:r w:rsidR="00CF4690" w:rsidRPr="00E00C1C">
        <w:rPr>
          <w:rFonts w:eastAsia="Calibri" w:cstheme="minorHAnsi"/>
          <w:b/>
        </w:rPr>
        <w:t xml:space="preserve">, correspondiente a la </w:t>
      </w:r>
      <w:r w:rsidR="004F2FB6">
        <w:rPr>
          <w:rFonts w:eastAsia="Calibri" w:cstheme="minorHAnsi"/>
          <w:b/>
        </w:rPr>
        <w:t>Trigésima</w:t>
      </w:r>
      <w:r w:rsidR="00561476">
        <w:rPr>
          <w:rFonts w:eastAsia="Calibri" w:cstheme="minorHAnsi"/>
          <w:b/>
        </w:rPr>
        <w:t xml:space="preserve"> Tercera</w:t>
      </w:r>
      <w:r w:rsidR="00274E56">
        <w:rPr>
          <w:rFonts w:eastAsia="Calibri" w:cstheme="minorHAnsi"/>
          <w:b/>
        </w:rPr>
        <w:t xml:space="preserve"> </w:t>
      </w:r>
      <w:r w:rsidR="00CF4690" w:rsidRPr="00E00C1C">
        <w:rPr>
          <w:rFonts w:eastAsia="Calibri" w:cstheme="minorHAnsi"/>
          <w:b/>
        </w:rPr>
        <w:t>Sesión Ordinaria</w:t>
      </w:r>
      <w:r w:rsidR="00195F5C" w:rsidRPr="00E00C1C">
        <w:rPr>
          <w:rFonts w:eastAsia="Calibri" w:cstheme="minorHAnsi"/>
          <w:b/>
        </w:rPr>
        <w:t>,</w:t>
      </w:r>
      <w:r w:rsidR="00CF4690" w:rsidRPr="00E00C1C">
        <w:rPr>
          <w:rFonts w:eastAsia="Calibri" w:cstheme="minorHAnsi"/>
          <w:b/>
        </w:rPr>
        <w:t xml:space="preserve"> del día </w:t>
      </w:r>
      <w:r w:rsidR="00561476">
        <w:rPr>
          <w:rFonts w:eastAsia="Calibri" w:cstheme="minorHAnsi"/>
          <w:b/>
        </w:rPr>
        <w:t>27</w:t>
      </w:r>
      <w:r w:rsidR="00CF4690" w:rsidRPr="00E00C1C">
        <w:rPr>
          <w:rFonts w:eastAsia="Calibri" w:cstheme="minorHAnsi"/>
          <w:b/>
        </w:rPr>
        <w:t xml:space="preserve"> de </w:t>
      </w:r>
      <w:r w:rsidR="00561476">
        <w:rPr>
          <w:rFonts w:eastAsia="Calibri" w:cstheme="minorHAnsi"/>
          <w:b/>
        </w:rPr>
        <w:t>Febrero</w:t>
      </w:r>
      <w:r w:rsidR="00274E56">
        <w:rPr>
          <w:rFonts w:eastAsia="Calibri" w:cstheme="minorHAnsi"/>
          <w:b/>
        </w:rPr>
        <w:t xml:space="preserve"> del 2017</w:t>
      </w:r>
      <w:r w:rsidR="00CF4690" w:rsidRPr="00E00C1C">
        <w:rPr>
          <w:rFonts w:eastAsia="Calibri" w:cstheme="minorHAnsi"/>
          <w:b/>
        </w:rPr>
        <w:t>.</w:t>
      </w:r>
    </w:p>
    <w:p w:rsidR="00281EF3" w:rsidRPr="00E00C1C" w:rsidRDefault="00281EF3" w:rsidP="00CF4690">
      <w:pPr>
        <w:spacing w:after="0" w:line="240" w:lineRule="auto"/>
        <w:jc w:val="both"/>
        <w:rPr>
          <w:rFonts w:eastAsia="Calibri" w:cstheme="minorHAnsi"/>
        </w:rPr>
      </w:pPr>
    </w:p>
    <w:p w:rsidR="00B40311" w:rsidRDefault="00CF4690" w:rsidP="00CF4690">
      <w:pPr>
        <w:spacing w:after="0" w:line="240" w:lineRule="auto"/>
        <w:jc w:val="both"/>
        <w:rPr>
          <w:rFonts w:eastAsia="Calibri" w:cstheme="minorHAnsi"/>
        </w:rPr>
      </w:pPr>
      <w:r w:rsidRPr="00E00C1C">
        <w:rPr>
          <w:rFonts w:eastAsia="Calibri" w:cstheme="minorHAnsi"/>
        </w:rPr>
        <w:t>El Secretario del Ayuntamiento, Licenciado Andrés Concepción Mijes Llovera, manifiesta si hay algún comentario co</w:t>
      </w:r>
      <w:r w:rsidR="00566DCB" w:rsidRPr="00E00C1C">
        <w:rPr>
          <w:rFonts w:eastAsia="Calibri" w:cstheme="minorHAnsi"/>
        </w:rPr>
        <w:t>n referencia a dicha A</w:t>
      </w:r>
      <w:r w:rsidRPr="00E00C1C">
        <w:rPr>
          <w:rFonts w:eastAsia="Calibri" w:cstheme="minorHAnsi"/>
        </w:rPr>
        <w:t>cta</w:t>
      </w:r>
      <w:r w:rsidR="004F7CC8" w:rsidRPr="00E00C1C">
        <w:rPr>
          <w:rFonts w:eastAsia="Calibri" w:cstheme="minorHAnsi"/>
        </w:rPr>
        <w:t xml:space="preserve">; </w:t>
      </w:r>
    </w:p>
    <w:p w:rsidR="00B40311" w:rsidRDefault="008B1BA2" w:rsidP="00CF4690">
      <w:pPr>
        <w:spacing w:after="0" w:line="240" w:lineRule="auto"/>
        <w:jc w:val="both"/>
        <w:rPr>
          <w:rFonts w:eastAsia="Calibri" w:cstheme="minorHAnsi"/>
        </w:rPr>
      </w:pPr>
      <w:r>
        <w:rPr>
          <w:rFonts w:eastAsia="Calibri" w:cstheme="minorHAnsi"/>
        </w:rPr>
        <w:t>Regidora Lorena Velázquez Barbosa menciona: Por mi parte nadamas  ¿que si tiene lo que solicite en la sesión anterior?</w:t>
      </w:r>
    </w:p>
    <w:p w:rsidR="008B1BA2" w:rsidRDefault="008B1BA2" w:rsidP="00CF4690">
      <w:pPr>
        <w:spacing w:after="0" w:line="240" w:lineRule="auto"/>
        <w:jc w:val="both"/>
        <w:rPr>
          <w:rFonts w:eastAsia="Calibri" w:cstheme="minorHAnsi"/>
        </w:rPr>
      </w:pPr>
      <w:r>
        <w:rPr>
          <w:rFonts w:eastAsia="Calibri" w:cstheme="minorHAnsi"/>
        </w:rPr>
        <w:t>Licenciado Andrés Mijes Llovera menciona: Estamos en proceso</w:t>
      </w:r>
    </w:p>
    <w:p w:rsidR="006A2A5A" w:rsidRPr="00526BB4" w:rsidRDefault="006A2A5A" w:rsidP="006A2A5A">
      <w:pPr>
        <w:spacing w:after="0" w:line="240" w:lineRule="auto"/>
        <w:jc w:val="both"/>
        <w:rPr>
          <w:rFonts w:eastAsia="Calibri" w:cstheme="minorHAnsi"/>
        </w:rPr>
      </w:pPr>
    </w:p>
    <w:p w:rsidR="006A2A5A" w:rsidRPr="00E00C1C" w:rsidRDefault="006A2A5A" w:rsidP="006A2A5A">
      <w:pPr>
        <w:widowControl w:val="0"/>
        <w:autoSpaceDE w:val="0"/>
        <w:autoSpaceDN w:val="0"/>
        <w:adjustRightInd w:val="0"/>
        <w:spacing w:line="256" w:lineRule="auto"/>
        <w:jc w:val="both"/>
        <w:rPr>
          <w:rFonts w:eastAsia="Calibri" w:cstheme="minorHAnsi"/>
          <w:b/>
        </w:rPr>
      </w:pPr>
      <w:r w:rsidRPr="00526BB4">
        <w:rPr>
          <w:rFonts w:eastAsia="Calibri" w:cstheme="minorHAnsi"/>
          <w:noProof/>
          <w:lang w:eastAsia="es-MX"/>
        </w:rPr>
        <w:drawing>
          <wp:anchor distT="0" distB="0" distL="114300" distR="114300" simplePos="0" relativeHeight="251748352" behindDoc="1" locked="0" layoutInCell="1" allowOverlap="1" wp14:anchorId="28628A65" wp14:editId="67640341">
            <wp:simplePos x="0" y="0"/>
            <wp:positionH relativeFrom="margin">
              <wp:posOffset>-146686</wp:posOffset>
            </wp:positionH>
            <wp:positionV relativeFrom="paragraph">
              <wp:posOffset>10795</wp:posOffset>
            </wp:positionV>
            <wp:extent cx="5857875" cy="371475"/>
            <wp:effectExtent l="0" t="0" r="9525" b="9525"/>
            <wp:wrapNone/>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7875" cy="371475"/>
                    </a:xfrm>
                    <a:prstGeom prst="rect">
                      <a:avLst/>
                    </a:prstGeom>
                    <a:noFill/>
                  </pic:spPr>
                </pic:pic>
              </a:graphicData>
            </a:graphic>
            <wp14:sizeRelH relativeFrom="margin">
              <wp14:pctWidth>0</wp14:pctWidth>
            </wp14:sizeRelH>
          </wp:anchor>
        </w:drawing>
      </w:r>
      <w:r w:rsidRPr="00526BB4">
        <w:rPr>
          <w:rFonts w:eastAsia="Calibri" w:cstheme="minorHAnsi"/>
          <w:b/>
        </w:rPr>
        <w:t xml:space="preserve">UNICO.- Por </w:t>
      </w:r>
      <w:r w:rsidR="008B1BA2">
        <w:rPr>
          <w:rFonts w:eastAsia="Calibri" w:cstheme="minorHAnsi"/>
          <w:b/>
        </w:rPr>
        <w:t>unanimidad</w:t>
      </w:r>
      <w:r w:rsidRPr="00526BB4">
        <w:rPr>
          <w:rFonts w:eastAsia="Calibri" w:cstheme="minorHAnsi"/>
          <w:b/>
        </w:rPr>
        <w:t xml:space="preserve"> se aprueba el acta</w:t>
      </w:r>
      <w:r w:rsidR="00294401" w:rsidRPr="00526BB4">
        <w:rPr>
          <w:rFonts w:eastAsia="Calibri" w:cstheme="minorHAnsi"/>
          <w:b/>
        </w:rPr>
        <w:t xml:space="preserve">  36</w:t>
      </w:r>
      <w:r w:rsidRPr="00526BB4">
        <w:rPr>
          <w:rFonts w:eastAsia="Calibri" w:cstheme="minorHAnsi"/>
          <w:b/>
        </w:rPr>
        <w:t xml:space="preserve">, correspondiente a la Trigésima </w:t>
      </w:r>
      <w:r w:rsidR="00294401" w:rsidRPr="00526BB4">
        <w:rPr>
          <w:rFonts w:eastAsia="Calibri" w:cstheme="minorHAnsi"/>
          <w:b/>
        </w:rPr>
        <w:t>Tercera</w:t>
      </w:r>
      <w:r w:rsidRPr="00526BB4">
        <w:rPr>
          <w:rFonts w:eastAsia="Calibri" w:cstheme="minorHAnsi"/>
          <w:b/>
        </w:rPr>
        <w:t xml:space="preserve"> Sesión Ordinaria del día </w:t>
      </w:r>
      <w:r w:rsidR="00294401" w:rsidRPr="00526BB4">
        <w:rPr>
          <w:rFonts w:eastAsia="Calibri" w:cstheme="minorHAnsi"/>
          <w:b/>
        </w:rPr>
        <w:t>27</w:t>
      </w:r>
      <w:r w:rsidRPr="00526BB4">
        <w:rPr>
          <w:rFonts w:eastAsia="Calibri" w:cstheme="minorHAnsi"/>
          <w:b/>
        </w:rPr>
        <w:t xml:space="preserve"> de </w:t>
      </w:r>
      <w:r w:rsidR="00294401" w:rsidRPr="00526BB4">
        <w:rPr>
          <w:rFonts w:eastAsia="Calibri" w:cstheme="minorHAnsi"/>
          <w:b/>
        </w:rPr>
        <w:t>Febrero del 2017</w:t>
      </w:r>
      <w:r w:rsidRPr="00526BB4">
        <w:rPr>
          <w:rFonts w:eastAsia="Calibri" w:cstheme="minorHAnsi"/>
          <w:b/>
        </w:rPr>
        <w:t>. (</w:t>
      </w:r>
      <w:r w:rsidR="00E02F3E">
        <w:rPr>
          <w:rFonts w:eastAsia="Calibri" w:cstheme="minorHAnsi"/>
          <w:b/>
        </w:rPr>
        <w:t>ARAE-236</w:t>
      </w:r>
      <w:r w:rsidRPr="00526BB4">
        <w:rPr>
          <w:rFonts w:eastAsia="Calibri" w:cstheme="minorHAnsi"/>
          <w:b/>
        </w:rPr>
        <w:t>/2016).</w:t>
      </w:r>
    </w:p>
    <w:p w:rsidR="006A2A5A" w:rsidRPr="00C50FEC" w:rsidRDefault="00C50FEC" w:rsidP="00281EF3">
      <w:pPr>
        <w:spacing w:after="0" w:line="240" w:lineRule="auto"/>
        <w:contextualSpacing/>
        <w:jc w:val="both"/>
      </w:pPr>
      <w:r w:rsidRPr="00C50FEC">
        <w:t>El</w:t>
      </w:r>
      <w:r w:rsidR="006A2A5A" w:rsidRPr="00C50FEC">
        <w:t xml:space="preserve"> Secretario del Ayuntamiento menciona que en cumplimiento del Artículo 49 de la Ley de Gobierno Municipal del Estado de Nuevo León se les informara del seguimiento de los acuerdos tomados en</w:t>
      </w:r>
      <w:r w:rsidR="00294401" w:rsidRPr="00C50FEC">
        <w:t xml:space="preserve">  la sesión ordinaria del día 27</w:t>
      </w:r>
      <w:r w:rsidR="006A2A5A" w:rsidRPr="00C50FEC">
        <w:t xml:space="preserve"> de </w:t>
      </w:r>
      <w:r w:rsidR="00294401" w:rsidRPr="00C50FEC">
        <w:t>Febrero</w:t>
      </w:r>
      <w:r w:rsidR="006A2A5A" w:rsidRPr="00C50FEC">
        <w:t xml:space="preserve"> del 2017, los cuales son:</w:t>
      </w:r>
    </w:p>
    <w:p w:rsidR="00281EF3" w:rsidRPr="00C50FEC" w:rsidRDefault="00281EF3" w:rsidP="00281EF3">
      <w:pPr>
        <w:spacing w:after="0" w:line="240" w:lineRule="auto"/>
        <w:contextualSpacing/>
        <w:jc w:val="both"/>
      </w:pPr>
    </w:p>
    <w:p w:rsidR="00294401" w:rsidRPr="00C50FEC" w:rsidRDefault="00294401" w:rsidP="00294401">
      <w:r w:rsidRPr="00C50FEC">
        <w:t>1.- Aprobación del acta  35, correspondiente a la trigésima segunda sesión ordinaria del día 21 de febrero del 2017; y</w:t>
      </w:r>
    </w:p>
    <w:p w:rsidR="00BC2531" w:rsidRPr="00C50FEC" w:rsidRDefault="00294401" w:rsidP="00294401">
      <w:r w:rsidRPr="00C50FEC">
        <w:t xml:space="preserve">2.- aprobación del dictamen relativo al informe contable y financiero correspondiente al mes de enero del año 2017;  </w:t>
      </w:r>
    </w:p>
    <w:p w:rsidR="00024301" w:rsidRPr="00A1417E" w:rsidRDefault="00C34F28" w:rsidP="00BC2531">
      <w:pPr>
        <w:rPr>
          <w:rFonts w:cstheme="minorHAnsi"/>
        </w:rPr>
      </w:pPr>
      <w:r>
        <w:rPr>
          <w:rFonts w:eastAsia="Calibri" w:cstheme="minorHAnsi"/>
          <w:b/>
          <w:noProof/>
          <w:lang w:eastAsia="es-MX"/>
        </w:rPr>
        <mc:AlternateContent>
          <mc:Choice Requires="wps">
            <w:drawing>
              <wp:anchor distT="0" distB="0" distL="114300" distR="114300" simplePos="0" relativeHeight="251710464" behindDoc="0" locked="0" layoutInCell="1" allowOverlap="1">
                <wp:simplePos x="0" y="0"/>
                <wp:positionH relativeFrom="column">
                  <wp:posOffset>-32385</wp:posOffset>
                </wp:positionH>
                <wp:positionV relativeFrom="paragraph">
                  <wp:posOffset>5715</wp:posOffset>
                </wp:positionV>
                <wp:extent cx="5743575" cy="352425"/>
                <wp:effectExtent l="0" t="0" r="28575" b="28575"/>
                <wp:wrapNone/>
                <wp:docPr id="17" name="1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3524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8BB20" id="17 Rectángulo" o:spid="_x0000_s1026" style="position:absolute;margin-left:-2.55pt;margin-top:.45pt;width:452.25pt;height:2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" filled="f" strokecolor="windowText" strokeweight="1pt">
                <v:stroke dashstyle="dash"/>
                <v:path arrowok="t"/>
              </v:rect>
            </w:pict>
          </mc:Fallback>
        </mc:AlternateContent>
      </w:r>
      <w:r w:rsidR="00CE3C2D">
        <w:rPr>
          <w:rFonts w:eastAsia="Calibri" w:cstheme="minorHAnsi"/>
          <w:b/>
        </w:rPr>
        <w:t>PUNTO 3</w:t>
      </w:r>
      <w:r w:rsidR="00024301" w:rsidRPr="001B4029">
        <w:rPr>
          <w:rFonts w:eastAsia="Calibri" w:cstheme="minorHAnsi"/>
          <w:b/>
        </w:rPr>
        <w:t xml:space="preserve"> DEL ORDEN DEL DÍA.- </w:t>
      </w:r>
      <w:r w:rsidR="00A1417E" w:rsidRPr="00A1417E">
        <w:rPr>
          <w:rFonts w:eastAsia="Calibri" w:cstheme="minorHAnsi"/>
          <w:b/>
        </w:rPr>
        <w:t>LECTURA DE ASUNTOS TURNADOS A COMISIONES DE LA ADMÓN. 2015-2018</w:t>
      </w:r>
      <w:r w:rsidR="00024301" w:rsidRPr="001B4029">
        <w:rPr>
          <w:rFonts w:eastAsia="Calibri" w:cstheme="minorHAnsi"/>
          <w:b/>
        </w:rPr>
        <w:t>.</w:t>
      </w:r>
    </w:p>
    <w:p w:rsidR="00A1417E" w:rsidRDefault="00024301" w:rsidP="00A1417E">
      <w:pPr>
        <w:jc w:val="both"/>
      </w:pPr>
      <w:r>
        <w:t xml:space="preserve">Para continuar con el orden del día, el Secretario del Ayuntamiento menciona lo siguiente: </w:t>
      </w:r>
      <w:r w:rsidR="00A1417E">
        <w:t xml:space="preserve">Continuando con el orden del </w:t>
      </w:r>
      <w:r w:rsidR="00A20708">
        <w:t>día</w:t>
      </w:r>
      <w:r w:rsidR="00A1417E">
        <w:t xml:space="preserve">, y en fundamento del </w:t>
      </w:r>
      <w:r w:rsidR="00C50FEC">
        <w:t>Artículo</w:t>
      </w:r>
      <w:r w:rsidR="00A1417E">
        <w:t xml:space="preserve"> 98 </w:t>
      </w:r>
      <w:r w:rsidR="00A20708">
        <w:t>fracción</w:t>
      </w:r>
      <w:r w:rsidR="00A1417E">
        <w:t xml:space="preserve"> X de la Ley de Gobierno Municipal, me permito dar cuenta de los asuntos turnados a comisiones, con </w:t>
      </w:r>
      <w:r w:rsidR="00A20708">
        <w:t>mención</w:t>
      </w:r>
      <w:r w:rsidR="00294401">
        <w:t xml:space="preserve"> de los pendientes; del 22</w:t>
      </w:r>
      <w:r w:rsidR="00A1417E">
        <w:t xml:space="preserve">  de </w:t>
      </w:r>
      <w:r w:rsidR="00294401">
        <w:t>Febrero</w:t>
      </w:r>
      <w:r w:rsidR="00A1417E">
        <w:t xml:space="preserve"> del año en curso hasta la </w:t>
      </w:r>
      <w:r w:rsidR="00A20708">
        <w:t>celebración</w:t>
      </w:r>
      <w:r w:rsidR="00A1417E">
        <w:t xml:space="preserve"> de esta </w:t>
      </w:r>
      <w:r w:rsidR="00A20708">
        <w:t>Sesión</w:t>
      </w:r>
      <w:r w:rsidR="002B1A20">
        <w:t xml:space="preserve"> Ordinaria, se h</w:t>
      </w:r>
      <w:r w:rsidR="00294401">
        <w:t>an turnado 02</w:t>
      </w:r>
      <w:r w:rsidR="00A1417E">
        <w:t xml:space="preserve"> asuntos a comisiones, los cuales son:</w:t>
      </w:r>
    </w:p>
    <w:p w:rsidR="00294401" w:rsidRDefault="00294401" w:rsidP="00294401">
      <w:pPr>
        <w:spacing w:after="0" w:line="240" w:lineRule="auto"/>
        <w:contextualSpacing/>
        <w:jc w:val="both"/>
      </w:pPr>
      <w:r>
        <w:t xml:space="preserve">o A la Comisión de Hacienda Municipal y Patrimonio le fue turnado para su dictamen y presentación ante el R. Ayuntamiento el siguiente asunto: presentación del Informe Contable y Financiero correspondiente al mes de enero del año 2017; mismo que ha sido aprobado en la </w:t>
      </w:r>
      <w:r w:rsidR="00C50FEC">
        <w:t>Sesión</w:t>
      </w:r>
      <w:r>
        <w:t xml:space="preserve"> Ordinaria anterior. </w:t>
      </w:r>
    </w:p>
    <w:p w:rsidR="00294401" w:rsidRDefault="00294401" w:rsidP="00294401">
      <w:pPr>
        <w:spacing w:after="0" w:line="240" w:lineRule="auto"/>
        <w:contextualSpacing/>
        <w:jc w:val="both"/>
      </w:pPr>
    </w:p>
    <w:p w:rsidR="006A2A5A" w:rsidRDefault="00294401" w:rsidP="00294401">
      <w:pPr>
        <w:spacing w:after="0" w:line="240" w:lineRule="auto"/>
        <w:contextualSpacing/>
        <w:jc w:val="both"/>
      </w:pPr>
      <w:r>
        <w:t>o A esta misma Comisión de Hacienda Municipal y Patrimonio les fue turnada la propuesta para autorizar la firma de un contrato de comodato por un término de 25 años a favor del Gobierno del Estado de Nuevo León, para uso de la Secretaría de Educación, respecto de un inmueble municipal ubicado en la calle Prolongación Águila Real en la Colonia Villas de San Francisco Segundo Sector para la construcción de un plantel del Colegio de Bachillerato Militarizado  “Gral. Mariano Escobedo”, tema que será tratado en la Sesión Ordinaria que el día de hoy celebramos.</w:t>
      </w:r>
    </w:p>
    <w:p w:rsidR="00422DA3" w:rsidRPr="008317EF" w:rsidRDefault="00422DA3" w:rsidP="00422DA3">
      <w:pPr>
        <w:spacing w:after="0" w:line="240" w:lineRule="auto"/>
        <w:contextualSpacing/>
        <w:jc w:val="both"/>
      </w:pPr>
    </w:p>
    <w:p w:rsidR="009F5CD9" w:rsidRPr="001B4029" w:rsidRDefault="00C34F28" w:rsidP="00361534">
      <w:pPr>
        <w:jc w:val="both"/>
        <w:rPr>
          <w:rFonts w:eastAsia="Calibri" w:cstheme="minorHAnsi"/>
          <w:b/>
        </w:rPr>
      </w:pPr>
      <w:r>
        <w:rPr>
          <w:noProof/>
          <w:lang w:eastAsia="es-MX"/>
        </w:rPr>
        <mc:AlternateContent>
          <mc:Choice Requires="wps">
            <w:drawing>
              <wp:anchor distT="0" distB="0" distL="114300" distR="114300" simplePos="0" relativeHeight="251666432" behindDoc="0" locked="0" layoutInCell="1" allowOverlap="1">
                <wp:simplePos x="0" y="0"/>
                <wp:positionH relativeFrom="margin">
                  <wp:posOffset>-108585</wp:posOffset>
                </wp:positionH>
                <wp:positionV relativeFrom="paragraph">
                  <wp:posOffset>-1905</wp:posOffset>
                </wp:positionV>
                <wp:extent cx="5836285" cy="1295400"/>
                <wp:effectExtent l="0" t="0" r="12065" b="19050"/>
                <wp:wrapNone/>
                <wp:docPr id="13"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6285" cy="1295400"/>
                        </a:xfrm>
                        <a:prstGeom prst="rect">
                          <a:avLst/>
                        </a:prstGeom>
                        <a:noFill/>
                        <a:ln>
                          <a:solidFill>
                            <a:schemeClr val="tx1"/>
                          </a:solidFill>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4E0D12" id="Rectángulo 4" o:spid="_x0000_s1026" style="position:absolute;margin-left:-8.55pt;margin-top:-.15pt;width:459.55pt;height:10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" filled="f" strokecolor="black [3213]" strokeweight="1pt">
                <v:stroke dashstyle="dash"/>
                <v:path arrowok="t"/>
                <w10:wrap anchorx="margin"/>
              </v:rect>
            </w:pict>
          </mc:Fallback>
        </mc:AlternateContent>
      </w:r>
      <w:r w:rsidR="00CE3C2D">
        <w:rPr>
          <w:rFonts w:eastAsia="Calibri" w:cstheme="minorHAnsi"/>
          <w:b/>
        </w:rPr>
        <w:t>PUNTO 4</w:t>
      </w:r>
      <w:r w:rsidR="009F5CD9" w:rsidRPr="001B4029">
        <w:rPr>
          <w:rFonts w:eastAsia="Calibri" w:cstheme="minorHAnsi"/>
          <w:b/>
        </w:rPr>
        <w:t xml:space="preserve"> DEL ORDEN DEL DÍA.-</w:t>
      </w:r>
      <w:r w:rsidR="007878FC">
        <w:rPr>
          <w:rFonts w:eastAsia="Calibri" w:cstheme="minorHAnsi"/>
          <w:b/>
        </w:rPr>
        <w:t>PRESENTACION</w:t>
      </w:r>
      <w:r w:rsidR="00836679" w:rsidRPr="00836679">
        <w:rPr>
          <w:rFonts w:eastAsia="Calibri" w:cstheme="minorHAnsi"/>
          <w:b/>
        </w:rPr>
        <w:t xml:space="preserve"> DE</w:t>
      </w:r>
      <w:r w:rsidR="007878FC">
        <w:rPr>
          <w:rFonts w:eastAsia="Calibri" w:cstheme="minorHAnsi"/>
          <w:b/>
        </w:rPr>
        <w:t xml:space="preserve">L </w:t>
      </w:r>
      <w:r w:rsidR="007A68DC" w:rsidRPr="007A68DC">
        <w:rPr>
          <w:rFonts w:eastAsia="Calibri" w:cstheme="minorHAnsi"/>
          <w:b/>
        </w:rPr>
        <w:t xml:space="preserve">DICTAMEN RELATIVO A LA PROPUESTA PARA </w:t>
      </w:r>
      <w:r w:rsidR="00C50FEC" w:rsidRPr="00C50FEC">
        <w:rPr>
          <w:rFonts w:eastAsia="Calibri" w:cstheme="minorHAnsi"/>
          <w:b/>
        </w:rPr>
        <w:t>AUTORIZAR LA FIRMA DE UN CONTRATO DE COMODATO POR UN TÉRMINO DE 25 AÑOS A FAVOR DEL GOBIERNO DEL ESTADO DE NUEVO LEÓN, PARA USO DE LA SECRETARÍA DE EDUCACIÓN, RESPECTO DE UN INMUEBLE MUNICIPAL UBICADO EN LA CALLE PROLONGACIÓN ÁGUILA REAL EN LA COLONIA VILLAS DE SAN FRANCISCO SEGUNDO SECTOR PARA LA CONSTRUCCIÓN DE UN PLANTEL DEL COLEGIO DE BACHILLERATO MILITARIZADO  “GRAL. MARIANO ESCOBEDO”</w:t>
      </w:r>
      <w:r w:rsidR="00836679" w:rsidRPr="001B4029">
        <w:rPr>
          <w:rFonts w:eastAsia="Calibri" w:cstheme="minorHAnsi"/>
          <w:b/>
        </w:rPr>
        <w:t>.</w:t>
      </w:r>
    </w:p>
    <w:p w:rsidR="00526BB4" w:rsidRDefault="00526BB4" w:rsidP="006D3093">
      <w:pPr>
        <w:jc w:val="both"/>
      </w:pPr>
    </w:p>
    <w:p w:rsidR="00526BB4" w:rsidRDefault="00526BB4" w:rsidP="006D3093">
      <w:pPr>
        <w:jc w:val="both"/>
      </w:pPr>
    </w:p>
    <w:p w:rsidR="007A68DC" w:rsidRDefault="009F5CD9" w:rsidP="006D3093">
      <w:pPr>
        <w:jc w:val="both"/>
      </w:pPr>
      <w:r w:rsidRPr="009F5CD9">
        <w:t>Acto seguido, el Secretario del Ayuntamiento, Licenciado Andrés Concepción Mijes Llovera menciona</w:t>
      </w:r>
      <w:r w:rsidR="007A68DC">
        <w:t xml:space="preserve"> lo siguiente: </w:t>
      </w:r>
      <w:r w:rsidR="00C50FEC" w:rsidRPr="00C50FEC">
        <w:t>ahora bien, pasando al punto número 4 del orden del día, hacemos referencia a</w:t>
      </w:r>
      <w:r w:rsidR="00C50FEC">
        <w:t>l D</w:t>
      </w:r>
      <w:r w:rsidR="00C50FEC" w:rsidRPr="00C50FEC">
        <w:t xml:space="preserve">ictamen relativo a la propuesta para autorizar la firma de un contrato de comodato por un </w:t>
      </w:r>
      <w:r w:rsidR="00C50FEC">
        <w:t>término de 25 años a favor del G</w:t>
      </w:r>
      <w:r w:rsidR="00C50FEC" w:rsidRPr="00C50FEC">
        <w:t xml:space="preserve">obierno del </w:t>
      </w:r>
      <w:r w:rsidR="00C50FEC">
        <w:t>E</w:t>
      </w:r>
      <w:r w:rsidR="00C50FEC" w:rsidRPr="00C50FEC">
        <w:t xml:space="preserve">stado de </w:t>
      </w:r>
      <w:r w:rsidR="00C50FEC">
        <w:t>N</w:t>
      </w:r>
      <w:r w:rsidR="00C50FEC" w:rsidRPr="00C50FEC">
        <w:t xml:space="preserve">uevo </w:t>
      </w:r>
      <w:r w:rsidR="00C50FEC">
        <w:t>León, para uso de la Secretaría de E</w:t>
      </w:r>
      <w:r w:rsidR="00C50FEC" w:rsidRPr="00C50FEC">
        <w:t xml:space="preserve">ducación, respecto de un inmueble municipal ubicado en la calle prolongación águila real en la </w:t>
      </w:r>
      <w:r w:rsidR="00C50FEC">
        <w:t>C</w:t>
      </w:r>
      <w:r w:rsidR="00C50FEC" w:rsidRPr="00C50FEC">
        <w:t xml:space="preserve">olonia </w:t>
      </w:r>
      <w:r w:rsidR="00C50FEC">
        <w:t>V</w:t>
      </w:r>
      <w:r w:rsidR="00C50FEC" w:rsidRPr="00C50FEC">
        <w:t xml:space="preserve">illas de </w:t>
      </w:r>
      <w:r w:rsidR="00C50FEC">
        <w:t>S</w:t>
      </w:r>
      <w:r w:rsidR="00C50FEC" w:rsidRPr="00C50FEC">
        <w:t xml:space="preserve">an </w:t>
      </w:r>
      <w:r w:rsidR="00C50FEC">
        <w:t>F</w:t>
      </w:r>
      <w:r w:rsidR="00C50FEC" w:rsidRPr="00C50FEC">
        <w:t xml:space="preserve">rancisco </w:t>
      </w:r>
      <w:r w:rsidR="00C50FEC">
        <w:t>S</w:t>
      </w:r>
      <w:r w:rsidR="00C50FEC" w:rsidRPr="00C50FEC">
        <w:t xml:space="preserve">egundo </w:t>
      </w:r>
      <w:r w:rsidR="00C50FEC">
        <w:t>S</w:t>
      </w:r>
      <w:r w:rsidR="00C50FEC" w:rsidRPr="00C50FEC">
        <w:t xml:space="preserve">ector para la construcción de un plantel del colegio </w:t>
      </w:r>
      <w:r w:rsidR="00C50FEC">
        <w:t>de bachillerato militarizado  “Gral. Mariano E</w:t>
      </w:r>
      <w:r w:rsidR="00C50FEC" w:rsidRPr="00C50FEC">
        <w:t>scobedo”; dicho documento ha sido circulado con anterioridad, señalando también que el mismo será transcrito en su totalidad al acta correspondiente, por lo que se propone la dispensa de su lectura, quienes estén de acuerdo con la dispensa de la lectura del dictamen en mención, sírvanse manifestarlo en la forma acostumbrada</w:t>
      </w:r>
    </w:p>
    <w:p w:rsidR="007878FC" w:rsidRPr="00526BB4" w:rsidRDefault="006D3093" w:rsidP="006D3093">
      <w:pPr>
        <w:jc w:val="both"/>
      </w:pPr>
      <w:r w:rsidRPr="00526BB4">
        <w:t xml:space="preserve">El </w:t>
      </w:r>
      <w:r w:rsidR="007878FC" w:rsidRPr="00526BB4">
        <w:t xml:space="preserve">Pleno emite </w:t>
      </w:r>
      <w:r w:rsidR="003243B4" w:rsidRPr="00526BB4">
        <w:t>el siguiente acuerdo:</w:t>
      </w:r>
    </w:p>
    <w:p w:rsidR="003243B4" w:rsidRPr="00526BB4" w:rsidRDefault="007A68DC" w:rsidP="003243B4">
      <w:pPr>
        <w:jc w:val="both"/>
        <w:rPr>
          <w:rFonts w:ascii="Times New Roman" w:hAnsi="Times New Roman" w:cs="Times New Roman"/>
          <w:b/>
        </w:rPr>
      </w:pPr>
      <w:r w:rsidRPr="00526BB4">
        <w:rPr>
          <w:noProof/>
          <w:lang w:eastAsia="es-MX"/>
        </w:rPr>
        <mc:AlternateContent>
          <mc:Choice Requires="wps">
            <w:drawing>
              <wp:anchor distT="0" distB="0" distL="114300" distR="114300" simplePos="0" relativeHeight="251739136" behindDoc="0" locked="0" layoutInCell="1" allowOverlap="1" wp14:anchorId="1706077B" wp14:editId="5D59C8BB">
                <wp:simplePos x="0" y="0"/>
                <wp:positionH relativeFrom="column">
                  <wp:posOffset>-41910</wp:posOffset>
                </wp:positionH>
                <wp:positionV relativeFrom="paragraph">
                  <wp:posOffset>-1271</wp:posOffset>
                </wp:positionV>
                <wp:extent cx="5721985" cy="1114425"/>
                <wp:effectExtent l="0" t="0" r="12065" b="28575"/>
                <wp:wrapNone/>
                <wp:docPr id="18"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1985" cy="1114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A044E37" id="18 Rectángulo" o:spid="_x0000_s1026" style="position:absolute;margin-left:-3.3pt;margin-top:-.1pt;width:450.55pt;height:87.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" filled="f" strokecolor="black [3213]" strokeweight="1pt">
                <v:path arrowok="t"/>
              </v:rect>
            </w:pict>
          </mc:Fallback>
        </mc:AlternateContent>
      </w:r>
      <w:r w:rsidR="003243B4" w:rsidRPr="00526BB4">
        <w:rPr>
          <w:rFonts w:ascii="Times New Roman" w:eastAsia="Calibri" w:hAnsi="Times New Roman" w:cs="Times New Roman"/>
          <w:b/>
        </w:rPr>
        <w:t xml:space="preserve">UNICO.- Por unanimidad se aprueba la dispensa de lectura </w:t>
      </w:r>
      <w:r w:rsidR="003243B4" w:rsidRPr="00526BB4">
        <w:rPr>
          <w:rFonts w:ascii="Times New Roman" w:hAnsi="Times New Roman" w:cs="Times New Roman"/>
          <w:b/>
        </w:rPr>
        <w:t xml:space="preserve">del </w:t>
      </w:r>
      <w:r w:rsidRPr="00526BB4">
        <w:rPr>
          <w:rFonts w:ascii="Times New Roman" w:hAnsi="Times New Roman" w:cs="Times New Roman"/>
          <w:b/>
        </w:rPr>
        <w:t xml:space="preserve">Dictamen relativo a la propuesta </w:t>
      </w:r>
      <w:r w:rsidR="00C50FEC" w:rsidRPr="00526BB4">
        <w:rPr>
          <w:rFonts w:ascii="Times New Roman" w:hAnsi="Times New Roman" w:cs="Times New Roman"/>
          <w:b/>
        </w:rPr>
        <w:t>para autorizar la firma de un contrato de comodato por un término de 25 años a favor del Gobierno del Estado de Nuevo León, para uso de la Secretaría de Educación, respecto de un inmueble municipal ubicado en la calle prolongación águila real en la Colonia Villas de San Francisco Segundo Sector para la construcción de un plantel del colegio de bachillerato militarizado  “Gral. Mariano Escobedo”</w:t>
      </w:r>
      <w:r w:rsidR="003243B4" w:rsidRPr="00526BB4">
        <w:rPr>
          <w:rFonts w:ascii="Times New Roman" w:hAnsi="Times New Roman" w:cs="Times New Roman"/>
          <w:b/>
        </w:rPr>
        <w:t>.</w:t>
      </w:r>
    </w:p>
    <w:p w:rsidR="00776470" w:rsidRDefault="003243B4" w:rsidP="00836679">
      <w:pPr>
        <w:jc w:val="both"/>
      </w:pPr>
      <w:r w:rsidRPr="00526BB4">
        <w:t xml:space="preserve"> </w:t>
      </w:r>
    </w:p>
    <w:p w:rsidR="00836679" w:rsidRDefault="003243B4" w:rsidP="00836679">
      <w:pPr>
        <w:jc w:val="both"/>
      </w:pPr>
      <w:r w:rsidRPr="00526BB4">
        <w:t>El Secretario del R. Ayuntamiento, Licenciado Andrés Concepción Mijes Llover menciona si existe algún comentario sobre el tema;</w:t>
      </w:r>
      <w:r w:rsidR="00836679" w:rsidRPr="00526BB4">
        <w:t xml:space="preserve"> </w:t>
      </w:r>
      <w:r w:rsidR="007D2667" w:rsidRPr="00526BB4">
        <w:t>A</w:t>
      </w:r>
      <w:r w:rsidR="00836679" w:rsidRPr="00526BB4">
        <w:t>l no haber</w:t>
      </w:r>
      <w:r w:rsidR="004F2FB6" w:rsidRPr="00526BB4">
        <w:t xml:space="preserve"> </w:t>
      </w:r>
      <w:r w:rsidR="00836679" w:rsidRPr="00526BB4">
        <w:t>comentarios, se somete a votación de los presentes la aprobación del Dictamen</w:t>
      </w:r>
      <w:r w:rsidR="007A68DC" w:rsidRPr="00526BB4">
        <w:t xml:space="preserve"> en mención</w:t>
      </w:r>
      <w:r w:rsidR="00836679" w:rsidRPr="00526BB4">
        <w:t>.</w:t>
      </w:r>
    </w:p>
    <w:p w:rsidR="00836EDC" w:rsidRDefault="00836EDC" w:rsidP="00836679">
      <w:pPr>
        <w:jc w:val="both"/>
      </w:pPr>
      <w:r>
        <w:t>Regidora Lorena Velázquez Barbosa menciona:</w:t>
      </w:r>
      <w:r w:rsidR="00B36755">
        <w:t xml:space="preserve"> Aquí nadamas en el punto numero 4, y</w:t>
      </w:r>
      <w:r>
        <w:t xml:space="preserve">o estoy </w:t>
      </w:r>
      <w:r w:rsidR="00B36755">
        <w:t xml:space="preserve">a favor de la construcción de los planteles educativos por que el progreso de nuestro país demanda la preparación continua de jóvenes en general, sin embargo no se establece en la propuesta de convenio de comodato termino para que se  ejecute la construcción  del plantel educativo militarizado es decir en mi opinión debería de agregarse una condición en el periodo para el inicio de la construcción del plantel de no hacerlo dejaría en incertidumbre la construcción por el dicho plantel y solo se quedaría en un intento de  construcción por lo que es referente al termino de los 25 años del comodato </w:t>
      </w:r>
      <w:r w:rsidR="00776470">
        <w:t xml:space="preserve">me parece que esta bien para el municipio en este termino se retorne para el municipio </w:t>
      </w:r>
    </w:p>
    <w:p w:rsidR="00776470" w:rsidRPr="00526BB4" w:rsidRDefault="00776470" w:rsidP="00836679">
      <w:pPr>
        <w:jc w:val="both"/>
      </w:pPr>
      <w:r>
        <w:t>Licenciado Andrés Concepción Mijes Llovera menciona: Muy bien regidora, ¿algún otro comentario?</w:t>
      </w:r>
    </w:p>
    <w:p w:rsidR="003243B4" w:rsidRPr="00526BB4" w:rsidRDefault="00836679" w:rsidP="006D3093">
      <w:pPr>
        <w:jc w:val="both"/>
      </w:pPr>
      <w:r w:rsidRPr="00526BB4">
        <w:t>El Pleno</w:t>
      </w:r>
      <w:r w:rsidR="00776470">
        <w:t xml:space="preserve">, con 15 votos a favor y 1 </w:t>
      </w:r>
      <w:r w:rsidR="004F2FB6" w:rsidRPr="00526BB4">
        <w:t>abs</w:t>
      </w:r>
      <w:r w:rsidR="00776470">
        <w:t xml:space="preserve">tencion por parte de </w:t>
      </w:r>
      <w:r w:rsidR="004F2FB6" w:rsidRPr="00526BB4">
        <w:t>la Regidora Lorena Velázquez Barbosa,</w:t>
      </w:r>
      <w:r w:rsidR="003243B4" w:rsidRPr="00526BB4">
        <w:t xml:space="preserve"> emite el siguiente Acuerdo:</w:t>
      </w:r>
    </w:p>
    <w:p w:rsidR="003243B4" w:rsidRPr="00836679" w:rsidRDefault="00C34F28" w:rsidP="006D3093">
      <w:pPr>
        <w:jc w:val="both"/>
        <w:rPr>
          <w:rFonts w:ascii="Times New Roman" w:hAnsi="Times New Roman" w:cs="Times New Roman"/>
          <w:b/>
        </w:rPr>
      </w:pPr>
      <w:r w:rsidRPr="00526BB4">
        <w:rPr>
          <w:rFonts w:ascii="Times New Roman" w:eastAsia="Calibri" w:hAnsi="Times New Roman" w:cs="Times New Roman"/>
          <w:b/>
          <w:noProof/>
          <w:lang w:eastAsia="es-MX"/>
        </w:rPr>
        <mc:AlternateContent>
          <mc:Choice Requires="wps">
            <w:drawing>
              <wp:anchor distT="0" distB="0" distL="114300" distR="114300" simplePos="0" relativeHeight="251740160" behindDoc="0" locked="0" layoutInCell="1" allowOverlap="1" wp14:anchorId="58769FF9" wp14:editId="59E3FED4">
                <wp:simplePos x="0" y="0"/>
                <wp:positionH relativeFrom="column">
                  <wp:posOffset>-51435</wp:posOffset>
                </wp:positionH>
                <wp:positionV relativeFrom="paragraph">
                  <wp:posOffset>1270</wp:posOffset>
                </wp:positionV>
                <wp:extent cx="5791200" cy="1028700"/>
                <wp:effectExtent l="0" t="0" r="19050" b="19050"/>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028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8B1CA67" id="35 Rectángulo" o:spid="_x0000_s1026" style="position:absolute;margin-left:-4.05pt;margin-top:.1pt;width:456pt;height:8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" filled="f" strokecolor="black [3213]" strokeweight="1pt">
                <v:path arrowok="t"/>
              </v:rect>
            </w:pict>
          </mc:Fallback>
        </mc:AlternateContent>
      </w:r>
      <w:r w:rsidR="00836679" w:rsidRPr="00526BB4">
        <w:rPr>
          <w:rFonts w:ascii="Times New Roman" w:eastAsia="Calibri" w:hAnsi="Times New Roman" w:cs="Times New Roman"/>
          <w:b/>
        </w:rPr>
        <w:t xml:space="preserve">UNICO.- Por </w:t>
      </w:r>
      <w:r w:rsidR="004F2FB6" w:rsidRPr="00526BB4">
        <w:rPr>
          <w:rFonts w:ascii="Times New Roman" w:eastAsia="Calibri" w:hAnsi="Times New Roman" w:cs="Times New Roman"/>
          <w:b/>
        </w:rPr>
        <w:t>mayoría absoluta</w:t>
      </w:r>
      <w:r w:rsidR="003243B4" w:rsidRPr="00526BB4">
        <w:rPr>
          <w:rFonts w:ascii="Times New Roman" w:eastAsia="Calibri" w:hAnsi="Times New Roman" w:cs="Times New Roman"/>
          <w:b/>
        </w:rPr>
        <w:t xml:space="preserve"> se aprueba </w:t>
      </w:r>
      <w:r w:rsidR="003243B4" w:rsidRPr="00526BB4">
        <w:rPr>
          <w:rFonts w:ascii="Times New Roman" w:hAnsi="Times New Roman" w:cs="Times New Roman"/>
          <w:b/>
        </w:rPr>
        <w:t xml:space="preserve">el </w:t>
      </w:r>
      <w:r w:rsidR="007A68DC" w:rsidRPr="00526BB4">
        <w:rPr>
          <w:rFonts w:ascii="Times New Roman" w:hAnsi="Times New Roman" w:cs="Times New Roman"/>
          <w:b/>
        </w:rPr>
        <w:t xml:space="preserve">Dictamen relativo a la propuesta </w:t>
      </w:r>
      <w:r w:rsidR="00C50FEC" w:rsidRPr="00526BB4">
        <w:rPr>
          <w:rFonts w:ascii="Times New Roman" w:hAnsi="Times New Roman" w:cs="Times New Roman"/>
          <w:b/>
        </w:rPr>
        <w:t>para autorizar la firma de un contrato de comodato por un término de 25 años a favor del Gobierno del Estado de Nuevo León, para uso de la Secretaría de Educación, respecto de un inmueble municipal ubicado en la calle prolongación águila real en la Colonia Villas de San Francisco Segundo Sector para la construcción de un plantel del colegio de bachillerato militarizado  “Gral. Mariano Escobedo”</w:t>
      </w:r>
      <w:r w:rsidR="003243B4" w:rsidRPr="00526BB4">
        <w:rPr>
          <w:rFonts w:ascii="Times New Roman" w:hAnsi="Times New Roman" w:cs="Times New Roman"/>
          <w:b/>
        </w:rPr>
        <w:t>.</w:t>
      </w:r>
      <w:r w:rsidR="00C50FEC" w:rsidRPr="00526BB4">
        <w:rPr>
          <w:rFonts w:ascii="Times New Roman" w:hAnsi="Times New Roman" w:cs="Times New Roman"/>
          <w:b/>
        </w:rPr>
        <w:t xml:space="preserve"> </w:t>
      </w:r>
      <w:r w:rsidR="00E02F3E">
        <w:rPr>
          <w:rFonts w:ascii="Times New Roman" w:hAnsi="Times New Roman" w:cs="Times New Roman"/>
          <w:b/>
        </w:rPr>
        <w:t>(ARAE-237</w:t>
      </w:r>
      <w:bookmarkStart w:id="0" w:name="_GoBack"/>
      <w:bookmarkEnd w:id="0"/>
      <w:r w:rsidR="00D83B6B" w:rsidRPr="00526BB4">
        <w:rPr>
          <w:rFonts w:ascii="Times New Roman" w:hAnsi="Times New Roman" w:cs="Times New Roman"/>
          <w:b/>
        </w:rPr>
        <w:t>/2016).</w:t>
      </w:r>
    </w:p>
    <w:p w:rsidR="00776470" w:rsidRDefault="00776470" w:rsidP="006D3093">
      <w:pPr>
        <w:jc w:val="both"/>
      </w:pPr>
    </w:p>
    <w:p w:rsidR="00776470" w:rsidRDefault="00776470" w:rsidP="006D3093">
      <w:pPr>
        <w:jc w:val="both"/>
      </w:pPr>
    </w:p>
    <w:p w:rsidR="003243B4" w:rsidRDefault="003243B4" w:rsidP="006D3093">
      <w:pPr>
        <w:jc w:val="both"/>
      </w:pPr>
      <w:r>
        <w:lastRenderedPageBreak/>
        <w:t>A continuación se transcribe en su totalidad el Dictamen aprobado en el presente punto del orden del día:</w:t>
      </w:r>
    </w:p>
    <w:p w:rsidR="009A5218" w:rsidRPr="009A5218" w:rsidRDefault="009A5218" w:rsidP="009A5218">
      <w:pPr>
        <w:keepNext/>
        <w:spacing w:after="0" w:line="240" w:lineRule="auto"/>
        <w:jc w:val="both"/>
        <w:outlineLvl w:val="1"/>
        <w:rPr>
          <w:rFonts w:ascii="Tahoma" w:eastAsia="Times New Roman" w:hAnsi="Tahoma" w:cs="Tahoma"/>
          <w:b/>
          <w:bCs/>
          <w:iCs/>
          <w:sz w:val="18"/>
          <w:szCs w:val="18"/>
          <w:lang w:val="es-ES" w:eastAsia="es-ES"/>
        </w:rPr>
      </w:pPr>
      <w:r w:rsidRPr="009A5218">
        <w:rPr>
          <w:rFonts w:ascii="Tahoma" w:eastAsia="Times New Roman" w:hAnsi="Tahoma" w:cs="Tahoma"/>
          <w:b/>
          <w:bCs/>
          <w:iCs/>
          <w:sz w:val="18"/>
          <w:szCs w:val="18"/>
          <w:lang w:val="es-ES" w:eastAsia="es-ES"/>
        </w:rPr>
        <w:t>CC. INTEGRANTES DEL PLENO DEL AYUNTAMIENTO</w:t>
      </w:r>
    </w:p>
    <w:p w:rsidR="009A5218" w:rsidRPr="009A5218" w:rsidRDefault="009A5218" w:rsidP="009A5218">
      <w:pPr>
        <w:keepNext/>
        <w:spacing w:after="0" w:line="240" w:lineRule="auto"/>
        <w:jc w:val="both"/>
        <w:outlineLvl w:val="1"/>
        <w:rPr>
          <w:rFonts w:ascii="Tahoma" w:eastAsia="Times New Roman" w:hAnsi="Tahoma" w:cs="Tahoma"/>
          <w:b/>
          <w:bCs/>
          <w:iCs/>
          <w:sz w:val="18"/>
          <w:szCs w:val="18"/>
          <w:lang w:val="es-ES" w:eastAsia="es-ES"/>
        </w:rPr>
      </w:pPr>
      <w:r w:rsidRPr="009A5218">
        <w:rPr>
          <w:rFonts w:ascii="Tahoma" w:eastAsia="Times New Roman" w:hAnsi="Tahoma" w:cs="Tahoma"/>
          <w:b/>
          <w:bCs/>
          <w:iCs/>
          <w:sz w:val="18"/>
          <w:szCs w:val="18"/>
          <w:lang w:val="es-ES" w:eastAsia="es-ES"/>
        </w:rPr>
        <w:t>DE GENERAL ESCOBEDO, NUEVO LEÓN</w:t>
      </w:r>
    </w:p>
    <w:p w:rsidR="009A5218" w:rsidRPr="009A5218" w:rsidRDefault="009A5218" w:rsidP="009A5218">
      <w:pPr>
        <w:tabs>
          <w:tab w:val="left" w:pos="5220"/>
        </w:tabs>
        <w:overflowPunct w:val="0"/>
        <w:autoSpaceDE w:val="0"/>
        <w:autoSpaceDN w:val="0"/>
        <w:adjustRightInd w:val="0"/>
        <w:spacing w:after="0" w:line="240" w:lineRule="auto"/>
        <w:jc w:val="both"/>
        <w:textAlignment w:val="baseline"/>
        <w:rPr>
          <w:rFonts w:ascii="Tahoma" w:eastAsia="MS Mincho" w:hAnsi="Tahoma" w:cs="Tahoma"/>
          <w:b/>
          <w:sz w:val="18"/>
          <w:szCs w:val="18"/>
          <w:lang w:val="es-ES_tradnl" w:eastAsia="es-ES"/>
        </w:rPr>
      </w:pPr>
      <w:r w:rsidRPr="009A5218">
        <w:rPr>
          <w:rFonts w:ascii="Tahoma" w:eastAsia="MS Mincho" w:hAnsi="Tahoma" w:cs="Tahoma"/>
          <w:b/>
          <w:sz w:val="18"/>
          <w:szCs w:val="18"/>
          <w:lang w:val="es-ES_tradnl" w:eastAsia="es-ES"/>
        </w:rPr>
        <w:t>P R E S E N T E S. -</w:t>
      </w:r>
      <w:r w:rsidRPr="009A5218">
        <w:rPr>
          <w:rFonts w:ascii="Tahoma" w:eastAsia="MS Mincho" w:hAnsi="Tahoma" w:cs="Tahoma"/>
          <w:b/>
          <w:sz w:val="18"/>
          <w:szCs w:val="18"/>
          <w:lang w:val="es-ES_tradnl" w:eastAsia="es-ES"/>
        </w:rPr>
        <w:tab/>
      </w:r>
    </w:p>
    <w:p w:rsidR="009A5218" w:rsidRPr="009A5218" w:rsidRDefault="009A5218" w:rsidP="009A5218">
      <w:pPr>
        <w:tabs>
          <w:tab w:val="left" w:pos="5220"/>
        </w:tabs>
        <w:overflowPunct w:val="0"/>
        <w:autoSpaceDE w:val="0"/>
        <w:autoSpaceDN w:val="0"/>
        <w:adjustRightInd w:val="0"/>
        <w:spacing w:after="0" w:line="240" w:lineRule="auto"/>
        <w:jc w:val="both"/>
        <w:textAlignment w:val="baseline"/>
        <w:rPr>
          <w:rFonts w:ascii="Tahoma" w:eastAsia="MS Mincho" w:hAnsi="Tahoma" w:cs="Tahoma"/>
          <w:b/>
          <w:sz w:val="18"/>
          <w:szCs w:val="18"/>
          <w:lang w:val="es-ES_tradnl" w:eastAsia="es-ES"/>
        </w:rPr>
      </w:pPr>
    </w:p>
    <w:p w:rsidR="009A5218" w:rsidRPr="009A5218" w:rsidRDefault="009A5218" w:rsidP="009A5218">
      <w:pPr>
        <w:spacing w:after="0" w:line="276" w:lineRule="auto"/>
        <w:jc w:val="both"/>
        <w:rPr>
          <w:rFonts w:ascii="Tahoma" w:eastAsia="Times New Roman" w:hAnsi="Tahoma" w:cs="Tahoma"/>
          <w:sz w:val="18"/>
          <w:szCs w:val="18"/>
          <w:lang w:val="es-ES" w:eastAsia="es-ES"/>
        </w:rPr>
      </w:pPr>
      <w:r w:rsidRPr="009A5218">
        <w:rPr>
          <w:rFonts w:ascii="Tahoma" w:eastAsia="Calibri" w:hAnsi="Tahoma" w:cs="Tahoma"/>
          <w:sz w:val="20"/>
          <w:szCs w:val="20"/>
        </w:rPr>
        <w:t xml:space="preserve">Atendiendo la convocatoria correspondiente de la Comisión de Hacienda Municipal y Patrimonio, los integrantes de la misma, en Sesión de Comisión del 01 de marzo del año en curso acordaron </w:t>
      </w:r>
      <w:r w:rsidRPr="009A5218">
        <w:rPr>
          <w:rFonts w:ascii="Tahoma" w:eastAsia="Times New Roman" w:hAnsi="Tahoma" w:cs="Tahoma"/>
          <w:sz w:val="18"/>
          <w:szCs w:val="18"/>
          <w:lang w:val="es-ES" w:eastAsia="es-ES"/>
        </w:rPr>
        <w:t xml:space="preserve">con fundamento en lo establecido por los artículos 38, 39, 40 fracción VI., y 42 de la Ley de Gobierno Municipal; y los artículos 78, 79, 82 fracción X, 92, 96, 97, 101, 102, 103, 108 y demás aplicables del Reglamento Interior del R. Ayuntamiento de este Municipio , presentamos a este cuerpo colegiado el presente Dictamen relativo a la propuesta para suscribir un contrato de comodato por un término de </w:t>
      </w:r>
      <w:r w:rsidRPr="009A5218">
        <w:rPr>
          <w:rFonts w:ascii="Tahoma" w:eastAsia="Times New Roman" w:hAnsi="Tahoma" w:cs="Tahoma"/>
          <w:b/>
          <w:sz w:val="18"/>
          <w:szCs w:val="18"/>
          <w:lang w:val="es-ES" w:eastAsia="es-ES"/>
        </w:rPr>
        <w:t xml:space="preserve">25 años </w:t>
      </w:r>
      <w:r w:rsidRPr="009A5218">
        <w:rPr>
          <w:rFonts w:ascii="Tahoma" w:eastAsia="Times New Roman" w:hAnsi="Tahoma" w:cs="Tahoma"/>
          <w:sz w:val="18"/>
          <w:szCs w:val="18"/>
          <w:lang w:val="es-ES" w:eastAsia="es-ES"/>
        </w:rPr>
        <w:t xml:space="preserve">a favor del </w:t>
      </w:r>
      <w:r w:rsidRPr="009A5218">
        <w:rPr>
          <w:rFonts w:ascii="Tahoma" w:eastAsia="Times New Roman" w:hAnsi="Tahoma" w:cs="Tahoma"/>
          <w:b/>
          <w:sz w:val="18"/>
          <w:szCs w:val="18"/>
          <w:lang w:val="es-ES" w:eastAsia="es-ES"/>
        </w:rPr>
        <w:t xml:space="preserve">Gobierno del Estado de Nuevo León, para uso de la Secretaría de Educación, </w:t>
      </w:r>
      <w:r w:rsidRPr="009A5218">
        <w:rPr>
          <w:rFonts w:ascii="Tahoma" w:eastAsia="Times New Roman" w:hAnsi="Tahoma" w:cs="Tahoma"/>
          <w:sz w:val="18"/>
          <w:szCs w:val="18"/>
          <w:lang w:val="es-ES" w:eastAsia="es-ES"/>
        </w:rPr>
        <w:t>respecto de un inmueble municipal con una superficie de</w:t>
      </w:r>
      <w:r w:rsidRPr="009A5218">
        <w:rPr>
          <w:rFonts w:ascii="Tahoma" w:eastAsia="Times New Roman" w:hAnsi="Tahoma" w:cs="Tahoma"/>
          <w:b/>
          <w:sz w:val="18"/>
          <w:szCs w:val="18"/>
          <w:lang w:val="es-ES" w:eastAsia="es-ES"/>
        </w:rPr>
        <w:t xml:space="preserve"> 55,666.28 m²</w:t>
      </w:r>
      <w:r w:rsidRPr="009A5218">
        <w:rPr>
          <w:rFonts w:ascii="Tahoma" w:eastAsia="Times New Roman" w:hAnsi="Tahoma" w:cs="Tahoma"/>
          <w:sz w:val="18"/>
          <w:szCs w:val="18"/>
          <w:lang w:val="es-ES" w:eastAsia="es-ES"/>
        </w:rPr>
        <w:t xml:space="preserve"> de los cuales serán otorgados </w:t>
      </w:r>
      <w:r w:rsidRPr="009A5218">
        <w:rPr>
          <w:rFonts w:ascii="Tahoma" w:eastAsia="Times New Roman" w:hAnsi="Tahoma" w:cs="Tahoma"/>
          <w:b/>
          <w:sz w:val="18"/>
          <w:szCs w:val="18"/>
          <w:lang w:val="es-ES" w:eastAsia="es-ES"/>
        </w:rPr>
        <w:t>40,000 m2</w:t>
      </w:r>
      <w:r w:rsidRPr="009A5218">
        <w:rPr>
          <w:rFonts w:ascii="Tahoma" w:eastAsia="Times New Roman" w:hAnsi="Tahoma" w:cs="Tahoma"/>
          <w:sz w:val="18"/>
          <w:szCs w:val="18"/>
          <w:lang w:val="es-ES" w:eastAsia="es-ES"/>
        </w:rPr>
        <w:t>, ubicado en</w:t>
      </w:r>
      <w:r w:rsidRPr="009A5218">
        <w:rPr>
          <w:rFonts w:ascii="Tahoma" w:eastAsia="Times New Roman" w:hAnsi="Tahoma" w:cs="Tahoma"/>
          <w:b/>
          <w:sz w:val="18"/>
          <w:szCs w:val="18"/>
          <w:lang w:val="es-ES" w:eastAsia="es-ES"/>
        </w:rPr>
        <w:t xml:space="preserve"> la calle Prolongación Águila Real en la Colonia Villas de San Francisco Segundo Sector  </w:t>
      </w:r>
      <w:r w:rsidRPr="009A5218">
        <w:rPr>
          <w:rFonts w:ascii="Tahoma" w:eastAsia="Times New Roman" w:hAnsi="Tahoma" w:cs="Tahoma"/>
          <w:sz w:val="18"/>
          <w:szCs w:val="18"/>
          <w:lang w:val="es-ES" w:eastAsia="es-ES"/>
        </w:rPr>
        <w:t xml:space="preserve">lo anterior con el objeto de </w:t>
      </w:r>
      <w:r w:rsidRPr="009A5218">
        <w:rPr>
          <w:rFonts w:ascii="Tahoma" w:eastAsia="Times New Roman" w:hAnsi="Tahoma" w:cs="Tahoma"/>
          <w:b/>
          <w:sz w:val="18"/>
          <w:szCs w:val="18"/>
          <w:lang w:val="es-ES" w:eastAsia="es-ES"/>
        </w:rPr>
        <w:t>construir un plantel del Colegio de Bachillerato Militarizado  “Gral. Mariano Escobedo”</w:t>
      </w:r>
      <w:r w:rsidRPr="009A5218">
        <w:rPr>
          <w:rFonts w:ascii="Tahoma" w:eastAsia="Times New Roman" w:hAnsi="Tahoma" w:cs="Tahoma"/>
          <w:sz w:val="18"/>
          <w:szCs w:val="18"/>
          <w:lang w:val="es-ES" w:eastAsia="es-ES"/>
        </w:rPr>
        <w:t>, bajo los siguientes:</w:t>
      </w:r>
    </w:p>
    <w:p w:rsidR="009A5218" w:rsidRPr="009A5218" w:rsidRDefault="009A5218" w:rsidP="009A5218">
      <w:pPr>
        <w:spacing w:line="256" w:lineRule="auto"/>
        <w:jc w:val="both"/>
        <w:rPr>
          <w:rFonts w:ascii="Tahoma" w:eastAsia="Times New Roman" w:hAnsi="Tahoma" w:cs="Tahoma"/>
          <w:sz w:val="18"/>
          <w:szCs w:val="18"/>
          <w:lang w:val="es-ES" w:eastAsia="es-ES"/>
        </w:rPr>
      </w:pPr>
    </w:p>
    <w:p w:rsidR="009A5218" w:rsidRPr="009A5218" w:rsidRDefault="009A5218" w:rsidP="009A5218">
      <w:pPr>
        <w:spacing w:line="256" w:lineRule="auto"/>
        <w:jc w:val="center"/>
        <w:rPr>
          <w:rFonts w:ascii="Calibri" w:eastAsia="Calibri" w:hAnsi="Calibri" w:cs="Times New Roman"/>
          <w:b/>
        </w:rPr>
      </w:pPr>
      <w:r w:rsidRPr="009A5218">
        <w:rPr>
          <w:rFonts w:ascii="Calibri" w:eastAsia="Calibri" w:hAnsi="Calibri" w:cs="Times New Roman"/>
          <w:b/>
        </w:rPr>
        <w:t>A N T E C E D E N T E S:</w:t>
      </w:r>
    </w:p>
    <w:p w:rsidR="009A5218" w:rsidRPr="009A5218" w:rsidRDefault="009A5218" w:rsidP="009A5218">
      <w:pPr>
        <w:spacing w:line="256" w:lineRule="auto"/>
        <w:jc w:val="both"/>
        <w:rPr>
          <w:rFonts w:ascii="Calibri" w:eastAsia="Calibri" w:hAnsi="Calibri" w:cs="Times New Roman"/>
        </w:rPr>
      </w:pPr>
      <w:r w:rsidRPr="009A5218">
        <w:rPr>
          <w:rFonts w:ascii="Calibri" w:eastAsia="Calibri" w:hAnsi="Calibri" w:cs="Times New Roman"/>
        </w:rPr>
        <w:t>En fecha del 28 de febrero de 2017 se llevó a cabo la solicitud para que el Municipio de General Escobedo considerara otorgar en comodato un predio con dimensión mínima de 4 hectáreas a favor de la Secretaria de Educación del Estado de Nuevo León, esto con la finalidad de atender la demanda educativa del sector.</w:t>
      </w:r>
    </w:p>
    <w:p w:rsidR="009A5218" w:rsidRPr="009A5218" w:rsidRDefault="009A5218" w:rsidP="009A5218">
      <w:pPr>
        <w:spacing w:line="256" w:lineRule="auto"/>
        <w:jc w:val="both"/>
        <w:rPr>
          <w:rFonts w:ascii="Calibri" w:eastAsia="Calibri" w:hAnsi="Calibri" w:cs="Times New Roman"/>
        </w:rPr>
      </w:pPr>
      <w:r w:rsidRPr="009A5218">
        <w:rPr>
          <w:rFonts w:ascii="Calibri" w:eastAsia="Calibri" w:hAnsi="Calibri" w:cs="Times New Roman"/>
        </w:rPr>
        <w:t xml:space="preserve">Por su parte la Dirección de Patrimonio municipal informó a la Secretaría del Ayuntamiento que posterior al análisis y revisión de áreas municipales, se identificó un predio con expediente catastral 43-244-001 ubicado en Av. Prolongación Águila Real en la Colonia Villas de San Francisco segundo sector, con una superficie total de 55,666.28 m2 de los cuales pueden ser otorgados en comodato, previo acuerdo del R. Ayuntamiento, la cantidad de 40,000 m2 solicitados mediante la petición descrita en el párrafo anterior. De la misma manera, esta misma Dirección menciono que para cumplir con los fines previstos, los trámites de subdivisión se realizaran una vez aprobado el otorgamiento del inmueble en comodato por este R. Ayuntamiento. </w:t>
      </w:r>
    </w:p>
    <w:p w:rsidR="009A5218" w:rsidRPr="009A5218" w:rsidRDefault="009A5218" w:rsidP="009A5218">
      <w:pPr>
        <w:spacing w:line="256" w:lineRule="auto"/>
        <w:jc w:val="both"/>
        <w:rPr>
          <w:rFonts w:ascii="Calibri" w:eastAsia="Calibri" w:hAnsi="Calibri" w:cs="Times New Roman"/>
        </w:rPr>
      </w:pPr>
      <w:r w:rsidRPr="009A5218">
        <w:rPr>
          <w:rFonts w:ascii="Calibri" w:eastAsia="Calibri" w:hAnsi="Calibri" w:cs="Times New Roman"/>
        </w:rPr>
        <w:t xml:space="preserve">Así mismo, fue solicitado a la Secretaría de Desarrollo Urbano y Ecología de este Municipio si el inmueble mencionado en el párrafo anterior cuenta con uso de suelo congruente al fin por el que se solicita; así como también si dicho bien cuenta con la autorización para realizar operaciones tendientes a la transmisión de propiedad. Respecto a esto, Secretaría de Desarrollo Urbano y Ecología informó que de acuerdo al Plan de Desarrollo Urbano de Centro de Población de General Escobedo, N.L., aprobado el 15 de Septiembre del 2010, el predio en mención se encuentra dentro del Distrito E-15 y de acuerdo con la Matriz de Compatibilidad de Uso de Suelo, específicamente el de Centro Educativo, se encuentra como condicionado; cabe mencionar que se señaló que el interesado deberá de cumplir con todos los trámites necesarios para la obtención de las respectivas Licencias Municipales. </w:t>
      </w:r>
    </w:p>
    <w:p w:rsidR="009A5218" w:rsidRPr="009A5218" w:rsidRDefault="009A5218" w:rsidP="009A5218">
      <w:pPr>
        <w:spacing w:line="256" w:lineRule="auto"/>
        <w:jc w:val="both"/>
        <w:rPr>
          <w:rFonts w:ascii="Calibri" w:eastAsia="Calibri" w:hAnsi="Calibri" w:cs="Times New Roman"/>
        </w:rPr>
      </w:pPr>
      <w:r w:rsidRPr="009A5218">
        <w:rPr>
          <w:rFonts w:ascii="Calibri" w:eastAsia="Calibri" w:hAnsi="Calibri" w:cs="Times New Roman"/>
        </w:rPr>
        <w:t xml:space="preserve"> Mediante informe proporcionado por la Secretaría de Contraloría Interna, Transparencia y Control Legal se respondió al oficio SA-1527/2017 de la Secretaría del Ayuntamiento de General Escobedo, donde se menciona que el inmueble ubicado en la Av. Prolongación Águila Real en la Colonia Villas de San Francisco segundo sector, en este Municipio, no se encuentra embargado, hipotecado o comprometido por algún procedimiento legal, por lo que desde esta perspectiva es factible para los fines previstos.</w:t>
      </w:r>
    </w:p>
    <w:p w:rsidR="009A5218" w:rsidRPr="009A5218" w:rsidRDefault="009A5218" w:rsidP="009A5218">
      <w:pPr>
        <w:spacing w:line="256" w:lineRule="auto"/>
        <w:jc w:val="both"/>
        <w:rPr>
          <w:rFonts w:ascii="Calibri" w:eastAsia="Calibri" w:hAnsi="Calibri" w:cs="Times New Roman"/>
        </w:rPr>
      </w:pPr>
      <w:r w:rsidRPr="009A5218">
        <w:rPr>
          <w:rFonts w:ascii="Calibri" w:eastAsia="Calibri" w:hAnsi="Calibri" w:cs="Times New Roman"/>
        </w:rPr>
        <w:t xml:space="preserve">En el mismo sentido de ideas la Dirección de Protección Civil Municipal de General Escobedo, informo que de acuerdo a la inspección realizada en el inmueble objeto del presente dictamen no se </w:t>
      </w:r>
      <w:r w:rsidRPr="009A5218">
        <w:rPr>
          <w:rFonts w:ascii="Calibri" w:eastAsia="Calibri" w:hAnsi="Calibri" w:cs="Times New Roman"/>
        </w:rPr>
        <w:lastRenderedPageBreak/>
        <w:t>determinó riesgo alguno en el entorno y periferia en materia de la competencia de esta dependencia, considerando factible la construcción de un centro educativo.</w:t>
      </w:r>
    </w:p>
    <w:p w:rsidR="009A5218" w:rsidRPr="009A5218" w:rsidRDefault="009A5218" w:rsidP="009A5218">
      <w:pPr>
        <w:spacing w:line="256" w:lineRule="auto"/>
        <w:jc w:val="both"/>
        <w:rPr>
          <w:rFonts w:ascii="Calibri" w:eastAsia="Calibri" w:hAnsi="Calibri" w:cs="Times New Roman"/>
        </w:rPr>
      </w:pPr>
      <w:r w:rsidRPr="009A5218">
        <w:rPr>
          <w:rFonts w:ascii="Calibri" w:eastAsia="Calibri" w:hAnsi="Calibri" w:cs="Times New Roman"/>
        </w:rPr>
        <w:t>Los informes antes mencionados fueron expuestos ante los miembros de esta Comisión, por lo cual se ha tomado la decisión de presentar este Dictamen ante el Pleno del R. Ayuntamiento.</w:t>
      </w:r>
    </w:p>
    <w:p w:rsidR="009A5218" w:rsidRPr="009A5218" w:rsidRDefault="009A5218" w:rsidP="009A5218">
      <w:pPr>
        <w:jc w:val="center"/>
        <w:rPr>
          <w:rFonts w:ascii="Calibri" w:eastAsia="Calibri" w:hAnsi="Calibri" w:cs="Times New Roman"/>
          <w:b/>
        </w:rPr>
      </w:pPr>
      <w:r w:rsidRPr="009A5218">
        <w:rPr>
          <w:rFonts w:ascii="Calibri" w:eastAsia="Calibri" w:hAnsi="Calibri" w:cs="Times New Roman"/>
          <w:b/>
        </w:rPr>
        <w:t>C O N S I D E R A N D O S:</w:t>
      </w:r>
    </w:p>
    <w:p w:rsidR="009A5218" w:rsidRPr="009A5218" w:rsidRDefault="009A5218" w:rsidP="009A5218">
      <w:pPr>
        <w:jc w:val="both"/>
        <w:rPr>
          <w:rFonts w:ascii="Calibri" w:eastAsia="Calibri" w:hAnsi="Calibri" w:cs="Times New Roman"/>
        </w:rPr>
      </w:pPr>
      <w:r w:rsidRPr="009A5218">
        <w:rPr>
          <w:rFonts w:ascii="Calibri" w:eastAsia="Calibri" w:hAnsi="Calibri" w:cs="Times New Roman"/>
        </w:rPr>
        <w:t xml:space="preserve"> </w:t>
      </w:r>
      <w:r w:rsidRPr="009A5218">
        <w:rPr>
          <w:rFonts w:ascii="Calibri" w:eastAsia="Calibri" w:hAnsi="Calibri" w:cs="Times New Roman"/>
          <w:b/>
        </w:rPr>
        <w:t xml:space="preserve">PRIMERO. - </w:t>
      </w:r>
      <w:r w:rsidRPr="009A5218">
        <w:rPr>
          <w:rFonts w:ascii="Calibri" w:eastAsia="Calibri" w:hAnsi="Calibri" w:cs="Times New Roman"/>
        </w:rPr>
        <w:t>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rsidR="009A5218" w:rsidRPr="009A5218" w:rsidRDefault="009A5218" w:rsidP="009A5218">
      <w:pPr>
        <w:jc w:val="both"/>
        <w:rPr>
          <w:rFonts w:ascii="Calibri" w:eastAsia="Calibri" w:hAnsi="Calibri" w:cs="Times New Roman"/>
        </w:rPr>
      </w:pPr>
      <w:r w:rsidRPr="009A5218">
        <w:rPr>
          <w:rFonts w:ascii="Calibri" w:eastAsia="Calibri" w:hAnsi="Calibri" w:cs="Times New Roman"/>
          <w:b/>
        </w:rPr>
        <w:t xml:space="preserve">SEGUNDO. - </w:t>
      </w:r>
      <w:r w:rsidRPr="009A5218">
        <w:rPr>
          <w:rFonts w:ascii="Calibri" w:eastAsia="Calibri" w:hAnsi="Calibri" w:cs="Times New Roman"/>
        </w:rPr>
        <w:t xml:space="preserve">Que el Artículo 171 de la Ley de Gobierno Municipal menciona que el Patrimonio Municipal se constituye por: </w:t>
      </w:r>
    </w:p>
    <w:p w:rsidR="009A5218" w:rsidRPr="009A5218" w:rsidRDefault="009A5218" w:rsidP="009A5218">
      <w:pPr>
        <w:jc w:val="both"/>
        <w:rPr>
          <w:rFonts w:ascii="Calibri" w:eastAsia="Calibri" w:hAnsi="Calibri" w:cs="Times New Roman"/>
        </w:rPr>
      </w:pPr>
      <w:r w:rsidRPr="009A5218">
        <w:rPr>
          <w:rFonts w:ascii="Calibri" w:eastAsia="Calibri" w:hAnsi="Calibri" w:cs="Times New Roman"/>
        </w:rPr>
        <w:t>I.- Los ingresos que conforman su Hacienda Pública Municipal;</w:t>
      </w:r>
    </w:p>
    <w:p w:rsidR="009A5218" w:rsidRPr="009A5218" w:rsidRDefault="009A5218" w:rsidP="009A5218">
      <w:pPr>
        <w:jc w:val="both"/>
        <w:rPr>
          <w:rFonts w:ascii="Calibri" w:eastAsia="Calibri" w:hAnsi="Calibri" w:cs="Times New Roman"/>
        </w:rPr>
      </w:pPr>
      <w:r w:rsidRPr="009A5218">
        <w:rPr>
          <w:rFonts w:ascii="Calibri" w:eastAsia="Calibri" w:hAnsi="Calibri" w:cs="Times New Roman"/>
        </w:rPr>
        <w:t>II.- Los bienes de dominio público y de dominio privado que le correspondan;</w:t>
      </w:r>
    </w:p>
    <w:p w:rsidR="009A5218" w:rsidRPr="009A5218" w:rsidRDefault="009A5218" w:rsidP="009A5218">
      <w:pPr>
        <w:jc w:val="both"/>
        <w:rPr>
          <w:rFonts w:ascii="Calibri" w:eastAsia="Calibri" w:hAnsi="Calibri" w:cs="Times New Roman"/>
        </w:rPr>
      </w:pPr>
      <w:r w:rsidRPr="009A5218">
        <w:rPr>
          <w:rFonts w:ascii="Calibri" w:eastAsia="Calibri" w:hAnsi="Calibri" w:cs="Times New Roman"/>
        </w:rPr>
        <w:t>III.- Los derechos y obligaciones creados legítimamente en su favor; y</w:t>
      </w:r>
    </w:p>
    <w:p w:rsidR="009A5218" w:rsidRPr="009A5218" w:rsidRDefault="009A5218" w:rsidP="009A5218">
      <w:pPr>
        <w:jc w:val="both"/>
        <w:rPr>
          <w:rFonts w:ascii="Calibri" w:eastAsia="Calibri" w:hAnsi="Calibri" w:cs="Times New Roman"/>
        </w:rPr>
      </w:pPr>
      <w:r w:rsidRPr="009A5218">
        <w:rPr>
          <w:rFonts w:ascii="Calibri" w:eastAsia="Calibri" w:hAnsi="Calibri" w:cs="Times New Roman"/>
        </w:rPr>
        <w:t>IV.- Los demás bienes, derechos o aprovechamientos que señalen las leyes y otros ordenamientos legales.</w:t>
      </w:r>
    </w:p>
    <w:p w:rsidR="009A5218" w:rsidRPr="009A5218" w:rsidRDefault="009A5218" w:rsidP="009A5218">
      <w:pPr>
        <w:jc w:val="both"/>
        <w:rPr>
          <w:rFonts w:ascii="Calibri" w:eastAsia="Calibri" w:hAnsi="Calibri" w:cs="Times New Roman"/>
        </w:rPr>
      </w:pPr>
      <w:r w:rsidRPr="009A5218">
        <w:rPr>
          <w:rFonts w:ascii="Calibri" w:eastAsia="Calibri" w:hAnsi="Calibri" w:cs="Times New Roman"/>
          <w:b/>
        </w:rPr>
        <w:t xml:space="preserve">TERCERO. - </w:t>
      </w:r>
      <w:r w:rsidRPr="009A5218">
        <w:rPr>
          <w:rFonts w:ascii="Calibri" w:eastAsia="Calibri" w:hAnsi="Calibri" w:cs="Times New Roman"/>
        </w:rPr>
        <w:t>Que el Artículo 172 de la Ley citada en el considerando anterior, menciona que El Patrimonio Municipal es inalienables, imprescriptibles e inembargables, y no estarán sujetos mientras no varíe la situación jurídica, a acciones reivindicatorias o de posesión definitiva o provisional. Sin embargo, los particulares y las instituciones de derecho público podrán adquirir sobre éstos, sin que se constituyan derechos reales, su uso, aprovechamiento y explotación, mediante el otorgamiento de las concesiones respectivas.</w:t>
      </w:r>
    </w:p>
    <w:p w:rsidR="009A5218" w:rsidRPr="009A5218" w:rsidRDefault="009A5218" w:rsidP="009A5218">
      <w:pPr>
        <w:jc w:val="both"/>
        <w:rPr>
          <w:rFonts w:ascii="Calibri" w:eastAsia="Calibri" w:hAnsi="Calibri" w:cs="Times New Roman"/>
        </w:rPr>
      </w:pPr>
      <w:r w:rsidRPr="009A5218">
        <w:rPr>
          <w:rFonts w:ascii="Calibri" w:eastAsia="Calibri" w:hAnsi="Calibri" w:cs="Times New Roman"/>
          <w:b/>
        </w:rPr>
        <w:t xml:space="preserve">CUARTO.- </w:t>
      </w:r>
      <w:r w:rsidRPr="009A5218">
        <w:rPr>
          <w:rFonts w:ascii="Calibri" w:eastAsia="Calibri" w:hAnsi="Calibri" w:cs="Times New Roman"/>
        </w:rPr>
        <w:t>Que debido a que el Gobierno del Estado de Nuevo León, tiene contemplado llevar a cabo la construcción de un Centro Educativo en el área municipal mencionada en el antecedente segundo del presente Dictamen, se considera oportuno la celebración de un contrato de comodato por un término de 25 años, lo anterior con el objeto de obtener una seguridad jurídica sobre el inmueble propiedad municipal y con ello el Municipio de General Escobedo, Nuevo León, asegura la devolución de dicha área al termino del contrato de comodato o bien, con anticipación, en el caso de que dicho inmueble no sea utilizado para los fines para los cuales se otorgó.</w:t>
      </w:r>
    </w:p>
    <w:p w:rsidR="009A5218" w:rsidRPr="009A5218" w:rsidRDefault="009A5218" w:rsidP="009A5218">
      <w:pPr>
        <w:jc w:val="both"/>
        <w:rPr>
          <w:rFonts w:ascii="Calibri" w:eastAsia="Calibri" w:hAnsi="Calibri" w:cs="Times New Roman"/>
        </w:rPr>
      </w:pPr>
      <w:r w:rsidRPr="009A5218">
        <w:rPr>
          <w:rFonts w:ascii="Calibri" w:eastAsia="Calibri" w:hAnsi="Calibri" w:cs="Times New Roman"/>
        </w:rPr>
        <w:t>Por lo anteriormente expuesto, y con fundamento en lo establecido por los artículos 38, 39, 40 fracción VI., y 42 de la Ley de Gobierno Municipal; y los artículos 78, 79, 82 fracción X, 92, 96, 97, 101, 102, 103, 108 y demás aplicables del Reglamento Interior del R. Ayuntamiento de este Municipio, nos permitimos poner a su consideración los siguientes:</w:t>
      </w:r>
    </w:p>
    <w:p w:rsidR="009A5218" w:rsidRPr="009A5218" w:rsidRDefault="009A5218" w:rsidP="009A5218">
      <w:pPr>
        <w:spacing w:line="256" w:lineRule="auto"/>
        <w:jc w:val="center"/>
        <w:rPr>
          <w:rFonts w:ascii="Calibri" w:eastAsia="Calibri" w:hAnsi="Calibri" w:cs="Times New Roman"/>
          <w:b/>
        </w:rPr>
      </w:pPr>
      <w:r w:rsidRPr="009A5218">
        <w:rPr>
          <w:rFonts w:ascii="Calibri" w:eastAsia="Calibri" w:hAnsi="Calibri" w:cs="Times New Roman"/>
          <w:b/>
        </w:rPr>
        <w:t>R E S O L U T I V O S</w:t>
      </w:r>
    </w:p>
    <w:p w:rsidR="009A5218" w:rsidRPr="009A5218" w:rsidRDefault="009A5218" w:rsidP="009A5218">
      <w:pPr>
        <w:jc w:val="both"/>
        <w:rPr>
          <w:rFonts w:ascii="Calibri" w:eastAsia="Calibri" w:hAnsi="Calibri" w:cs="Times New Roman"/>
        </w:rPr>
      </w:pPr>
      <w:r w:rsidRPr="009A5218">
        <w:rPr>
          <w:rFonts w:ascii="Calibri" w:eastAsia="Calibri" w:hAnsi="Calibri" w:cs="Times New Roman"/>
          <w:b/>
        </w:rPr>
        <w:t xml:space="preserve">PRIMERO. - </w:t>
      </w:r>
      <w:r w:rsidRPr="009A5218">
        <w:rPr>
          <w:rFonts w:ascii="Calibri" w:eastAsia="Calibri" w:hAnsi="Calibri" w:cs="Times New Roman"/>
        </w:rPr>
        <w:t xml:space="preserve">Se apruebe la desincorporación del dominio público municipal de </w:t>
      </w:r>
      <w:r w:rsidRPr="009A5218">
        <w:rPr>
          <w:rFonts w:ascii="Calibri" w:eastAsia="Calibri" w:hAnsi="Calibri" w:cs="Times New Roman"/>
          <w:b/>
        </w:rPr>
        <w:t xml:space="preserve">40,000 m2, </w:t>
      </w:r>
      <w:r w:rsidRPr="009A5218">
        <w:rPr>
          <w:rFonts w:ascii="Calibri" w:eastAsia="Calibri" w:hAnsi="Calibri" w:cs="Times New Roman"/>
        </w:rPr>
        <w:t xml:space="preserve">los cuales previa subdivisión serán otorgados a la Secretaría de Educación de Nuevo León mediante la  celebración de un contrato de comodato, mismos que conforman a un inmueble ubicado en </w:t>
      </w:r>
      <w:r w:rsidRPr="009A5218">
        <w:rPr>
          <w:rFonts w:ascii="Calibri" w:eastAsia="Calibri" w:hAnsi="Calibri" w:cs="Times New Roman"/>
          <w:b/>
        </w:rPr>
        <w:t>Av.</w:t>
      </w:r>
      <w:r w:rsidRPr="009A5218">
        <w:rPr>
          <w:rFonts w:ascii="Tahoma" w:eastAsia="Times New Roman" w:hAnsi="Tahoma" w:cs="Tahoma"/>
          <w:b/>
          <w:sz w:val="18"/>
          <w:szCs w:val="18"/>
          <w:lang w:val="es-ES" w:eastAsia="es-ES"/>
        </w:rPr>
        <w:t xml:space="preserve"> Prolongación Águila Real en la Colonia Villas de San Francisco Segundo Sector</w:t>
      </w:r>
      <w:r w:rsidRPr="009A5218">
        <w:rPr>
          <w:rFonts w:ascii="Calibri" w:eastAsia="Calibri" w:hAnsi="Calibri" w:cs="Times New Roman"/>
        </w:rPr>
        <w:t>,</w:t>
      </w:r>
      <w:r w:rsidRPr="009A5218">
        <w:rPr>
          <w:rFonts w:ascii="Tahoma" w:eastAsia="Times New Roman" w:hAnsi="Tahoma" w:cs="Tahoma"/>
          <w:b/>
          <w:sz w:val="18"/>
          <w:szCs w:val="18"/>
          <w:lang w:val="es-ES" w:eastAsia="es-ES"/>
        </w:rPr>
        <w:t xml:space="preserve"> con una superficie total de 55,666.28 m²</w:t>
      </w:r>
      <w:r w:rsidRPr="009A5218">
        <w:rPr>
          <w:rFonts w:ascii="Tahoma" w:eastAsia="Times New Roman" w:hAnsi="Tahoma" w:cs="Tahoma"/>
          <w:sz w:val="18"/>
          <w:szCs w:val="18"/>
          <w:lang w:val="es-ES" w:eastAsia="es-ES"/>
        </w:rPr>
        <w:t>.</w:t>
      </w:r>
    </w:p>
    <w:p w:rsidR="009A5218" w:rsidRPr="009A5218" w:rsidRDefault="009A5218" w:rsidP="009A5218">
      <w:pPr>
        <w:jc w:val="both"/>
        <w:rPr>
          <w:rFonts w:ascii="Calibri" w:eastAsia="Calibri" w:hAnsi="Calibri" w:cs="Times New Roman"/>
        </w:rPr>
      </w:pPr>
      <w:r w:rsidRPr="009A5218">
        <w:rPr>
          <w:rFonts w:ascii="Calibri" w:eastAsia="Calibri" w:hAnsi="Calibri" w:cs="Times New Roman"/>
          <w:b/>
        </w:rPr>
        <w:t xml:space="preserve">SEGUNDO. - </w:t>
      </w:r>
      <w:r w:rsidRPr="009A5218">
        <w:rPr>
          <w:rFonts w:ascii="Calibri" w:eastAsia="Calibri" w:hAnsi="Calibri" w:cs="Times New Roman"/>
        </w:rPr>
        <w:t xml:space="preserve"> De aprobarse el presente dictamen, ordénese a la Administración Municipal realizar los trámites correspondientes de subdivisión del inmueble a otorgar, con la finalidad de designar los 40,000 m2 solicitados por la Secretaría de Educación.</w:t>
      </w:r>
    </w:p>
    <w:p w:rsidR="009A5218" w:rsidRPr="009A5218" w:rsidRDefault="009A5218" w:rsidP="009A5218">
      <w:pPr>
        <w:jc w:val="both"/>
        <w:rPr>
          <w:rFonts w:ascii="Calibri" w:eastAsia="Calibri" w:hAnsi="Calibri" w:cs="Times New Roman"/>
        </w:rPr>
      </w:pPr>
      <w:r w:rsidRPr="009A5218">
        <w:rPr>
          <w:rFonts w:ascii="Calibri" w:eastAsia="Calibri" w:hAnsi="Calibri" w:cs="Times New Roman"/>
          <w:b/>
        </w:rPr>
        <w:lastRenderedPageBreak/>
        <w:t xml:space="preserve">TERCERO. - </w:t>
      </w:r>
      <w:r w:rsidRPr="009A5218">
        <w:rPr>
          <w:rFonts w:ascii="Calibri" w:eastAsia="Calibri" w:hAnsi="Calibri" w:cs="Times New Roman"/>
        </w:rPr>
        <w:t>De ser aprobado el presente Dictamen por este R. Ayuntamiento, ordénese tanto, la elaboración del Contrato de Comodato por un término de 25 años, así como la publicación del acuerdo correspondiente en la Gaceta Municipal; asimismo se condiciona el contrato a que en caso de vencimiento del mismo y/o las adecuaciones del inmueble dejaran de cumplir sus funciones como centro educativo, se reincorporará al patrimonio del Municipio de General Escobedo, Nuevo León, con todas las mejoras que se hubieran realizado en los mismos, durante la vigencia del contrato de comodato citado, el cual quedaría en beneficio de la comunidad en general.</w:t>
      </w:r>
    </w:p>
    <w:p w:rsidR="007A68DC" w:rsidRDefault="00C50FEC" w:rsidP="00C50FEC">
      <w:pPr>
        <w:spacing w:line="256" w:lineRule="auto"/>
        <w:jc w:val="both"/>
        <w:rPr>
          <w:rFonts w:ascii="Tahoma" w:hAnsi="Tahoma" w:cs="Tahoma"/>
          <w:b/>
          <w:sz w:val="20"/>
          <w:szCs w:val="20"/>
        </w:rPr>
      </w:pPr>
      <w:r w:rsidRPr="00C50FEC">
        <w:rPr>
          <w:rFonts w:ascii="Tahoma" w:eastAsia="Calibri" w:hAnsi="Tahoma" w:cs="Tahoma"/>
          <w:sz w:val="20"/>
          <w:szCs w:val="20"/>
        </w:rPr>
        <w:t>Así lo acuerdan quienes firman al calce del presente Dictamen, en sesión de la Comisión de Hacienda Municipal y Patrimonio al día 1°del mes de marzo del año 2017.</w:t>
      </w:r>
      <w:r>
        <w:rPr>
          <w:rFonts w:ascii="Tahoma" w:eastAsia="Calibri" w:hAnsi="Tahoma" w:cs="Tahoma"/>
          <w:sz w:val="20"/>
          <w:szCs w:val="20"/>
        </w:rPr>
        <w:t xml:space="preserve"> </w:t>
      </w:r>
      <w:r w:rsidR="007A68DC">
        <w:rPr>
          <w:rFonts w:ascii="Tahoma" w:hAnsi="Tahoma" w:cs="Tahoma"/>
          <w:sz w:val="20"/>
          <w:szCs w:val="20"/>
        </w:rPr>
        <w:t xml:space="preserve">Síndico Primera Erika Janeth Cabrera Palacios, Presidente; Síndico Segunda Lucía Aracely </w:t>
      </w:r>
      <w:r>
        <w:rPr>
          <w:rFonts w:ascii="Tahoma" w:hAnsi="Tahoma" w:cs="Tahoma"/>
          <w:sz w:val="20"/>
          <w:szCs w:val="20"/>
        </w:rPr>
        <w:t>Hernández</w:t>
      </w:r>
      <w:r w:rsidR="007A68DC">
        <w:rPr>
          <w:rFonts w:ascii="Tahoma" w:hAnsi="Tahoma" w:cs="Tahoma"/>
          <w:sz w:val="20"/>
          <w:szCs w:val="20"/>
        </w:rPr>
        <w:t xml:space="preserve"> </w:t>
      </w:r>
      <w:r>
        <w:rPr>
          <w:rFonts w:ascii="Tahoma" w:hAnsi="Tahoma" w:cs="Tahoma"/>
          <w:sz w:val="20"/>
          <w:szCs w:val="20"/>
        </w:rPr>
        <w:t>López</w:t>
      </w:r>
      <w:r w:rsidR="007A68DC">
        <w:rPr>
          <w:rFonts w:ascii="Tahoma" w:hAnsi="Tahoma" w:cs="Tahoma"/>
          <w:sz w:val="20"/>
          <w:szCs w:val="20"/>
        </w:rPr>
        <w:t xml:space="preserve">, Secretario; Reg. Juan Gilberto Caballero Rueda, Vocal. </w:t>
      </w:r>
      <w:r w:rsidR="007A68DC">
        <w:rPr>
          <w:rFonts w:ascii="Tahoma" w:hAnsi="Tahoma" w:cs="Tahoma"/>
          <w:b/>
          <w:sz w:val="20"/>
          <w:szCs w:val="20"/>
        </w:rPr>
        <w:t>RUBRICAS</w:t>
      </w:r>
      <w:r w:rsidR="009A5218">
        <w:rPr>
          <w:rFonts w:ascii="Tahoma" w:hAnsi="Tahoma" w:cs="Tahoma"/>
          <w:b/>
          <w:sz w:val="20"/>
          <w:szCs w:val="20"/>
        </w:rPr>
        <w:t>.</w:t>
      </w:r>
    </w:p>
    <w:p w:rsidR="00EC799B" w:rsidRPr="0007013D" w:rsidRDefault="00EC799B" w:rsidP="007A68DC">
      <w:pPr>
        <w:jc w:val="both"/>
        <w:rPr>
          <w:rFonts w:cs="Tahoma"/>
        </w:rPr>
      </w:pPr>
    </w:p>
    <w:p w:rsidR="00DF542E" w:rsidRPr="00C94326" w:rsidRDefault="00EC799B" w:rsidP="00B24B2A">
      <w:pPr>
        <w:jc w:val="both"/>
        <w:rPr>
          <w:rFonts w:ascii="Times New Roman" w:hAnsi="Times New Roman" w:cs="Times New Roman"/>
          <w:b/>
        </w:rPr>
      </w:pPr>
      <w:r>
        <w:rPr>
          <w:rFonts w:ascii="Times New Roman" w:hAnsi="Times New Roman" w:cs="Times New Roman"/>
          <w:b/>
          <w:noProof/>
          <w:lang w:eastAsia="es-MX"/>
        </w:rPr>
        <mc:AlternateContent>
          <mc:Choice Requires="wps">
            <w:drawing>
              <wp:anchor distT="0" distB="0" distL="114300" distR="114300" simplePos="0" relativeHeight="251685888" behindDoc="0" locked="0" layoutInCell="1" allowOverlap="1" wp14:anchorId="1E0780B6" wp14:editId="20E195B1">
                <wp:simplePos x="0" y="0"/>
                <wp:positionH relativeFrom="column">
                  <wp:posOffset>-57785</wp:posOffset>
                </wp:positionH>
                <wp:positionV relativeFrom="paragraph">
                  <wp:posOffset>-90170</wp:posOffset>
                </wp:positionV>
                <wp:extent cx="5546090" cy="302260"/>
                <wp:effectExtent l="0" t="0" r="1651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609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416D56" id="Rectángulo 26" o:spid="_x0000_s1026" style="position:absolute;margin-left:-4.55pt;margin-top:-7.1pt;width:436.7pt;height:2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" filled="f" strokecolor="black [3213]" strokeweight="1pt">
                <v:stroke dashstyle="dash"/>
                <v:path arrowok="t"/>
              </v:rect>
            </w:pict>
          </mc:Fallback>
        </mc:AlternateContent>
      </w:r>
      <w:r w:rsidR="00C50FEC">
        <w:rPr>
          <w:rFonts w:ascii="Times New Roman" w:hAnsi="Times New Roman" w:cs="Times New Roman"/>
          <w:b/>
        </w:rPr>
        <w:t>PUNTO 5</w:t>
      </w:r>
      <w:r w:rsidR="00DF542E">
        <w:rPr>
          <w:rFonts w:ascii="Times New Roman" w:hAnsi="Times New Roman" w:cs="Times New Roman"/>
          <w:b/>
        </w:rPr>
        <w:t xml:space="preserve"> </w:t>
      </w:r>
      <w:r w:rsidR="00CC4DA6">
        <w:rPr>
          <w:rFonts w:ascii="Times New Roman" w:hAnsi="Times New Roman" w:cs="Times New Roman"/>
          <w:b/>
        </w:rPr>
        <w:t xml:space="preserve">DEL ORDEN DEL DIA.- </w:t>
      </w:r>
      <w:r>
        <w:rPr>
          <w:rFonts w:ascii="Times New Roman" w:hAnsi="Times New Roman" w:cs="Times New Roman"/>
          <w:b/>
        </w:rPr>
        <w:t>ASUNTOS GENERALES</w:t>
      </w:r>
      <w:r w:rsidR="006067FA">
        <w:rPr>
          <w:rFonts w:ascii="Times New Roman" w:hAnsi="Times New Roman" w:cs="Times New Roman"/>
          <w:b/>
        </w:rPr>
        <w:t>.</w:t>
      </w:r>
    </w:p>
    <w:p w:rsidR="000A745D" w:rsidRDefault="00EC799B" w:rsidP="00B24B2A">
      <w:pPr>
        <w:jc w:val="both"/>
        <w:rPr>
          <w:rFonts w:cs="Times New Roman"/>
        </w:rPr>
      </w:pPr>
      <w:r>
        <w:rPr>
          <w:rFonts w:cs="Times New Roman"/>
        </w:rPr>
        <w:t xml:space="preserve">El Secretario del R. Ayuntamiento menciona: </w:t>
      </w:r>
      <w:r w:rsidRPr="00EC799B">
        <w:rPr>
          <w:rFonts w:cs="Times New Roman"/>
        </w:rPr>
        <w:t xml:space="preserve">siguiendo con el orden del </w:t>
      </w:r>
      <w:r w:rsidR="007D2667" w:rsidRPr="00EC799B">
        <w:rPr>
          <w:rFonts w:cs="Times New Roman"/>
        </w:rPr>
        <w:t>día</w:t>
      </w:r>
      <w:r w:rsidR="00C50FEC">
        <w:rPr>
          <w:rFonts w:cs="Times New Roman"/>
        </w:rPr>
        <w:t>, damos paso al punto 5</w:t>
      </w:r>
      <w:r w:rsidRPr="00EC799B">
        <w:rPr>
          <w:rFonts w:cs="Times New Roman"/>
        </w:rPr>
        <w:t>, referente a los asuntos generales</w:t>
      </w:r>
      <w:r w:rsidR="007D2667">
        <w:rPr>
          <w:rFonts w:cs="Times New Roman"/>
        </w:rPr>
        <w:t>.</w:t>
      </w:r>
    </w:p>
    <w:p w:rsidR="006D2D0B" w:rsidRDefault="006D2D0B" w:rsidP="00B24B2A">
      <w:pPr>
        <w:jc w:val="both"/>
        <w:rPr>
          <w:rFonts w:cs="Times New Roman"/>
        </w:rPr>
      </w:pPr>
    </w:p>
    <w:p w:rsidR="00EC799B" w:rsidRPr="00C94326" w:rsidRDefault="00EC799B" w:rsidP="00EC799B">
      <w:pPr>
        <w:jc w:val="both"/>
        <w:rPr>
          <w:rFonts w:ascii="Times New Roman" w:hAnsi="Times New Roman" w:cs="Times New Roman"/>
          <w:b/>
        </w:rPr>
      </w:pPr>
      <w:r>
        <w:rPr>
          <w:rFonts w:ascii="Times New Roman" w:hAnsi="Times New Roman" w:cs="Times New Roman"/>
          <w:b/>
          <w:noProof/>
          <w:lang w:eastAsia="es-MX"/>
        </w:rPr>
        <mc:AlternateContent>
          <mc:Choice Requires="wps">
            <w:drawing>
              <wp:anchor distT="0" distB="0" distL="114300" distR="114300" simplePos="0" relativeHeight="251746304" behindDoc="0" locked="0" layoutInCell="1" allowOverlap="1" wp14:anchorId="7503F469" wp14:editId="33C453E9">
                <wp:simplePos x="0" y="0"/>
                <wp:positionH relativeFrom="column">
                  <wp:posOffset>-57785</wp:posOffset>
                </wp:positionH>
                <wp:positionV relativeFrom="paragraph">
                  <wp:posOffset>-90170</wp:posOffset>
                </wp:positionV>
                <wp:extent cx="5546090" cy="302260"/>
                <wp:effectExtent l="0" t="0" r="16510" b="21590"/>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6090" cy="3022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EF56DA" id="Rectángulo 26" o:spid="_x0000_s1026" style="position:absolute;margin-left:-4.55pt;margin-top:-7.1pt;width:436.7pt;height:23.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" filled="f" strokecolor="windowText" strokeweight="1pt">
                <v:stroke dashstyle="dash"/>
                <v:path arrowok="t"/>
              </v:rect>
            </w:pict>
          </mc:Fallback>
        </mc:AlternateContent>
      </w:r>
      <w:r w:rsidR="00C50FEC">
        <w:rPr>
          <w:rFonts w:ascii="Times New Roman" w:hAnsi="Times New Roman" w:cs="Times New Roman"/>
          <w:b/>
        </w:rPr>
        <w:t>PUNTO 6</w:t>
      </w:r>
      <w:r>
        <w:rPr>
          <w:rFonts w:ascii="Times New Roman" w:hAnsi="Times New Roman" w:cs="Times New Roman"/>
          <w:b/>
        </w:rPr>
        <w:t xml:space="preserve"> DEL ORDEN DEL </w:t>
      </w:r>
      <w:r w:rsidR="00F20D53">
        <w:rPr>
          <w:rFonts w:ascii="Times New Roman" w:hAnsi="Times New Roman" w:cs="Times New Roman"/>
          <w:b/>
        </w:rPr>
        <w:t>DIA. -</w:t>
      </w:r>
      <w:r>
        <w:rPr>
          <w:rFonts w:ascii="Times New Roman" w:hAnsi="Times New Roman" w:cs="Times New Roman"/>
          <w:b/>
        </w:rPr>
        <w:t xml:space="preserve"> </w:t>
      </w:r>
      <w:r w:rsidR="006D2D0B">
        <w:rPr>
          <w:rFonts w:ascii="Times New Roman" w:hAnsi="Times New Roman" w:cs="Times New Roman"/>
          <w:b/>
        </w:rPr>
        <w:t>CLAUSURA DE LA SESIÓN</w:t>
      </w:r>
      <w:r>
        <w:rPr>
          <w:rFonts w:ascii="Times New Roman" w:hAnsi="Times New Roman" w:cs="Times New Roman"/>
          <w:b/>
        </w:rPr>
        <w:t>.</w:t>
      </w:r>
    </w:p>
    <w:p w:rsidR="004E4F99" w:rsidRDefault="004F2FB6" w:rsidP="004F2FB6">
      <w:pPr>
        <w:spacing w:after="0"/>
        <w:jc w:val="both"/>
        <w:rPr>
          <w:rFonts w:ascii="Times New Roman" w:hAnsi="Times New Roman"/>
          <w:b/>
        </w:rPr>
      </w:pPr>
      <w:r w:rsidRPr="004F2FB6">
        <w:rPr>
          <w:rFonts w:cs="Times New Roman"/>
        </w:rPr>
        <w:t>Continuando con el uso de la palabra, el Licenciado Andrés Concepción Mijes Llovera manifiesta</w:t>
      </w:r>
      <w:r>
        <w:rPr>
          <w:rFonts w:cs="Times New Roman"/>
        </w:rPr>
        <w:t xml:space="preserve">: </w:t>
      </w:r>
      <w:r w:rsidRPr="004F2FB6">
        <w:rPr>
          <w:rFonts w:cs="Times New Roman"/>
        </w:rPr>
        <w:t xml:space="preserve">agotados los puntos del orden del día y no habiendo </w:t>
      </w:r>
      <w:r w:rsidR="007D2667" w:rsidRPr="004F2FB6">
        <w:rPr>
          <w:rFonts w:cs="Times New Roman"/>
        </w:rPr>
        <w:t>más</w:t>
      </w:r>
      <w:r w:rsidRPr="004F2FB6">
        <w:rPr>
          <w:rFonts w:cs="Times New Roman"/>
        </w:rPr>
        <w:t xml:space="preserve"> asuntos que tratar me permito agradecerles, regidores y </w:t>
      </w:r>
      <w:r w:rsidR="007D2667">
        <w:rPr>
          <w:rFonts w:cs="Times New Roman"/>
        </w:rPr>
        <w:t>síndicos</w:t>
      </w:r>
      <w:r w:rsidRPr="004F2FB6">
        <w:rPr>
          <w:rFonts w:cs="Times New Roman"/>
        </w:rPr>
        <w:t>, su participación en esta sesión ordinaria c</w:t>
      </w:r>
      <w:r w:rsidR="00C50FEC">
        <w:rPr>
          <w:rFonts w:cs="Times New Roman"/>
        </w:rPr>
        <w:t>orrespondiente al mes de marzo</w:t>
      </w:r>
      <w:r w:rsidRPr="004F2FB6">
        <w:rPr>
          <w:rFonts w:cs="Times New Roman"/>
        </w:rPr>
        <w:t xml:space="preserve"> del 2017 y se </w:t>
      </w:r>
      <w:r w:rsidR="00F20D53" w:rsidRPr="004F2FB6">
        <w:rPr>
          <w:rFonts w:cs="Times New Roman"/>
        </w:rPr>
        <w:t>declaran clausurados</w:t>
      </w:r>
      <w:r w:rsidRPr="004F2FB6">
        <w:rPr>
          <w:rFonts w:cs="Times New Roman"/>
        </w:rPr>
        <w:t xml:space="preserve"> los trabajos de esta </w:t>
      </w:r>
      <w:r w:rsidR="00F20D53" w:rsidRPr="004F2FB6">
        <w:rPr>
          <w:rFonts w:cs="Times New Roman"/>
        </w:rPr>
        <w:t>misma, siendo</w:t>
      </w:r>
      <w:r w:rsidRPr="004F2FB6">
        <w:rPr>
          <w:rFonts w:cs="Times New Roman"/>
        </w:rPr>
        <w:t xml:space="preserve"> la</w:t>
      </w:r>
      <w:r>
        <w:rPr>
          <w:rFonts w:cs="Times New Roman"/>
        </w:rPr>
        <w:t xml:space="preserve">s </w:t>
      </w:r>
      <w:r w:rsidR="00526BB4">
        <w:rPr>
          <w:rFonts w:cs="Times New Roman"/>
        </w:rPr>
        <w:t>17</w:t>
      </w:r>
      <w:r>
        <w:rPr>
          <w:rFonts w:cs="Times New Roman"/>
        </w:rPr>
        <w:t xml:space="preserve"> horas con </w:t>
      </w:r>
      <w:r w:rsidR="00526BB4">
        <w:rPr>
          <w:rFonts w:cs="Times New Roman"/>
        </w:rPr>
        <w:t>23 minutos.</w:t>
      </w:r>
    </w:p>
    <w:p w:rsidR="004E4F99" w:rsidRDefault="004E4F99" w:rsidP="00ED4502">
      <w:pPr>
        <w:spacing w:after="0"/>
        <w:rPr>
          <w:rFonts w:ascii="Times New Roman" w:hAnsi="Times New Roman"/>
          <w:b/>
        </w:rPr>
      </w:pPr>
    </w:p>
    <w:p w:rsidR="004E4F99" w:rsidRDefault="004E4F99" w:rsidP="005423A6">
      <w:pPr>
        <w:spacing w:after="0"/>
        <w:jc w:val="center"/>
        <w:rPr>
          <w:rFonts w:ascii="Times New Roman" w:hAnsi="Times New Roman"/>
          <w:b/>
        </w:rPr>
      </w:pPr>
    </w:p>
    <w:p w:rsidR="004E4F99" w:rsidRDefault="004E4F99" w:rsidP="005423A6">
      <w:pPr>
        <w:spacing w:after="0"/>
        <w:jc w:val="center"/>
        <w:rPr>
          <w:rFonts w:ascii="Times New Roman" w:hAnsi="Times New Roman"/>
          <w:b/>
        </w:rPr>
      </w:pPr>
    </w:p>
    <w:p w:rsidR="005423A6" w:rsidRPr="006100EC" w:rsidRDefault="005423A6" w:rsidP="005423A6">
      <w:pPr>
        <w:spacing w:after="0"/>
        <w:jc w:val="center"/>
        <w:rPr>
          <w:rFonts w:ascii="Times New Roman" w:hAnsi="Times New Roman"/>
          <w:b/>
        </w:rPr>
      </w:pPr>
      <w:r w:rsidRPr="006100EC">
        <w:rPr>
          <w:rFonts w:ascii="Times New Roman" w:hAnsi="Times New Roman"/>
          <w:b/>
        </w:rPr>
        <w:t>CLARA LUZ FLORES CARRALES</w:t>
      </w:r>
    </w:p>
    <w:p w:rsidR="005423A6" w:rsidRPr="006100EC" w:rsidRDefault="005423A6" w:rsidP="005423A6">
      <w:pPr>
        <w:spacing w:after="0"/>
        <w:jc w:val="center"/>
        <w:rPr>
          <w:rFonts w:ascii="Times New Roman" w:hAnsi="Times New Roman"/>
          <w:b/>
        </w:rPr>
      </w:pPr>
      <w:r w:rsidRPr="006100EC">
        <w:rPr>
          <w:rFonts w:ascii="Times New Roman" w:hAnsi="Times New Roman"/>
          <w:b/>
        </w:rPr>
        <w:t>PRESIDENTE MUNICIPAL</w:t>
      </w:r>
    </w:p>
    <w:p w:rsidR="005423A6" w:rsidRDefault="005423A6" w:rsidP="005423A6">
      <w:pPr>
        <w:spacing w:after="0"/>
        <w:jc w:val="both"/>
        <w:rPr>
          <w:rFonts w:ascii="Times New Roman" w:hAnsi="Times New Roman"/>
        </w:rPr>
      </w:pPr>
    </w:p>
    <w:p w:rsidR="005423A6" w:rsidRDefault="005423A6" w:rsidP="00ED4502">
      <w:pPr>
        <w:spacing w:after="0"/>
        <w:rPr>
          <w:rFonts w:ascii="Times New Roman" w:hAnsi="Times New Roman"/>
        </w:rPr>
      </w:pPr>
    </w:p>
    <w:p w:rsidR="009C57D6" w:rsidRPr="006100EC" w:rsidRDefault="009C57D6" w:rsidP="005423A6">
      <w:pPr>
        <w:spacing w:after="0"/>
        <w:jc w:val="center"/>
        <w:rPr>
          <w:rFonts w:ascii="Times New Roman" w:hAnsi="Times New Roman"/>
        </w:rPr>
      </w:pPr>
    </w:p>
    <w:p w:rsidR="005423A6" w:rsidRDefault="005423A6" w:rsidP="005423A6">
      <w:pPr>
        <w:spacing w:after="0"/>
        <w:rPr>
          <w:rFonts w:ascii="Times New Roman" w:hAnsi="Times New Roman"/>
          <w:b/>
        </w:rPr>
      </w:pPr>
    </w:p>
    <w:p w:rsidR="005423A6" w:rsidRPr="00C15523" w:rsidRDefault="005423A6" w:rsidP="005423A6">
      <w:pPr>
        <w:spacing w:after="0"/>
        <w:jc w:val="center"/>
        <w:rPr>
          <w:rFonts w:ascii="Times New Roman" w:hAnsi="Times New Roman"/>
          <w:b/>
        </w:rPr>
      </w:pPr>
      <w:r>
        <w:rPr>
          <w:rFonts w:ascii="Times New Roman" w:hAnsi="Times New Roman"/>
          <w:b/>
        </w:rPr>
        <w:t>ANDRÉS CONCEPCIÓN MIJES LLOVERA</w:t>
      </w:r>
    </w:p>
    <w:p w:rsidR="005423A6" w:rsidRPr="00C15523" w:rsidRDefault="005423A6" w:rsidP="005423A6">
      <w:pPr>
        <w:spacing w:after="0"/>
        <w:jc w:val="center"/>
        <w:rPr>
          <w:rFonts w:ascii="Times New Roman" w:hAnsi="Times New Roman"/>
          <w:b/>
        </w:rPr>
      </w:pPr>
      <w:r w:rsidRPr="00C15523">
        <w:rPr>
          <w:rFonts w:ascii="Times New Roman" w:hAnsi="Times New Roman"/>
          <w:b/>
        </w:rPr>
        <w:t>SECRETARIO DEL AYUNTAMIENTO</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770AB1" w:rsidRDefault="00770AB1" w:rsidP="005423A6">
      <w:pPr>
        <w:spacing w:after="0"/>
        <w:jc w:val="both"/>
        <w:rPr>
          <w:rFonts w:ascii="Times New Roman" w:hAnsi="Times New Roman"/>
        </w:rPr>
      </w:pPr>
    </w:p>
    <w:p w:rsidR="00AD7AAA" w:rsidRPr="006100EC"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221AB">
        <w:rPr>
          <w:rFonts w:ascii="Times New Roman" w:hAnsi="Times New Roman"/>
          <w:u w:val="single"/>
        </w:rPr>
        <w:t>_____________</w:t>
      </w:r>
      <w:r w:rsidR="00825915">
        <w:rPr>
          <w:rFonts w:ascii="Times New Roman" w:hAnsi="Times New Roman"/>
          <w:u w:val="single"/>
        </w:rPr>
        <w:t>___________</w:t>
      </w:r>
    </w:p>
    <w:p w:rsidR="009C57D6" w:rsidRDefault="005423A6" w:rsidP="005423A6">
      <w:pPr>
        <w:spacing w:after="0"/>
        <w:jc w:val="both"/>
        <w:rPr>
          <w:rFonts w:ascii="Times New Roman" w:hAnsi="Times New Roman"/>
        </w:rPr>
      </w:pPr>
      <w:r>
        <w:rPr>
          <w:rFonts w:ascii="Times New Roman" w:hAnsi="Times New Roman"/>
        </w:rPr>
        <w:t>PRIMER REGIDOR</w:t>
      </w:r>
    </w:p>
    <w:p w:rsidR="009C57D6" w:rsidRDefault="009C57D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SEGUNDO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Default="005423A6" w:rsidP="005423A6">
      <w:pPr>
        <w:spacing w:after="0"/>
        <w:jc w:val="both"/>
        <w:rPr>
          <w:rFonts w:ascii="Times New Roman" w:hAnsi="Times New Roman"/>
        </w:rPr>
      </w:pPr>
      <w:r>
        <w:rPr>
          <w:rFonts w:ascii="Times New Roman" w:hAnsi="Times New Roman"/>
        </w:rPr>
        <w:t xml:space="preserve">TERCER REGIDOR </w:t>
      </w:r>
    </w:p>
    <w:p w:rsidR="005423A6" w:rsidRDefault="005423A6" w:rsidP="005423A6">
      <w:pPr>
        <w:spacing w:after="0"/>
        <w:jc w:val="both"/>
        <w:rPr>
          <w:rFonts w:ascii="Times New Roman" w:hAnsi="Times New Roman"/>
        </w:rPr>
      </w:pPr>
    </w:p>
    <w:p w:rsidR="00825915" w:rsidRPr="006100EC" w:rsidRDefault="00825915"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DF542E" w:rsidRDefault="005423A6" w:rsidP="005423A6">
      <w:pPr>
        <w:jc w:val="both"/>
        <w:rPr>
          <w:rFonts w:ascii="Times New Roman" w:hAnsi="Times New Roman"/>
        </w:rPr>
      </w:pPr>
      <w:r>
        <w:rPr>
          <w:rFonts w:ascii="Times New Roman" w:hAnsi="Times New Roman"/>
        </w:rPr>
        <w:t xml:space="preserve">CUARTO REGIDOR   </w:t>
      </w:r>
    </w:p>
    <w:p w:rsidR="007D2667" w:rsidRPr="006100EC" w:rsidRDefault="007D2667" w:rsidP="005423A6">
      <w:pPr>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Pr="006100EC" w:rsidRDefault="005423A6" w:rsidP="005423A6">
      <w:pPr>
        <w:spacing w:after="0"/>
        <w:jc w:val="both"/>
        <w:rPr>
          <w:rFonts w:ascii="Times New Roman" w:hAnsi="Times New Roman"/>
        </w:rPr>
      </w:pPr>
      <w:r>
        <w:rPr>
          <w:rFonts w:ascii="Times New Roman" w:hAnsi="Times New Roman"/>
        </w:rPr>
        <w:t>QUINTO REGIDOR</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SEXTO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B3D9F" w:rsidRDefault="005423A6" w:rsidP="005423A6">
      <w:pPr>
        <w:jc w:val="both"/>
        <w:rPr>
          <w:rFonts w:ascii="Times New Roman" w:hAnsi="Times New Roman"/>
        </w:rPr>
      </w:pPr>
      <w:r>
        <w:rPr>
          <w:rFonts w:ascii="Times New Roman" w:hAnsi="Times New Roman"/>
        </w:rPr>
        <w:t>SÉPTIMO REGIDOR</w:t>
      </w:r>
    </w:p>
    <w:p w:rsidR="005423A6" w:rsidRPr="006100EC" w:rsidRDefault="005423A6" w:rsidP="005423A6">
      <w:pPr>
        <w:jc w:val="both"/>
        <w:rPr>
          <w:rFonts w:ascii="Times New Roman" w:hAnsi="Times New Roman"/>
        </w:rPr>
      </w:pPr>
    </w:p>
    <w:p w:rsidR="005423A6" w:rsidRDefault="005423A6" w:rsidP="005423A6">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Pr="006100EC">
        <w:rPr>
          <w:rFonts w:ascii="Times New Roman" w:hAnsi="Times New Roman"/>
        </w:rPr>
        <w:t>________________________</w:t>
      </w:r>
    </w:p>
    <w:p w:rsidR="005423A6" w:rsidRPr="006100EC" w:rsidRDefault="00E159BE" w:rsidP="005423A6">
      <w:pPr>
        <w:spacing w:after="0"/>
        <w:rPr>
          <w:rFonts w:ascii="Times New Roman" w:hAnsi="Times New Roman"/>
        </w:rPr>
      </w:pPr>
      <w:r>
        <w:rPr>
          <w:rFonts w:ascii="Times New Roman" w:hAnsi="Times New Roman"/>
        </w:rPr>
        <w:t xml:space="preserve">OCTAVO REGIDOR </w:t>
      </w:r>
    </w:p>
    <w:p w:rsidR="005423A6" w:rsidRDefault="005423A6" w:rsidP="005423A6">
      <w:pPr>
        <w:spacing w:after="0"/>
        <w:jc w:val="both"/>
        <w:rPr>
          <w:rFonts w:ascii="Times New Roman" w:hAnsi="Times New Roman"/>
        </w:rPr>
      </w:pPr>
    </w:p>
    <w:p w:rsidR="00B327FD" w:rsidRPr="006100EC" w:rsidRDefault="00B327FD"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NOVENO REGIDOR</w:t>
      </w:r>
    </w:p>
    <w:p w:rsidR="005423A6" w:rsidRDefault="005423A6" w:rsidP="005423A6">
      <w:pPr>
        <w:spacing w:after="0"/>
        <w:jc w:val="both"/>
        <w:rPr>
          <w:rFonts w:ascii="Times New Roman" w:hAnsi="Times New Roman"/>
        </w:rPr>
      </w:pPr>
    </w:p>
    <w:p w:rsidR="00C3119B" w:rsidRPr="006100EC" w:rsidRDefault="00C3119B"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DÉCIMO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423A6" w:rsidRPr="006100EC" w:rsidRDefault="005423A6" w:rsidP="005423A6">
      <w:pPr>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SEGUNDO REGIDOR</w:t>
      </w:r>
    </w:p>
    <w:p w:rsidR="005423A6" w:rsidRPr="006100EC" w:rsidRDefault="005423A6" w:rsidP="005423A6">
      <w:pPr>
        <w:spacing w:after="0"/>
        <w:jc w:val="both"/>
        <w:rPr>
          <w:rFonts w:ascii="Times New Roman" w:hAnsi="Times New Roman"/>
        </w:rPr>
      </w:pPr>
    </w:p>
    <w:p w:rsidR="00CD3A21" w:rsidRDefault="00CD3A21"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72767" w:rsidRDefault="005423A6" w:rsidP="005423A6">
      <w:pPr>
        <w:spacing w:after="0"/>
        <w:jc w:val="both"/>
        <w:rPr>
          <w:rFonts w:ascii="Times New Roman" w:hAnsi="Times New Roman"/>
        </w:rPr>
      </w:pPr>
      <w:r w:rsidRPr="00672767">
        <w:rPr>
          <w:rFonts w:ascii="Times New Roman" w:hAnsi="Times New Roman"/>
        </w:rPr>
        <w:t xml:space="preserve">DÉCIMO TERCER REGIDOR </w:t>
      </w:r>
    </w:p>
    <w:p w:rsidR="005423A6" w:rsidRDefault="005423A6" w:rsidP="005423A6">
      <w:pPr>
        <w:spacing w:after="0"/>
        <w:jc w:val="both"/>
        <w:rPr>
          <w:rFonts w:ascii="Times New Roman" w:hAnsi="Times New Roman"/>
        </w:rPr>
      </w:pPr>
    </w:p>
    <w:p w:rsidR="00FB3D9F" w:rsidRPr="006100EC" w:rsidRDefault="00FB3D9F"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100EC" w:rsidRDefault="005423A6" w:rsidP="005423A6">
      <w:pPr>
        <w:spacing w:after="0"/>
        <w:jc w:val="both"/>
        <w:rPr>
          <w:rFonts w:ascii="Times New Roman" w:hAnsi="Times New Roman"/>
        </w:rPr>
      </w:pPr>
      <w:r>
        <w:rPr>
          <w:rFonts w:ascii="Times New Roman" w:hAnsi="Times New Roman"/>
        </w:rPr>
        <w:t>DÉCIMO CUARTO REGIDOR</w:t>
      </w:r>
    </w:p>
    <w:p w:rsidR="00AD7AAA" w:rsidRDefault="00AD7AAA" w:rsidP="005423A6">
      <w:pPr>
        <w:spacing w:after="0"/>
        <w:jc w:val="both"/>
        <w:rPr>
          <w:rFonts w:ascii="Times New Roman" w:hAnsi="Times New Roman"/>
        </w:rPr>
      </w:pPr>
    </w:p>
    <w:p w:rsidR="00FB3D9F" w:rsidRDefault="00FB3D9F" w:rsidP="005423A6">
      <w:pPr>
        <w:spacing w:after="0"/>
        <w:jc w:val="both"/>
        <w:rPr>
          <w:rFonts w:ascii="Times New Roman" w:hAnsi="Times New Roman"/>
        </w:rPr>
      </w:pPr>
    </w:p>
    <w:p w:rsidR="00770AB1" w:rsidRPr="006100EC" w:rsidRDefault="00770AB1" w:rsidP="005423A6">
      <w:pPr>
        <w:spacing w:after="0"/>
        <w:jc w:val="both"/>
        <w:rPr>
          <w:rFonts w:ascii="Times New Roman" w:hAnsi="Times New Roman"/>
        </w:rPr>
      </w:pPr>
    </w:p>
    <w:p w:rsidR="005423A6" w:rsidRPr="005B0B8B" w:rsidRDefault="005423A6" w:rsidP="005423A6">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00A221AB">
        <w:rPr>
          <w:rFonts w:ascii="Times New Roman" w:hAnsi="Times New Roman"/>
          <w:u w:val="single"/>
        </w:rPr>
        <w:t>_______________</w:t>
      </w:r>
      <w:r w:rsidR="005B0B8B">
        <w:rPr>
          <w:rFonts w:ascii="Times New Roman" w:hAnsi="Times New Roman"/>
          <w:u w:val="single"/>
        </w:rPr>
        <w:t>_________</w:t>
      </w:r>
    </w:p>
    <w:p w:rsidR="005423A6" w:rsidRDefault="005423A6" w:rsidP="005423A6">
      <w:pPr>
        <w:spacing w:after="0"/>
        <w:jc w:val="both"/>
        <w:rPr>
          <w:rFonts w:ascii="Times New Roman" w:hAnsi="Times New Roman"/>
        </w:rPr>
      </w:pPr>
      <w:r>
        <w:rPr>
          <w:rFonts w:ascii="Times New Roman" w:hAnsi="Times New Roman"/>
        </w:rPr>
        <w:t>SÍNDICO PRIMERO</w:t>
      </w:r>
    </w:p>
    <w:p w:rsidR="005423A6" w:rsidRDefault="005423A6" w:rsidP="005423A6">
      <w:pPr>
        <w:spacing w:after="0"/>
        <w:jc w:val="both"/>
        <w:rPr>
          <w:rFonts w:ascii="Times New Roman" w:hAnsi="Times New Roman"/>
        </w:rPr>
      </w:pPr>
    </w:p>
    <w:p w:rsidR="00AD7AAA"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Pr>
          <w:rFonts w:ascii="Times New Roman" w:hAnsi="Times New Roman"/>
        </w:rPr>
        <w:t>C. LUC</w:t>
      </w:r>
      <w:r w:rsidR="005B0B8B">
        <w:rPr>
          <w:rFonts w:ascii="Times New Roman" w:hAnsi="Times New Roman"/>
        </w:rPr>
        <w:t>ÍA ARACELY HERNÁNDEZ LÓPEZ</w:t>
      </w:r>
      <w:r w:rsidR="005B0B8B">
        <w:rPr>
          <w:rFonts w:ascii="Times New Roman" w:hAnsi="Times New Roman"/>
        </w:rPr>
        <w:tab/>
      </w:r>
      <w:r w:rsidR="005B0B8B">
        <w:rPr>
          <w:rFonts w:ascii="Times New Roman" w:hAnsi="Times New Roman"/>
        </w:rPr>
        <w:tab/>
      </w:r>
      <w:r w:rsidR="005B0B8B">
        <w:rPr>
          <w:rFonts w:ascii="Times New Roman" w:hAnsi="Times New Roman"/>
        </w:rPr>
        <w:tab/>
      </w:r>
      <w:r>
        <w:rPr>
          <w:rFonts w:ascii="Times New Roman" w:hAnsi="Times New Roman"/>
        </w:rPr>
        <w:t>________________________</w:t>
      </w:r>
    </w:p>
    <w:p w:rsidR="005423A6" w:rsidRPr="001B56AB" w:rsidRDefault="001B56AB" w:rsidP="001B56AB">
      <w:pPr>
        <w:spacing w:after="0"/>
        <w:jc w:val="both"/>
      </w:pPr>
      <w:r>
        <w:rPr>
          <w:rFonts w:ascii="Times New Roman" w:hAnsi="Times New Roman"/>
        </w:rPr>
        <w:t>SÍNDICO SEGUNDO</w:t>
      </w:r>
    </w:p>
    <w:sectPr w:rsidR="005423A6" w:rsidRPr="001B56AB" w:rsidSect="00526BB4">
      <w:footerReference w:type="default" r:id="rId9"/>
      <w:pgSz w:w="12240" w:h="20160" w:code="5"/>
      <w:pgMar w:top="2552" w:right="1559"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265" w:rsidRDefault="00070265" w:rsidP="00B928DC">
      <w:pPr>
        <w:spacing w:after="0" w:line="240" w:lineRule="auto"/>
      </w:pPr>
      <w:r>
        <w:separator/>
      </w:r>
    </w:p>
  </w:endnote>
  <w:endnote w:type="continuationSeparator" w:id="0">
    <w:p w:rsidR="00070265" w:rsidRDefault="00070265" w:rsidP="00B9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085" w:rsidRDefault="00015085">
    <w:pPr>
      <w:pStyle w:val="Piedepgina"/>
    </w:pPr>
  </w:p>
  <w:sdt>
    <w:sdtPr>
      <w:id w:val="33370892"/>
      <w:docPartObj>
        <w:docPartGallery w:val="Page Numbers (Bottom of Page)"/>
        <w:docPartUnique/>
      </w:docPartObj>
    </w:sdtPr>
    <w:sdtEndPr/>
    <w:sdtContent>
      <w:p w:rsidR="00015085" w:rsidRDefault="00C6026B" w:rsidP="005E4A2F">
        <w:pPr>
          <w:pStyle w:val="Piedepgina"/>
          <w:jc w:val="center"/>
        </w:pPr>
        <w:r>
          <w:fldChar w:fldCharType="begin"/>
        </w:r>
        <w:r>
          <w:instrText xml:space="preserve"> PAGE   \* MERGEFORMAT </w:instrText>
        </w:r>
        <w:r>
          <w:fldChar w:fldCharType="separate"/>
        </w:r>
        <w:r w:rsidR="00CB279A">
          <w:rPr>
            <w:noProof/>
          </w:rPr>
          <w:t>8</w:t>
        </w:r>
        <w:r>
          <w:rPr>
            <w:noProof/>
          </w:rPr>
          <w:fldChar w:fldCharType="end"/>
        </w:r>
      </w:p>
      <w:p w:rsidR="00015085" w:rsidRDefault="006B5B56" w:rsidP="00C25A73">
        <w:pPr>
          <w:pStyle w:val="Piedepgina"/>
          <w:jc w:val="center"/>
        </w:pPr>
        <w:r>
          <w:rPr>
            <w:i/>
          </w:rPr>
          <w:t xml:space="preserve">Original </w:t>
        </w:r>
        <w:r w:rsidR="00970DA0">
          <w:rPr>
            <w:i/>
          </w:rPr>
          <w:t xml:space="preserve"> </w:t>
        </w:r>
        <w:r w:rsidR="0000421E">
          <w:rPr>
            <w:i/>
          </w:rPr>
          <w:t xml:space="preserve"> del </w:t>
        </w:r>
        <w:r w:rsidR="00970DA0">
          <w:rPr>
            <w:i/>
          </w:rPr>
          <w:t xml:space="preserve"> </w:t>
        </w:r>
        <w:r w:rsidR="0000421E">
          <w:rPr>
            <w:i/>
          </w:rPr>
          <w:t>Acta No. 37, Sesión Ordinaria del 02</w:t>
        </w:r>
        <w:r w:rsidR="00015085" w:rsidRPr="005E4A2F">
          <w:rPr>
            <w:i/>
          </w:rPr>
          <w:t xml:space="preserve"> de</w:t>
        </w:r>
        <w:r w:rsidR="00015085">
          <w:rPr>
            <w:i/>
          </w:rPr>
          <w:t xml:space="preserve"> </w:t>
        </w:r>
        <w:r w:rsidR="0000421E">
          <w:rPr>
            <w:i/>
          </w:rPr>
          <w:t>Marzo</w:t>
        </w:r>
        <w:r w:rsidR="00015085">
          <w:rPr>
            <w:i/>
          </w:rPr>
          <w:t xml:space="preserve"> del 2017</w:t>
        </w:r>
      </w:p>
    </w:sdtContent>
  </w:sdt>
  <w:p w:rsidR="00015085" w:rsidRDefault="00015085">
    <w:pPr>
      <w:pStyle w:val="Piedepgina"/>
    </w:pPr>
  </w:p>
  <w:p w:rsidR="00015085" w:rsidRDefault="00015085">
    <w:pPr>
      <w:pStyle w:val="Piedepgina"/>
    </w:pPr>
  </w:p>
  <w:p w:rsidR="00015085" w:rsidRDefault="00015085">
    <w:pPr>
      <w:pStyle w:val="Piedepgina"/>
    </w:pPr>
  </w:p>
  <w:p w:rsidR="00015085" w:rsidRDefault="00015085">
    <w:pPr>
      <w:pStyle w:val="Piedepgina"/>
    </w:pPr>
  </w:p>
  <w:p w:rsidR="00015085" w:rsidRDefault="00015085">
    <w:pPr>
      <w:pStyle w:val="Piedepgina"/>
    </w:pPr>
  </w:p>
  <w:p w:rsidR="00015085" w:rsidRDefault="0001508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265" w:rsidRDefault="00070265" w:rsidP="00B928DC">
      <w:pPr>
        <w:spacing w:after="0" w:line="240" w:lineRule="auto"/>
      </w:pPr>
      <w:r>
        <w:separator/>
      </w:r>
    </w:p>
  </w:footnote>
  <w:footnote w:type="continuationSeparator" w:id="0">
    <w:p w:rsidR="00070265" w:rsidRDefault="00070265" w:rsidP="00B92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245"/>
    <w:multiLevelType w:val="hybridMultilevel"/>
    <w:tmpl w:val="9AA406FC"/>
    <w:lvl w:ilvl="0" w:tplc="50AC2ED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8C1242"/>
    <w:multiLevelType w:val="hybridMultilevel"/>
    <w:tmpl w:val="431030A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2D39A1"/>
    <w:multiLevelType w:val="hybridMultilevel"/>
    <w:tmpl w:val="DCB8040C"/>
    <w:lvl w:ilvl="0" w:tplc="9DFA2AA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3770B31"/>
    <w:multiLevelType w:val="hybridMultilevel"/>
    <w:tmpl w:val="5EAECA06"/>
    <w:lvl w:ilvl="0" w:tplc="3F8ADD5C">
      <w:start w:val="1"/>
      <w:numFmt w:val="upperRoman"/>
      <w:lvlText w:val="%1."/>
      <w:lvlJc w:val="right"/>
      <w:pPr>
        <w:ind w:left="720" w:hanging="360"/>
      </w:pPr>
      <w:rPr>
        <w:b w:val="0"/>
      </w:rPr>
    </w:lvl>
    <w:lvl w:ilvl="1" w:tplc="C34E1F84">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FE79C5"/>
    <w:multiLevelType w:val="hybridMultilevel"/>
    <w:tmpl w:val="A2E22BE6"/>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345306"/>
    <w:multiLevelType w:val="hybridMultilevel"/>
    <w:tmpl w:val="0BC84304"/>
    <w:lvl w:ilvl="0" w:tplc="765C3E22">
      <w:start w:val="1"/>
      <w:numFmt w:val="upperRoman"/>
      <w:lvlText w:val="%1."/>
      <w:lvlJc w:val="right"/>
      <w:pPr>
        <w:ind w:left="720" w:hanging="360"/>
      </w:pPr>
      <w:rPr>
        <w:b w:val="0"/>
      </w:rPr>
    </w:lvl>
    <w:lvl w:ilvl="1" w:tplc="8FC2AF50">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721D59"/>
    <w:multiLevelType w:val="hybridMultilevel"/>
    <w:tmpl w:val="3A44BCDC"/>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B061841"/>
    <w:multiLevelType w:val="hybridMultilevel"/>
    <w:tmpl w:val="B6D493B2"/>
    <w:lvl w:ilvl="0" w:tplc="9A900D40">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15:restartNumberingAfterBreak="0">
    <w:nsid w:val="0E3C3461"/>
    <w:multiLevelType w:val="hybridMultilevel"/>
    <w:tmpl w:val="C0DC579A"/>
    <w:lvl w:ilvl="0" w:tplc="080A0017">
      <w:start w:val="1"/>
      <w:numFmt w:val="lowerLetter"/>
      <w:lvlText w:val="%1)"/>
      <w:lvlJc w:val="left"/>
      <w:pPr>
        <w:ind w:left="1571" w:hanging="360"/>
      </w:pPr>
    </w:lvl>
    <w:lvl w:ilvl="1" w:tplc="53068124">
      <w:start w:val="1"/>
      <w:numFmt w:val="lowerLetter"/>
      <w:lvlText w:val="%2)"/>
      <w:lvlJc w:val="left"/>
      <w:pPr>
        <w:ind w:left="2291" w:hanging="360"/>
      </w:pPr>
      <w:rPr>
        <w:b w:val="0"/>
      </w:rPr>
    </w:lvl>
    <w:lvl w:ilvl="2" w:tplc="1A3CC7B2">
      <w:start w:val="1"/>
      <w:numFmt w:val="decimal"/>
      <w:lvlText w:val="%3."/>
      <w:lvlJc w:val="left"/>
      <w:pPr>
        <w:ind w:left="3191" w:hanging="360"/>
      </w:pPr>
      <w:rPr>
        <w:rFonts w:hint="default"/>
        <w:b/>
      </w:r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0EC26829"/>
    <w:multiLevelType w:val="hybridMultilevel"/>
    <w:tmpl w:val="7BD8B0E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0EC71121"/>
    <w:multiLevelType w:val="hybridMultilevel"/>
    <w:tmpl w:val="8BE672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F0263B5"/>
    <w:multiLevelType w:val="hybridMultilevel"/>
    <w:tmpl w:val="D2FEEEE0"/>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15:restartNumberingAfterBreak="0">
    <w:nsid w:val="0F0E4DDE"/>
    <w:multiLevelType w:val="hybridMultilevel"/>
    <w:tmpl w:val="7BC8237C"/>
    <w:lvl w:ilvl="0" w:tplc="99664A5C">
      <w:start w:val="1"/>
      <w:numFmt w:val="decimal"/>
      <w:lvlText w:val="%1."/>
      <w:lvlJc w:val="left"/>
      <w:pPr>
        <w:ind w:left="2136" w:hanging="360"/>
      </w:pPr>
      <w:rPr>
        <w:b/>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3" w15:restartNumberingAfterBreak="0">
    <w:nsid w:val="0F916902"/>
    <w:multiLevelType w:val="hybridMultilevel"/>
    <w:tmpl w:val="FD1253AA"/>
    <w:lvl w:ilvl="0" w:tplc="04AC813E">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FF13CCA"/>
    <w:multiLevelType w:val="hybridMultilevel"/>
    <w:tmpl w:val="E55236EA"/>
    <w:lvl w:ilvl="0" w:tplc="080A0017">
      <w:start w:val="1"/>
      <w:numFmt w:val="lowerLetter"/>
      <w:lvlText w:val="%1)"/>
      <w:lvlJc w:val="left"/>
      <w:pPr>
        <w:ind w:left="1440" w:hanging="360"/>
      </w:pPr>
    </w:lvl>
    <w:lvl w:ilvl="1" w:tplc="2A72BBD4">
      <w:start w:val="1"/>
      <w:numFmt w:val="upp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17E96856"/>
    <w:multiLevelType w:val="hybridMultilevel"/>
    <w:tmpl w:val="045483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8D67EC2"/>
    <w:multiLevelType w:val="hybridMultilevel"/>
    <w:tmpl w:val="61DE0718"/>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A0C74C3"/>
    <w:multiLevelType w:val="hybridMultilevel"/>
    <w:tmpl w:val="3ECEBAD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1C947F26"/>
    <w:multiLevelType w:val="hybridMultilevel"/>
    <w:tmpl w:val="5978B806"/>
    <w:lvl w:ilvl="0" w:tplc="932C66D4">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1D8403E7"/>
    <w:multiLevelType w:val="hybridMultilevel"/>
    <w:tmpl w:val="B06EED0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1E1D6811"/>
    <w:multiLevelType w:val="hybridMultilevel"/>
    <w:tmpl w:val="4398B03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1E7D5064"/>
    <w:multiLevelType w:val="hybridMultilevel"/>
    <w:tmpl w:val="DEA28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E920887"/>
    <w:multiLevelType w:val="hybridMultilevel"/>
    <w:tmpl w:val="B4280CEE"/>
    <w:lvl w:ilvl="0" w:tplc="50EE545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EF56683"/>
    <w:multiLevelType w:val="hybridMultilevel"/>
    <w:tmpl w:val="68FE5D7A"/>
    <w:lvl w:ilvl="0" w:tplc="95FEC8A0">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035476B"/>
    <w:multiLevelType w:val="hybridMultilevel"/>
    <w:tmpl w:val="E9A85E92"/>
    <w:lvl w:ilvl="0" w:tplc="5A3ACCB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0F86FE7"/>
    <w:multiLevelType w:val="hybridMultilevel"/>
    <w:tmpl w:val="56F69904"/>
    <w:lvl w:ilvl="0" w:tplc="080A0017">
      <w:start w:val="1"/>
      <w:numFmt w:val="lowerLetter"/>
      <w:lvlText w:val="%1)"/>
      <w:lvlJc w:val="left"/>
      <w:pPr>
        <w:ind w:left="1440" w:hanging="360"/>
      </w:pPr>
      <w:rPr>
        <w:rFonts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21EB7847"/>
    <w:multiLevelType w:val="hybridMultilevel"/>
    <w:tmpl w:val="2AD0B84A"/>
    <w:lvl w:ilvl="0" w:tplc="A2368AE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3552F9B"/>
    <w:multiLevelType w:val="hybridMultilevel"/>
    <w:tmpl w:val="0EE022BC"/>
    <w:lvl w:ilvl="0" w:tplc="E7C4E516">
      <w:start w:val="1"/>
      <w:numFmt w:val="upperRoman"/>
      <w:lvlText w:val="%1."/>
      <w:lvlJc w:val="right"/>
      <w:pPr>
        <w:ind w:left="277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4091BCB"/>
    <w:multiLevelType w:val="hybridMultilevel"/>
    <w:tmpl w:val="3E24553A"/>
    <w:lvl w:ilvl="0" w:tplc="1846A38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496360B"/>
    <w:multiLevelType w:val="hybridMultilevel"/>
    <w:tmpl w:val="0C2EB026"/>
    <w:lvl w:ilvl="0" w:tplc="504E527A">
      <w:start w:val="1"/>
      <w:numFmt w:val="upperRoman"/>
      <w:lvlText w:val="%1."/>
      <w:lvlJc w:val="right"/>
      <w:pPr>
        <w:ind w:left="1429" w:hanging="360"/>
      </w:pPr>
      <w:rPr>
        <w:b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15:restartNumberingAfterBreak="0">
    <w:nsid w:val="251B390D"/>
    <w:multiLevelType w:val="hybridMultilevel"/>
    <w:tmpl w:val="DB167CFA"/>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52B2ED7"/>
    <w:multiLevelType w:val="hybridMultilevel"/>
    <w:tmpl w:val="046889BE"/>
    <w:lvl w:ilvl="0" w:tplc="DF8CA7E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656753B"/>
    <w:multiLevelType w:val="hybridMultilevel"/>
    <w:tmpl w:val="5C1AA7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87964BB"/>
    <w:multiLevelType w:val="hybridMultilevel"/>
    <w:tmpl w:val="5C0CC3E2"/>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9A72E0B"/>
    <w:multiLevelType w:val="hybridMultilevel"/>
    <w:tmpl w:val="415CC466"/>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9B06DE8"/>
    <w:multiLevelType w:val="hybridMultilevel"/>
    <w:tmpl w:val="7CCAE01E"/>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6" w15:restartNumberingAfterBreak="0">
    <w:nsid w:val="29F84AD4"/>
    <w:multiLevelType w:val="hybridMultilevel"/>
    <w:tmpl w:val="F4CE1340"/>
    <w:lvl w:ilvl="0" w:tplc="1B2E2468">
      <w:start w:val="1"/>
      <w:numFmt w:val="upperRoman"/>
      <w:lvlText w:val="%1."/>
      <w:lvlJc w:val="right"/>
      <w:pPr>
        <w:ind w:left="720" w:hanging="360"/>
      </w:pPr>
      <w:rPr>
        <w:b w:val="0"/>
      </w:rPr>
    </w:lvl>
    <w:lvl w:ilvl="1" w:tplc="70AC0E64">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2A8E3583"/>
    <w:multiLevelType w:val="hybridMultilevel"/>
    <w:tmpl w:val="60226B6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2AB21F7F"/>
    <w:multiLevelType w:val="hybridMultilevel"/>
    <w:tmpl w:val="C860C53E"/>
    <w:lvl w:ilvl="0" w:tplc="080A0013">
      <w:start w:val="1"/>
      <w:numFmt w:val="upperRoman"/>
      <w:lvlText w:val="%1."/>
      <w:lvlJc w:val="right"/>
      <w:pPr>
        <w:ind w:left="1068" w:hanging="360"/>
      </w:pPr>
      <w:rPr>
        <w:b w:val="0"/>
      </w:rPr>
    </w:lvl>
    <w:lvl w:ilvl="1" w:tplc="8CCE257C">
      <w:start w:val="1"/>
      <w:numFmt w:val="upperRoman"/>
      <w:lvlText w:val="%2."/>
      <w:lvlJc w:val="right"/>
      <w:pPr>
        <w:ind w:left="1788" w:hanging="360"/>
      </w:pPr>
      <w:rPr>
        <w:b/>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2C061ECD"/>
    <w:multiLevelType w:val="hybridMultilevel"/>
    <w:tmpl w:val="AB742B7A"/>
    <w:lvl w:ilvl="0" w:tplc="765C3E22">
      <w:start w:val="1"/>
      <w:numFmt w:val="upperRoman"/>
      <w:lvlText w:val="%1."/>
      <w:lvlJc w:val="right"/>
      <w:pPr>
        <w:ind w:left="107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E1E7FD5"/>
    <w:multiLevelType w:val="hybridMultilevel"/>
    <w:tmpl w:val="E32CA4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E5114E0"/>
    <w:multiLevelType w:val="hybridMultilevel"/>
    <w:tmpl w:val="F37CA4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EE65E38"/>
    <w:multiLevelType w:val="hybridMultilevel"/>
    <w:tmpl w:val="95CEA87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2EFA6E33"/>
    <w:multiLevelType w:val="hybridMultilevel"/>
    <w:tmpl w:val="C68C85D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30834151"/>
    <w:multiLevelType w:val="hybridMultilevel"/>
    <w:tmpl w:val="E5741F70"/>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325A6B79"/>
    <w:multiLevelType w:val="hybridMultilevel"/>
    <w:tmpl w:val="94FC0EFE"/>
    <w:lvl w:ilvl="0" w:tplc="8C3EA74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3E33D2A"/>
    <w:multiLevelType w:val="hybridMultilevel"/>
    <w:tmpl w:val="72546928"/>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40905A6"/>
    <w:multiLevelType w:val="hybridMultilevel"/>
    <w:tmpl w:val="219A89FA"/>
    <w:lvl w:ilvl="0" w:tplc="4ECC6372">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D3CA9084">
      <w:start w:val="1"/>
      <w:numFmt w:val="lowerLetter"/>
      <w:lvlText w:val="%3)"/>
      <w:lvlJc w:val="left"/>
      <w:pPr>
        <w:ind w:left="2869" w:hanging="180"/>
      </w:pPr>
      <w:rPr>
        <w:b w:val="0"/>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8" w15:restartNumberingAfterBreak="0">
    <w:nsid w:val="348E5B91"/>
    <w:multiLevelType w:val="hybridMultilevel"/>
    <w:tmpl w:val="28E415A8"/>
    <w:lvl w:ilvl="0" w:tplc="ADD8CE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5217201"/>
    <w:multiLevelType w:val="hybridMultilevel"/>
    <w:tmpl w:val="BCD85494"/>
    <w:lvl w:ilvl="0" w:tplc="4640798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359E337C"/>
    <w:multiLevelType w:val="hybridMultilevel"/>
    <w:tmpl w:val="11925B3A"/>
    <w:lvl w:ilvl="0" w:tplc="1F9E38D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8CD4E5D"/>
    <w:multiLevelType w:val="hybridMultilevel"/>
    <w:tmpl w:val="2C7AA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9FE7E40"/>
    <w:multiLevelType w:val="hybridMultilevel"/>
    <w:tmpl w:val="7012DE72"/>
    <w:lvl w:ilvl="0" w:tplc="48069C64">
      <w:start w:val="1"/>
      <w:numFmt w:val="upperRoman"/>
      <w:lvlText w:val="%1."/>
      <w:lvlJc w:val="right"/>
      <w:pPr>
        <w:ind w:left="754" w:hanging="360"/>
      </w:pPr>
      <w:rPr>
        <w:b w:val="0"/>
      </w:r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53" w15:restartNumberingAfterBreak="0">
    <w:nsid w:val="3ABE53E2"/>
    <w:multiLevelType w:val="hybridMultilevel"/>
    <w:tmpl w:val="31D4D78A"/>
    <w:lvl w:ilvl="0" w:tplc="6AE6789E">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3B531B8E"/>
    <w:multiLevelType w:val="hybridMultilevel"/>
    <w:tmpl w:val="56127E92"/>
    <w:lvl w:ilvl="0" w:tplc="460CB77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C374B9B"/>
    <w:multiLevelType w:val="hybridMultilevel"/>
    <w:tmpl w:val="61824EBA"/>
    <w:lvl w:ilvl="0" w:tplc="B198C17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3E631376"/>
    <w:multiLevelType w:val="hybridMultilevel"/>
    <w:tmpl w:val="AEDA7B98"/>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3F0A2140"/>
    <w:multiLevelType w:val="hybridMultilevel"/>
    <w:tmpl w:val="E1E8FD22"/>
    <w:lvl w:ilvl="0" w:tplc="49E40A56">
      <w:start w:val="1"/>
      <w:numFmt w:val="upperRoman"/>
      <w:lvlText w:val="%1."/>
      <w:lvlJc w:val="right"/>
      <w:pPr>
        <w:ind w:left="720" w:hanging="360"/>
      </w:pPr>
      <w:rPr>
        <w:b w:val="0"/>
        <w:i w:val="0"/>
      </w:rPr>
    </w:lvl>
    <w:lvl w:ilvl="1" w:tplc="080A0017">
      <w:start w:val="1"/>
      <w:numFmt w:val="lowerLetter"/>
      <w:lvlText w:val="%2)"/>
      <w:lvlJc w:val="left"/>
      <w:pPr>
        <w:ind w:left="1440" w:hanging="360"/>
      </w:pPr>
      <w:rPr>
        <w:rFonts w:hint="default"/>
      </w:rPr>
    </w:lvl>
    <w:lvl w:ilvl="2" w:tplc="828EDEEE">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3F7B198E"/>
    <w:multiLevelType w:val="hybridMultilevel"/>
    <w:tmpl w:val="EC8EBF74"/>
    <w:lvl w:ilvl="0" w:tplc="B198C174">
      <w:start w:val="1"/>
      <w:numFmt w:val="upperRoman"/>
      <w:lvlText w:val="%1."/>
      <w:lvlJc w:val="right"/>
      <w:pPr>
        <w:ind w:left="720" w:hanging="360"/>
      </w:pPr>
      <w:rPr>
        <w:b w:val="0"/>
      </w:rPr>
    </w:lvl>
    <w:lvl w:ilvl="1" w:tplc="11E6E94E">
      <w:start w:val="1"/>
      <w:numFmt w:val="upperLetter"/>
      <w:lvlText w:val="%2)"/>
      <w:lvlJc w:val="left"/>
      <w:pPr>
        <w:ind w:left="1440" w:hanging="360"/>
      </w:pPr>
      <w:rPr>
        <w:rFonts w:hint="default"/>
        <w:b w:val="0"/>
      </w:rPr>
    </w:lvl>
    <w:lvl w:ilvl="2" w:tplc="4FBC2FF0">
      <w:start w:val="100"/>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3F7B1B56"/>
    <w:multiLevelType w:val="hybridMultilevel"/>
    <w:tmpl w:val="B7FCD0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00E289E"/>
    <w:multiLevelType w:val="hybridMultilevel"/>
    <w:tmpl w:val="0726AD02"/>
    <w:lvl w:ilvl="0" w:tplc="9AECCFF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41104E0C"/>
    <w:multiLevelType w:val="hybridMultilevel"/>
    <w:tmpl w:val="E9E0C1EA"/>
    <w:lvl w:ilvl="0" w:tplc="C2E6741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2976FF4"/>
    <w:multiLevelType w:val="hybridMultilevel"/>
    <w:tmpl w:val="4F723FD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3" w15:restartNumberingAfterBreak="0">
    <w:nsid w:val="431A7882"/>
    <w:multiLevelType w:val="hybridMultilevel"/>
    <w:tmpl w:val="F08499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7EF65BE"/>
    <w:multiLevelType w:val="hybridMultilevel"/>
    <w:tmpl w:val="B52E1558"/>
    <w:lvl w:ilvl="0" w:tplc="080A0013">
      <w:start w:val="1"/>
      <w:numFmt w:val="upperRoman"/>
      <w:lvlText w:val="%1."/>
      <w:lvlJc w:val="right"/>
      <w:pPr>
        <w:ind w:left="1429" w:hanging="360"/>
      </w:pPr>
    </w:lvl>
    <w:lvl w:ilvl="1" w:tplc="3B463C26">
      <w:start w:val="1"/>
      <w:numFmt w:val="lowerLetter"/>
      <w:lvlText w:val="%2)"/>
      <w:lvlJc w:val="left"/>
      <w:pPr>
        <w:ind w:left="2149" w:hanging="360"/>
      </w:pPr>
      <w:rPr>
        <w:b w:val="0"/>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5" w15:restartNumberingAfterBreak="0">
    <w:nsid w:val="48675200"/>
    <w:multiLevelType w:val="hybridMultilevel"/>
    <w:tmpl w:val="3E26CB1A"/>
    <w:lvl w:ilvl="0" w:tplc="416067F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48B22514"/>
    <w:multiLevelType w:val="hybridMultilevel"/>
    <w:tmpl w:val="01C43930"/>
    <w:lvl w:ilvl="0" w:tplc="46EC5E30">
      <w:start w:val="1"/>
      <w:numFmt w:val="upperRoman"/>
      <w:lvlText w:val="%1."/>
      <w:lvlJc w:val="righ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4D0579E7"/>
    <w:multiLevelType w:val="hybridMultilevel"/>
    <w:tmpl w:val="48A44AB8"/>
    <w:lvl w:ilvl="0" w:tplc="CCEC271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4EF30C49"/>
    <w:multiLevelType w:val="hybridMultilevel"/>
    <w:tmpl w:val="AF36188A"/>
    <w:lvl w:ilvl="0" w:tplc="0AF23C6E">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503D6FBF"/>
    <w:multiLevelType w:val="hybridMultilevel"/>
    <w:tmpl w:val="C2FCAF4A"/>
    <w:lvl w:ilvl="0" w:tplc="32D0CEE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50627E4C"/>
    <w:multiLevelType w:val="hybridMultilevel"/>
    <w:tmpl w:val="E1DA1B88"/>
    <w:lvl w:ilvl="0" w:tplc="080A0013">
      <w:start w:val="1"/>
      <w:numFmt w:val="upperRoman"/>
      <w:lvlText w:val="%1."/>
      <w:lvlJc w:val="right"/>
      <w:pPr>
        <w:ind w:left="720" w:hanging="360"/>
      </w:pPr>
    </w:lvl>
    <w:lvl w:ilvl="1" w:tplc="A642B2CE">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50D54FF2"/>
    <w:multiLevelType w:val="hybridMultilevel"/>
    <w:tmpl w:val="C3C8644C"/>
    <w:lvl w:ilvl="0" w:tplc="39467D2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51766777"/>
    <w:multiLevelType w:val="hybridMultilevel"/>
    <w:tmpl w:val="12C0CD24"/>
    <w:lvl w:ilvl="0" w:tplc="65304ED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523508A4"/>
    <w:multiLevelType w:val="hybridMultilevel"/>
    <w:tmpl w:val="6958B96A"/>
    <w:lvl w:ilvl="0" w:tplc="A80C420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52670764"/>
    <w:multiLevelType w:val="hybridMultilevel"/>
    <w:tmpl w:val="5F8285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56013986"/>
    <w:multiLevelType w:val="hybridMultilevel"/>
    <w:tmpl w:val="CA8AA73E"/>
    <w:lvl w:ilvl="0" w:tplc="5E54424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61B17FE"/>
    <w:multiLevelType w:val="hybridMultilevel"/>
    <w:tmpl w:val="EBD85B78"/>
    <w:lvl w:ilvl="0" w:tplc="81B2F0CC">
      <w:start w:val="3"/>
      <w:numFmt w:val="upperRoman"/>
      <w:lvlText w:val="%1."/>
      <w:lvlJc w:val="right"/>
      <w:pPr>
        <w:ind w:left="360" w:hanging="360"/>
      </w:pPr>
      <w:rPr>
        <w:rFonts w:hint="default"/>
        <w:b/>
      </w:rPr>
    </w:lvl>
    <w:lvl w:ilvl="1" w:tplc="080A0019" w:tentative="1">
      <w:start w:val="1"/>
      <w:numFmt w:val="lowerLetter"/>
      <w:lvlText w:val="%2."/>
      <w:lvlJc w:val="left"/>
      <w:pPr>
        <w:ind w:left="372" w:hanging="360"/>
      </w:pPr>
    </w:lvl>
    <w:lvl w:ilvl="2" w:tplc="080A001B" w:tentative="1">
      <w:start w:val="1"/>
      <w:numFmt w:val="lowerRoman"/>
      <w:lvlText w:val="%3."/>
      <w:lvlJc w:val="right"/>
      <w:pPr>
        <w:ind w:left="1092" w:hanging="180"/>
      </w:pPr>
    </w:lvl>
    <w:lvl w:ilvl="3" w:tplc="080A000F" w:tentative="1">
      <w:start w:val="1"/>
      <w:numFmt w:val="decimal"/>
      <w:lvlText w:val="%4."/>
      <w:lvlJc w:val="left"/>
      <w:pPr>
        <w:ind w:left="1812" w:hanging="360"/>
      </w:pPr>
    </w:lvl>
    <w:lvl w:ilvl="4" w:tplc="080A0019" w:tentative="1">
      <w:start w:val="1"/>
      <w:numFmt w:val="lowerLetter"/>
      <w:lvlText w:val="%5."/>
      <w:lvlJc w:val="left"/>
      <w:pPr>
        <w:ind w:left="2532" w:hanging="360"/>
      </w:pPr>
    </w:lvl>
    <w:lvl w:ilvl="5" w:tplc="080A001B" w:tentative="1">
      <w:start w:val="1"/>
      <w:numFmt w:val="lowerRoman"/>
      <w:lvlText w:val="%6."/>
      <w:lvlJc w:val="right"/>
      <w:pPr>
        <w:ind w:left="3252" w:hanging="180"/>
      </w:pPr>
    </w:lvl>
    <w:lvl w:ilvl="6" w:tplc="080A000F" w:tentative="1">
      <w:start w:val="1"/>
      <w:numFmt w:val="decimal"/>
      <w:lvlText w:val="%7."/>
      <w:lvlJc w:val="left"/>
      <w:pPr>
        <w:ind w:left="3972" w:hanging="360"/>
      </w:pPr>
    </w:lvl>
    <w:lvl w:ilvl="7" w:tplc="080A0019" w:tentative="1">
      <w:start w:val="1"/>
      <w:numFmt w:val="lowerLetter"/>
      <w:lvlText w:val="%8."/>
      <w:lvlJc w:val="left"/>
      <w:pPr>
        <w:ind w:left="4692" w:hanging="360"/>
      </w:pPr>
    </w:lvl>
    <w:lvl w:ilvl="8" w:tplc="080A001B" w:tentative="1">
      <w:start w:val="1"/>
      <w:numFmt w:val="lowerRoman"/>
      <w:lvlText w:val="%9."/>
      <w:lvlJc w:val="right"/>
      <w:pPr>
        <w:ind w:left="5412" w:hanging="180"/>
      </w:pPr>
    </w:lvl>
  </w:abstractNum>
  <w:abstractNum w:abstractNumId="77" w15:restartNumberingAfterBreak="0">
    <w:nsid w:val="56E960B1"/>
    <w:multiLevelType w:val="hybridMultilevel"/>
    <w:tmpl w:val="4578764C"/>
    <w:lvl w:ilvl="0" w:tplc="080A0017">
      <w:start w:val="1"/>
      <w:numFmt w:val="lowerLetter"/>
      <w:lvlText w:val="%1)"/>
      <w:lvlJc w:val="left"/>
      <w:pPr>
        <w:ind w:left="1065" w:hanging="360"/>
      </w:p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8" w15:restartNumberingAfterBreak="0">
    <w:nsid w:val="57AC3B40"/>
    <w:multiLevelType w:val="hybridMultilevel"/>
    <w:tmpl w:val="3C96B3A0"/>
    <w:lvl w:ilvl="0" w:tplc="98405D2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80E68F1"/>
    <w:multiLevelType w:val="hybridMultilevel"/>
    <w:tmpl w:val="129A25E6"/>
    <w:lvl w:ilvl="0" w:tplc="344CA3EA">
      <w:start w:val="1"/>
      <w:numFmt w:val="lowerLetter"/>
      <w:lvlText w:val="%1)"/>
      <w:lvlJc w:val="left"/>
      <w:pPr>
        <w:ind w:left="1428" w:hanging="360"/>
      </w:pPr>
      <w:rPr>
        <w:b w:val="0"/>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0" w15:restartNumberingAfterBreak="0">
    <w:nsid w:val="59C0581C"/>
    <w:multiLevelType w:val="hybridMultilevel"/>
    <w:tmpl w:val="E4565048"/>
    <w:lvl w:ilvl="0" w:tplc="5AF039B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5A5706AB"/>
    <w:multiLevelType w:val="hybridMultilevel"/>
    <w:tmpl w:val="B31CB776"/>
    <w:lvl w:ilvl="0" w:tplc="B42EFD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5AA64BD9"/>
    <w:multiLevelType w:val="hybridMultilevel"/>
    <w:tmpl w:val="6994CAE4"/>
    <w:lvl w:ilvl="0" w:tplc="11DEB724">
      <w:start w:val="1"/>
      <w:numFmt w:val="upperRoman"/>
      <w:lvlText w:val="%1."/>
      <w:lvlJc w:val="right"/>
      <w:pPr>
        <w:ind w:left="720" w:hanging="360"/>
      </w:pPr>
      <w:rPr>
        <w:b w:val="0"/>
      </w:rPr>
    </w:lvl>
    <w:lvl w:ilvl="1" w:tplc="4B960D7A">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15:restartNumberingAfterBreak="0">
    <w:nsid w:val="5B1B6A33"/>
    <w:multiLevelType w:val="hybridMultilevel"/>
    <w:tmpl w:val="ECFAD21A"/>
    <w:lvl w:ilvl="0" w:tplc="B9BAB282">
      <w:start w:val="4"/>
      <w:numFmt w:val="upperRoman"/>
      <w:lvlText w:val="%1."/>
      <w:lvlJc w:val="right"/>
      <w:pPr>
        <w:ind w:left="360" w:hanging="360"/>
      </w:pPr>
      <w:rPr>
        <w:rFonts w:hint="default"/>
      </w:rPr>
    </w:lvl>
    <w:lvl w:ilvl="1" w:tplc="080A0019" w:tentative="1">
      <w:start w:val="1"/>
      <w:numFmt w:val="lowerLetter"/>
      <w:lvlText w:val="%2."/>
      <w:lvlJc w:val="left"/>
      <w:pPr>
        <w:ind w:left="732" w:hanging="360"/>
      </w:pPr>
    </w:lvl>
    <w:lvl w:ilvl="2" w:tplc="080A001B" w:tentative="1">
      <w:start w:val="1"/>
      <w:numFmt w:val="lowerRoman"/>
      <w:lvlText w:val="%3."/>
      <w:lvlJc w:val="right"/>
      <w:pPr>
        <w:ind w:left="1452" w:hanging="180"/>
      </w:pPr>
    </w:lvl>
    <w:lvl w:ilvl="3" w:tplc="080A000F" w:tentative="1">
      <w:start w:val="1"/>
      <w:numFmt w:val="decimal"/>
      <w:lvlText w:val="%4."/>
      <w:lvlJc w:val="left"/>
      <w:pPr>
        <w:ind w:left="2172" w:hanging="360"/>
      </w:pPr>
    </w:lvl>
    <w:lvl w:ilvl="4" w:tplc="080A0019" w:tentative="1">
      <w:start w:val="1"/>
      <w:numFmt w:val="lowerLetter"/>
      <w:lvlText w:val="%5."/>
      <w:lvlJc w:val="left"/>
      <w:pPr>
        <w:ind w:left="2892" w:hanging="360"/>
      </w:pPr>
    </w:lvl>
    <w:lvl w:ilvl="5" w:tplc="080A001B" w:tentative="1">
      <w:start w:val="1"/>
      <w:numFmt w:val="lowerRoman"/>
      <w:lvlText w:val="%6."/>
      <w:lvlJc w:val="right"/>
      <w:pPr>
        <w:ind w:left="3612" w:hanging="180"/>
      </w:pPr>
    </w:lvl>
    <w:lvl w:ilvl="6" w:tplc="080A000F" w:tentative="1">
      <w:start w:val="1"/>
      <w:numFmt w:val="decimal"/>
      <w:lvlText w:val="%7."/>
      <w:lvlJc w:val="left"/>
      <w:pPr>
        <w:ind w:left="4332" w:hanging="360"/>
      </w:pPr>
    </w:lvl>
    <w:lvl w:ilvl="7" w:tplc="080A0019" w:tentative="1">
      <w:start w:val="1"/>
      <w:numFmt w:val="lowerLetter"/>
      <w:lvlText w:val="%8."/>
      <w:lvlJc w:val="left"/>
      <w:pPr>
        <w:ind w:left="5052" w:hanging="360"/>
      </w:pPr>
    </w:lvl>
    <w:lvl w:ilvl="8" w:tplc="080A001B" w:tentative="1">
      <w:start w:val="1"/>
      <w:numFmt w:val="lowerRoman"/>
      <w:lvlText w:val="%9."/>
      <w:lvlJc w:val="right"/>
      <w:pPr>
        <w:ind w:left="5772" w:hanging="180"/>
      </w:pPr>
    </w:lvl>
  </w:abstractNum>
  <w:abstractNum w:abstractNumId="84" w15:restartNumberingAfterBreak="0">
    <w:nsid w:val="5D9B5A68"/>
    <w:multiLevelType w:val="hybridMultilevel"/>
    <w:tmpl w:val="3368A110"/>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5F1B4BDD"/>
    <w:multiLevelType w:val="hybridMultilevel"/>
    <w:tmpl w:val="5020326E"/>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60237834"/>
    <w:multiLevelType w:val="hybridMultilevel"/>
    <w:tmpl w:val="4E78B37C"/>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60CF2DB6"/>
    <w:multiLevelType w:val="hybridMultilevel"/>
    <w:tmpl w:val="B3846C02"/>
    <w:lvl w:ilvl="0" w:tplc="F182B5BA">
      <w:start w:val="1"/>
      <w:numFmt w:val="upperRoman"/>
      <w:lvlText w:val="%1."/>
      <w:lvlJc w:val="righ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611E7DF4"/>
    <w:multiLevelType w:val="hybridMultilevel"/>
    <w:tmpl w:val="750EFBCE"/>
    <w:lvl w:ilvl="0" w:tplc="AF7A480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616657E3"/>
    <w:multiLevelType w:val="hybridMultilevel"/>
    <w:tmpl w:val="FA38C7F6"/>
    <w:lvl w:ilvl="0" w:tplc="B3F6546C">
      <w:start w:val="1"/>
      <w:numFmt w:val="upperRoman"/>
      <w:lvlText w:val="%1."/>
      <w:lvlJc w:val="right"/>
      <w:pPr>
        <w:ind w:left="720" w:hanging="360"/>
      </w:pPr>
      <w:rPr>
        <w:b w:val="0"/>
      </w:rPr>
    </w:lvl>
    <w:lvl w:ilvl="1" w:tplc="080A0017">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15:restartNumberingAfterBreak="0">
    <w:nsid w:val="628A1A6E"/>
    <w:multiLevelType w:val="hybridMultilevel"/>
    <w:tmpl w:val="C618328E"/>
    <w:lvl w:ilvl="0" w:tplc="765C3E22">
      <w:start w:val="1"/>
      <w:numFmt w:val="upperRoman"/>
      <w:lvlText w:val="%1."/>
      <w:lvlJc w:val="right"/>
      <w:pPr>
        <w:ind w:left="360" w:hanging="360"/>
      </w:pPr>
      <w:rPr>
        <w:b w:val="0"/>
      </w:rPr>
    </w:lvl>
    <w:lvl w:ilvl="1" w:tplc="8CCE257C">
      <w:start w:val="1"/>
      <w:numFmt w:val="upperRoman"/>
      <w:lvlText w:val="%2."/>
      <w:lvlJc w:val="right"/>
      <w:pPr>
        <w:ind w:left="1080" w:hanging="360"/>
      </w:pPr>
      <w:rPr>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1" w15:restartNumberingAfterBreak="0">
    <w:nsid w:val="62B92059"/>
    <w:multiLevelType w:val="hybridMultilevel"/>
    <w:tmpl w:val="715AFB7E"/>
    <w:lvl w:ilvl="0" w:tplc="CBE8391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631C031A"/>
    <w:multiLevelType w:val="hybridMultilevel"/>
    <w:tmpl w:val="FBFC9B62"/>
    <w:lvl w:ilvl="0" w:tplc="080A0013">
      <w:start w:val="1"/>
      <w:numFmt w:val="upperRoman"/>
      <w:lvlText w:val="%1."/>
      <w:lvlJc w:val="right"/>
      <w:pPr>
        <w:ind w:left="1429" w:hanging="360"/>
      </w:pPr>
    </w:lvl>
    <w:lvl w:ilvl="1" w:tplc="6BF064C4">
      <w:start w:val="1"/>
      <w:numFmt w:val="lowerLetter"/>
      <w:lvlText w:val="%2)"/>
      <w:lvlJc w:val="left"/>
      <w:pPr>
        <w:ind w:left="2149" w:hanging="360"/>
      </w:pPr>
      <w:rPr>
        <w:b w:val="0"/>
      </w:r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3" w15:restartNumberingAfterBreak="0">
    <w:nsid w:val="64560521"/>
    <w:multiLevelType w:val="hybridMultilevel"/>
    <w:tmpl w:val="E31E78C0"/>
    <w:lvl w:ilvl="0" w:tplc="F1BA2E8C">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65F0020A"/>
    <w:multiLevelType w:val="hybridMultilevel"/>
    <w:tmpl w:val="F714532C"/>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6747568C"/>
    <w:multiLevelType w:val="hybridMultilevel"/>
    <w:tmpl w:val="F6E8E1F4"/>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67805E30"/>
    <w:multiLevelType w:val="hybridMultilevel"/>
    <w:tmpl w:val="4A725954"/>
    <w:lvl w:ilvl="0" w:tplc="765C3E22">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68A25433"/>
    <w:multiLevelType w:val="hybridMultilevel"/>
    <w:tmpl w:val="BFCEF574"/>
    <w:lvl w:ilvl="0" w:tplc="0F4C3DC4">
      <w:start w:val="1"/>
      <w:numFmt w:val="upperRoman"/>
      <w:lvlText w:val="%1."/>
      <w:lvlJc w:val="right"/>
      <w:pPr>
        <w:ind w:left="720" w:hanging="360"/>
      </w:pPr>
      <w:rPr>
        <w:b w:val="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6A59333F"/>
    <w:multiLevelType w:val="hybridMultilevel"/>
    <w:tmpl w:val="2A22D0DA"/>
    <w:lvl w:ilvl="0" w:tplc="C422CEC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E004AD8"/>
    <w:multiLevelType w:val="hybridMultilevel"/>
    <w:tmpl w:val="E8441A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6F026F24"/>
    <w:multiLevelType w:val="hybridMultilevel"/>
    <w:tmpl w:val="FE709D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F58429D"/>
    <w:multiLevelType w:val="hybridMultilevel"/>
    <w:tmpl w:val="A8B0E784"/>
    <w:lvl w:ilvl="0" w:tplc="3F2CEEFC">
      <w:start w:val="1"/>
      <w:numFmt w:val="upperRoman"/>
      <w:lvlText w:val="%1."/>
      <w:lvlJc w:val="right"/>
      <w:pPr>
        <w:ind w:left="720" w:hanging="360"/>
      </w:pPr>
      <w:rPr>
        <w:b/>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15:restartNumberingAfterBreak="0">
    <w:nsid w:val="6FD506E7"/>
    <w:multiLevelType w:val="hybridMultilevel"/>
    <w:tmpl w:val="FD1CBA0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3" w15:restartNumberingAfterBreak="0">
    <w:nsid w:val="70066CFD"/>
    <w:multiLevelType w:val="hybridMultilevel"/>
    <w:tmpl w:val="D96A5C82"/>
    <w:lvl w:ilvl="0" w:tplc="4196775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713F5166"/>
    <w:multiLevelType w:val="hybridMultilevel"/>
    <w:tmpl w:val="E526916C"/>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5" w15:restartNumberingAfterBreak="0">
    <w:nsid w:val="714C3D9C"/>
    <w:multiLevelType w:val="hybridMultilevel"/>
    <w:tmpl w:val="A6BC2506"/>
    <w:lvl w:ilvl="0" w:tplc="D954EDDE">
      <w:start w:val="1"/>
      <w:numFmt w:val="upperRoman"/>
      <w:lvlText w:val="%1."/>
      <w:lvlJc w:val="right"/>
      <w:pPr>
        <w:ind w:left="720" w:hanging="360"/>
      </w:pPr>
      <w:rPr>
        <w:b w:val="0"/>
      </w:rPr>
    </w:lvl>
    <w:lvl w:ilvl="1" w:tplc="A0E8809A">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15:restartNumberingAfterBreak="0">
    <w:nsid w:val="719A0383"/>
    <w:multiLevelType w:val="hybridMultilevel"/>
    <w:tmpl w:val="F47A7634"/>
    <w:lvl w:ilvl="0" w:tplc="40080774">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72DF1ABD"/>
    <w:multiLevelType w:val="hybridMultilevel"/>
    <w:tmpl w:val="EAE870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730B4267"/>
    <w:multiLevelType w:val="hybridMultilevel"/>
    <w:tmpl w:val="3BC0C6F6"/>
    <w:lvl w:ilvl="0" w:tplc="3F2CEEFC">
      <w:start w:val="1"/>
      <w:numFmt w:val="upperRoman"/>
      <w:lvlText w:val="%1."/>
      <w:lvlJc w:val="right"/>
      <w:pPr>
        <w:ind w:left="720" w:hanging="360"/>
      </w:pPr>
      <w:rPr>
        <w:b/>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15:restartNumberingAfterBreak="0">
    <w:nsid w:val="7485561D"/>
    <w:multiLevelType w:val="hybridMultilevel"/>
    <w:tmpl w:val="FD66DDA0"/>
    <w:lvl w:ilvl="0" w:tplc="CFB273F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15:restartNumberingAfterBreak="0">
    <w:nsid w:val="759E6F51"/>
    <w:multiLevelType w:val="hybridMultilevel"/>
    <w:tmpl w:val="C256F800"/>
    <w:lvl w:ilvl="0" w:tplc="A5B210A8">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1" w15:restartNumberingAfterBreak="0">
    <w:nsid w:val="770B23DB"/>
    <w:multiLevelType w:val="hybridMultilevel"/>
    <w:tmpl w:val="1526C960"/>
    <w:lvl w:ilvl="0" w:tplc="FF389E4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15:restartNumberingAfterBreak="0">
    <w:nsid w:val="77B524C7"/>
    <w:multiLevelType w:val="hybridMultilevel"/>
    <w:tmpl w:val="E81C084A"/>
    <w:lvl w:ilvl="0" w:tplc="3D2A04C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15:restartNumberingAfterBreak="0">
    <w:nsid w:val="780C2504"/>
    <w:multiLevelType w:val="hybridMultilevel"/>
    <w:tmpl w:val="663805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78B4664C"/>
    <w:multiLevelType w:val="hybridMultilevel"/>
    <w:tmpl w:val="9E64E7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7B013179"/>
    <w:multiLevelType w:val="hybridMultilevel"/>
    <w:tmpl w:val="73F2679C"/>
    <w:lvl w:ilvl="0" w:tplc="B0BE060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7C812FF3"/>
    <w:multiLevelType w:val="hybridMultilevel"/>
    <w:tmpl w:val="82A0B2F0"/>
    <w:lvl w:ilvl="0" w:tplc="0F4C3DC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7C9245C2"/>
    <w:multiLevelType w:val="hybridMultilevel"/>
    <w:tmpl w:val="D0D05748"/>
    <w:lvl w:ilvl="0" w:tplc="080A0013">
      <w:start w:val="1"/>
      <w:numFmt w:val="upperRoman"/>
      <w:lvlText w:val="%1."/>
      <w:lvlJc w:val="right"/>
      <w:pPr>
        <w:ind w:left="720" w:hanging="360"/>
      </w:pPr>
    </w:lvl>
    <w:lvl w:ilvl="1" w:tplc="C8A85D40">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CB03F37"/>
    <w:multiLevelType w:val="hybridMultilevel"/>
    <w:tmpl w:val="CDB06BE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9" w15:restartNumberingAfterBreak="0">
    <w:nsid w:val="7DDE0EAD"/>
    <w:multiLevelType w:val="hybridMultilevel"/>
    <w:tmpl w:val="692E65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FFE01C7"/>
    <w:multiLevelType w:val="hybridMultilevel"/>
    <w:tmpl w:val="531A8484"/>
    <w:lvl w:ilvl="0" w:tplc="222AEA0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0"/>
  </w:num>
  <w:num w:numId="2">
    <w:abstractNumId w:val="57"/>
  </w:num>
  <w:num w:numId="3">
    <w:abstractNumId w:val="27"/>
  </w:num>
  <w:num w:numId="4">
    <w:abstractNumId w:val="60"/>
  </w:num>
  <w:num w:numId="5">
    <w:abstractNumId w:val="111"/>
  </w:num>
  <w:num w:numId="6">
    <w:abstractNumId w:val="0"/>
  </w:num>
  <w:num w:numId="7">
    <w:abstractNumId w:val="110"/>
  </w:num>
  <w:num w:numId="8">
    <w:abstractNumId w:val="109"/>
  </w:num>
  <w:num w:numId="9">
    <w:abstractNumId w:val="78"/>
  </w:num>
  <w:num w:numId="10">
    <w:abstractNumId w:val="58"/>
  </w:num>
  <w:num w:numId="11">
    <w:abstractNumId w:val="36"/>
  </w:num>
  <w:num w:numId="12">
    <w:abstractNumId w:val="80"/>
  </w:num>
  <w:num w:numId="13">
    <w:abstractNumId w:val="89"/>
  </w:num>
  <w:num w:numId="14">
    <w:abstractNumId w:val="64"/>
  </w:num>
  <w:num w:numId="15">
    <w:abstractNumId w:val="29"/>
  </w:num>
  <w:num w:numId="16">
    <w:abstractNumId w:val="92"/>
  </w:num>
  <w:num w:numId="17">
    <w:abstractNumId w:val="47"/>
  </w:num>
  <w:num w:numId="18">
    <w:abstractNumId w:val="22"/>
  </w:num>
  <w:num w:numId="19">
    <w:abstractNumId w:val="106"/>
  </w:num>
  <w:num w:numId="20">
    <w:abstractNumId w:val="87"/>
  </w:num>
  <w:num w:numId="21">
    <w:abstractNumId w:val="49"/>
  </w:num>
  <w:num w:numId="22">
    <w:abstractNumId w:val="24"/>
  </w:num>
  <w:num w:numId="23">
    <w:abstractNumId w:val="71"/>
  </w:num>
  <w:num w:numId="24">
    <w:abstractNumId w:val="91"/>
  </w:num>
  <w:num w:numId="25">
    <w:abstractNumId w:val="31"/>
  </w:num>
  <w:num w:numId="26">
    <w:abstractNumId w:val="67"/>
  </w:num>
  <w:num w:numId="27">
    <w:abstractNumId w:val="93"/>
  </w:num>
  <w:num w:numId="28">
    <w:abstractNumId w:val="8"/>
  </w:num>
  <w:num w:numId="29">
    <w:abstractNumId w:val="7"/>
  </w:num>
  <w:num w:numId="30">
    <w:abstractNumId w:val="72"/>
  </w:num>
  <w:num w:numId="31">
    <w:abstractNumId w:val="28"/>
  </w:num>
  <w:num w:numId="32">
    <w:abstractNumId w:val="14"/>
  </w:num>
  <w:num w:numId="33">
    <w:abstractNumId w:val="88"/>
  </w:num>
  <w:num w:numId="34">
    <w:abstractNumId w:val="61"/>
  </w:num>
  <w:num w:numId="35">
    <w:abstractNumId w:val="54"/>
  </w:num>
  <w:num w:numId="36">
    <w:abstractNumId w:val="13"/>
  </w:num>
  <w:num w:numId="37">
    <w:abstractNumId w:val="70"/>
  </w:num>
  <w:num w:numId="38">
    <w:abstractNumId w:val="117"/>
  </w:num>
  <w:num w:numId="39">
    <w:abstractNumId w:val="73"/>
  </w:num>
  <w:num w:numId="40">
    <w:abstractNumId w:val="43"/>
  </w:num>
  <w:num w:numId="41">
    <w:abstractNumId w:val="116"/>
  </w:num>
  <w:num w:numId="42">
    <w:abstractNumId w:val="79"/>
  </w:num>
  <w:num w:numId="43">
    <w:abstractNumId w:val="3"/>
  </w:num>
  <w:num w:numId="44">
    <w:abstractNumId w:val="52"/>
  </w:num>
  <w:num w:numId="45">
    <w:abstractNumId w:val="104"/>
  </w:num>
  <w:num w:numId="46">
    <w:abstractNumId w:val="77"/>
  </w:num>
  <w:num w:numId="47">
    <w:abstractNumId w:val="81"/>
  </w:num>
  <w:num w:numId="48">
    <w:abstractNumId w:val="26"/>
  </w:num>
  <w:num w:numId="49">
    <w:abstractNumId w:val="50"/>
  </w:num>
  <w:num w:numId="50">
    <w:abstractNumId w:val="69"/>
  </w:num>
  <w:num w:numId="51">
    <w:abstractNumId w:val="65"/>
  </w:num>
  <w:num w:numId="52">
    <w:abstractNumId w:val="5"/>
  </w:num>
  <w:num w:numId="53">
    <w:abstractNumId w:val="82"/>
  </w:num>
  <w:num w:numId="54">
    <w:abstractNumId w:val="53"/>
  </w:num>
  <w:num w:numId="55">
    <w:abstractNumId w:val="2"/>
  </w:num>
  <w:num w:numId="56">
    <w:abstractNumId w:val="75"/>
  </w:num>
  <w:num w:numId="57">
    <w:abstractNumId w:val="105"/>
  </w:num>
  <w:num w:numId="58">
    <w:abstractNumId w:val="66"/>
  </w:num>
  <w:num w:numId="59">
    <w:abstractNumId w:val="112"/>
  </w:num>
  <w:num w:numId="60">
    <w:abstractNumId w:val="98"/>
  </w:num>
  <w:num w:numId="61">
    <w:abstractNumId w:val="48"/>
  </w:num>
  <w:num w:numId="62">
    <w:abstractNumId w:val="12"/>
  </w:num>
  <w:num w:numId="63">
    <w:abstractNumId w:val="103"/>
  </w:num>
  <w:num w:numId="64">
    <w:abstractNumId w:val="114"/>
  </w:num>
  <w:num w:numId="65">
    <w:abstractNumId w:val="59"/>
  </w:num>
  <w:num w:numId="66">
    <w:abstractNumId w:val="21"/>
  </w:num>
  <w:num w:numId="67">
    <w:abstractNumId w:val="25"/>
  </w:num>
  <w:num w:numId="68">
    <w:abstractNumId w:val="97"/>
  </w:num>
  <w:num w:numId="69">
    <w:abstractNumId w:val="115"/>
  </w:num>
  <w:num w:numId="70">
    <w:abstractNumId w:val="55"/>
  </w:num>
  <w:num w:numId="71">
    <w:abstractNumId w:val="34"/>
  </w:num>
  <w:num w:numId="72">
    <w:abstractNumId w:val="45"/>
  </w:num>
  <w:num w:numId="73">
    <w:abstractNumId w:val="102"/>
  </w:num>
  <w:num w:numId="74">
    <w:abstractNumId w:val="19"/>
  </w:num>
  <w:num w:numId="75">
    <w:abstractNumId w:val="35"/>
  </w:num>
  <w:num w:numId="76">
    <w:abstractNumId w:val="20"/>
  </w:num>
  <w:num w:numId="77">
    <w:abstractNumId w:val="39"/>
  </w:num>
  <w:num w:numId="78">
    <w:abstractNumId w:val="51"/>
  </w:num>
  <w:num w:numId="79">
    <w:abstractNumId w:val="33"/>
  </w:num>
  <w:num w:numId="80">
    <w:abstractNumId w:val="86"/>
  </w:num>
  <w:num w:numId="81">
    <w:abstractNumId w:val="94"/>
  </w:num>
  <w:num w:numId="82">
    <w:abstractNumId w:val="16"/>
  </w:num>
  <w:num w:numId="83">
    <w:abstractNumId w:val="46"/>
  </w:num>
  <w:num w:numId="84">
    <w:abstractNumId w:val="85"/>
  </w:num>
  <w:num w:numId="85">
    <w:abstractNumId w:val="74"/>
  </w:num>
  <w:num w:numId="86">
    <w:abstractNumId w:val="90"/>
  </w:num>
  <w:num w:numId="87">
    <w:abstractNumId w:val="38"/>
  </w:num>
  <w:num w:numId="88">
    <w:abstractNumId w:val="23"/>
  </w:num>
  <w:num w:numId="89">
    <w:abstractNumId w:val="63"/>
  </w:num>
  <w:num w:numId="90">
    <w:abstractNumId w:val="9"/>
  </w:num>
  <w:num w:numId="91">
    <w:abstractNumId w:val="118"/>
  </w:num>
  <w:num w:numId="92">
    <w:abstractNumId w:val="11"/>
  </w:num>
  <w:num w:numId="93">
    <w:abstractNumId w:val="62"/>
  </w:num>
  <w:num w:numId="94">
    <w:abstractNumId w:val="37"/>
  </w:num>
  <w:num w:numId="95">
    <w:abstractNumId w:val="41"/>
  </w:num>
  <w:num w:numId="96">
    <w:abstractNumId w:val="100"/>
  </w:num>
  <w:num w:numId="97">
    <w:abstractNumId w:val="17"/>
  </w:num>
  <w:num w:numId="98">
    <w:abstractNumId w:val="1"/>
  </w:num>
  <w:num w:numId="99">
    <w:abstractNumId w:val="76"/>
  </w:num>
  <w:num w:numId="100">
    <w:abstractNumId w:val="83"/>
  </w:num>
  <w:num w:numId="101">
    <w:abstractNumId w:val="96"/>
  </w:num>
  <w:num w:numId="102">
    <w:abstractNumId w:val="108"/>
  </w:num>
  <w:num w:numId="103">
    <w:abstractNumId w:val="101"/>
  </w:num>
  <w:num w:numId="104">
    <w:abstractNumId w:val="30"/>
  </w:num>
  <w:num w:numId="105">
    <w:abstractNumId w:val="84"/>
  </w:num>
  <w:num w:numId="106">
    <w:abstractNumId w:val="44"/>
  </w:num>
  <w:num w:numId="107">
    <w:abstractNumId w:val="4"/>
  </w:num>
  <w:num w:numId="108">
    <w:abstractNumId w:val="6"/>
  </w:num>
  <w:num w:numId="109">
    <w:abstractNumId w:val="95"/>
  </w:num>
  <w:num w:numId="110">
    <w:abstractNumId w:val="56"/>
  </w:num>
  <w:num w:numId="111">
    <w:abstractNumId w:val="42"/>
  </w:num>
  <w:num w:numId="112">
    <w:abstractNumId w:val="10"/>
  </w:num>
  <w:num w:numId="113">
    <w:abstractNumId w:val="113"/>
  </w:num>
  <w:num w:numId="114">
    <w:abstractNumId w:val="99"/>
  </w:num>
  <w:num w:numId="115">
    <w:abstractNumId w:val="107"/>
  </w:num>
  <w:num w:numId="116">
    <w:abstractNumId w:val="119"/>
  </w:num>
  <w:num w:numId="117">
    <w:abstractNumId w:val="15"/>
  </w:num>
  <w:num w:numId="118">
    <w:abstractNumId w:val="32"/>
  </w:num>
  <w:num w:numId="119">
    <w:abstractNumId w:val="68"/>
  </w:num>
  <w:num w:numId="120">
    <w:abstractNumId w:val="18"/>
  </w:num>
  <w:num w:numId="121">
    <w:abstractNumId w:val="40"/>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E2"/>
    <w:rsid w:val="00001C52"/>
    <w:rsid w:val="0000421E"/>
    <w:rsid w:val="00015085"/>
    <w:rsid w:val="000204DC"/>
    <w:rsid w:val="000223A6"/>
    <w:rsid w:val="00024301"/>
    <w:rsid w:val="0003231B"/>
    <w:rsid w:val="000339EB"/>
    <w:rsid w:val="0004107E"/>
    <w:rsid w:val="0005197D"/>
    <w:rsid w:val="00052A6C"/>
    <w:rsid w:val="0005444D"/>
    <w:rsid w:val="00056957"/>
    <w:rsid w:val="0007013D"/>
    <w:rsid w:val="00070265"/>
    <w:rsid w:val="00071F47"/>
    <w:rsid w:val="000851D9"/>
    <w:rsid w:val="00093498"/>
    <w:rsid w:val="00094DAB"/>
    <w:rsid w:val="000A69E5"/>
    <w:rsid w:val="000A745D"/>
    <w:rsid w:val="000A763F"/>
    <w:rsid w:val="000A76D1"/>
    <w:rsid w:val="000B0B0C"/>
    <w:rsid w:val="000B1D52"/>
    <w:rsid w:val="000C6991"/>
    <w:rsid w:val="000F0FDA"/>
    <w:rsid w:val="000F33ED"/>
    <w:rsid w:val="001077DC"/>
    <w:rsid w:val="00113E4E"/>
    <w:rsid w:val="00133EC0"/>
    <w:rsid w:val="00135A8C"/>
    <w:rsid w:val="00145C6D"/>
    <w:rsid w:val="00153ECB"/>
    <w:rsid w:val="001657CF"/>
    <w:rsid w:val="00172439"/>
    <w:rsid w:val="00174636"/>
    <w:rsid w:val="00175D0A"/>
    <w:rsid w:val="00177412"/>
    <w:rsid w:val="00177BEC"/>
    <w:rsid w:val="0018578E"/>
    <w:rsid w:val="0019101B"/>
    <w:rsid w:val="00195F5C"/>
    <w:rsid w:val="001A7CAB"/>
    <w:rsid w:val="001B2E0A"/>
    <w:rsid w:val="001B4029"/>
    <w:rsid w:val="001B4353"/>
    <w:rsid w:val="001B56AB"/>
    <w:rsid w:val="001E45C1"/>
    <w:rsid w:val="001E6CFE"/>
    <w:rsid w:val="00206AEB"/>
    <w:rsid w:val="00212BE8"/>
    <w:rsid w:val="0021618E"/>
    <w:rsid w:val="0021747A"/>
    <w:rsid w:val="002423A4"/>
    <w:rsid w:val="00245FBC"/>
    <w:rsid w:val="002465F7"/>
    <w:rsid w:val="00246EE2"/>
    <w:rsid w:val="002651CC"/>
    <w:rsid w:val="00274CD6"/>
    <w:rsid w:val="00274E56"/>
    <w:rsid w:val="00275845"/>
    <w:rsid w:val="00281EF3"/>
    <w:rsid w:val="002864D2"/>
    <w:rsid w:val="00294401"/>
    <w:rsid w:val="00297AF1"/>
    <w:rsid w:val="00297FCB"/>
    <w:rsid w:val="002A541F"/>
    <w:rsid w:val="002B1A20"/>
    <w:rsid w:val="002B1A63"/>
    <w:rsid w:val="002B1D33"/>
    <w:rsid w:val="002C5364"/>
    <w:rsid w:val="002D0481"/>
    <w:rsid w:val="002D1996"/>
    <w:rsid w:val="002E2C8B"/>
    <w:rsid w:val="002E3632"/>
    <w:rsid w:val="002E7CB2"/>
    <w:rsid w:val="002F5B20"/>
    <w:rsid w:val="002F7A16"/>
    <w:rsid w:val="00312592"/>
    <w:rsid w:val="00315216"/>
    <w:rsid w:val="00315311"/>
    <w:rsid w:val="003153D1"/>
    <w:rsid w:val="00315C7A"/>
    <w:rsid w:val="003243B4"/>
    <w:rsid w:val="00334CD3"/>
    <w:rsid w:val="00335BE9"/>
    <w:rsid w:val="00337F0C"/>
    <w:rsid w:val="00344FE9"/>
    <w:rsid w:val="003478E5"/>
    <w:rsid w:val="003567E4"/>
    <w:rsid w:val="00361534"/>
    <w:rsid w:val="00373E4E"/>
    <w:rsid w:val="003751D4"/>
    <w:rsid w:val="00381FB4"/>
    <w:rsid w:val="00386341"/>
    <w:rsid w:val="003A3904"/>
    <w:rsid w:val="003A79B0"/>
    <w:rsid w:val="003E69D9"/>
    <w:rsid w:val="003F57E4"/>
    <w:rsid w:val="003F6250"/>
    <w:rsid w:val="00400A78"/>
    <w:rsid w:val="004014B6"/>
    <w:rsid w:val="00413C67"/>
    <w:rsid w:val="00422DA3"/>
    <w:rsid w:val="004242F5"/>
    <w:rsid w:val="0042513A"/>
    <w:rsid w:val="00425447"/>
    <w:rsid w:val="00425EAA"/>
    <w:rsid w:val="004274D3"/>
    <w:rsid w:val="004365C2"/>
    <w:rsid w:val="00456B3E"/>
    <w:rsid w:val="00460C26"/>
    <w:rsid w:val="00470AD3"/>
    <w:rsid w:val="00470C66"/>
    <w:rsid w:val="00471347"/>
    <w:rsid w:val="0047216E"/>
    <w:rsid w:val="00480314"/>
    <w:rsid w:val="00483DAB"/>
    <w:rsid w:val="00490B20"/>
    <w:rsid w:val="00496AA8"/>
    <w:rsid w:val="004A20EF"/>
    <w:rsid w:val="004A2B67"/>
    <w:rsid w:val="004C211A"/>
    <w:rsid w:val="004D5A7E"/>
    <w:rsid w:val="004E4F99"/>
    <w:rsid w:val="004F2FB6"/>
    <w:rsid w:val="004F34F3"/>
    <w:rsid w:val="004F52C8"/>
    <w:rsid w:val="004F7CC8"/>
    <w:rsid w:val="00517CD8"/>
    <w:rsid w:val="00521BDD"/>
    <w:rsid w:val="00524E70"/>
    <w:rsid w:val="00526BB4"/>
    <w:rsid w:val="005336F9"/>
    <w:rsid w:val="005423A6"/>
    <w:rsid w:val="005610E1"/>
    <w:rsid w:val="00561476"/>
    <w:rsid w:val="00561924"/>
    <w:rsid w:val="005659A2"/>
    <w:rsid w:val="00565A7E"/>
    <w:rsid w:val="00566DCB"/>
    <w:rsid w:val="00576254"/>
    <w:rsid w:val="005813BF"/>
    <w:rsid w:val="00590FE0"/>
    <w:rsid w:val="005A118A"/>
    <w:rsid w:val="005B0B8B"/>
    <w:rsid w:val="005B2D16"/>
    <w:rsid w:val="005C0C94"/>
    <w:rsid w:val="005C16A9"/>
    <w:rsid w:val="005C4035"/>
    <w:rsid w:val="005D152C"/>
    <w:rsid w:val="005E4A2F"/>
    <w:rsid w:val="005E74B5"/>
    <w:rsid w:val="005F4AEC"/>
    <w:rsid w:val="00606028"/>
    <w:rsid w:val="006067FA"/>
    <w:rsid w:val="006100A0"/>
    <w:rsid w:val="006117DC"/>
    <w:rsid w:val="00622BDF"/>
    <w:rsid w:val="006230CE"/>
    <w:rsid w:val="0062468A"/>
    <w:rsid w:val="00625B92"/>
    <w:rsid w:val="00632201"/>
    <w:rsid w:val="00637809"/>
    <w:rsid w:val="00646976"/>
    <w:rsid w:val="00651945"/>
    <w:rsid w:val="0065667C"/>
    <w:rsid w:val="00657262"/>
    <w:rsid w:val="00660CB9"/>
    <w:rsid w:val="00671D00"/>
    <w:rsid w:val="00672767"/>
    <w:rsid w:val="006730B2"/>
    <w:rsid w:val="00682921"/>
    <w:rsid w:val="006840BF"/>
    <w:rsid w:val="00684B49"/>
    <w:rsid w:val="00686379"/>
    <w:rsid w:val="0069148A"/>
    <w:rsid w:val="0069183A"/>
    <w:rsid w:val="00691E60"/>
    <w:rsid w:val="006A2A5A"/>
    <w:rsid w:val="006A3969"/>
    <w:rsid w:val="006B5540"/>
    <w:rsid w:val="006B5B56"/>
    <w:rsid w:val="006B7559"/>
    <w:rsid w:val="006C037E"/>
    <w:rsid w:val="006C1B73"/>
    <w:rsid w:val="006C5C05"/>
    <w:rsid w:val="006D0CC6"/>
    <w:rsid w:val="006D2D0B"/>
    <w:rsid w:val="006D3093"/>
    <w:rsid w:val="006D5FEB"/>
    <w:rsid w:val="006D6BE6"/>
    <w:rsid w:val="006E4B2D"/>
    <w:rsid w:val="006E69A1"/>
    <w:rsid w:val="006F0242"/>
    <w:rsid w:val="00721BC4"/>
    <w:rsid w:val="00721DAD"/>
    <w:rsid w:val="00734C0A"/>
    <w:rsid w:val="00736AA8"/>
    <w:rsid w:val="007448C5"/>
    <w:rsid w:val="00754400"/>
    <w:rsid w:val="007637F8"/>
    <w:rsid w:val="00764480"/>
    <w:rsid w:val="00765B81"/>
    <w:rsid w:val="00770250"/>
    <w:rsid w:val="00770AB1"/>
    <w:rsid w:val="007710B9"/>
    <w:rsid w:val="00776470"/>
    <w:rsid w:val="00780178"/>
    <w:rsid w:val="007878FC"/>
    <w:rsid w:val="00791DF7"/>
    <w:rsid w:val="00795565"/>
    <w:rsid w:val="007A0BFF"/>
    <w:rsid w:val="007A60C4"/>
    <w:rsid w:val="007A68DC"/>
    <w:rsid w:val="007B5C19"/>
    <w:rsid w:val="007C5A90"/>
    <w:rsid w:val="007D2667"/>
    <w:rsid w:val="007D278D"/>
    <w:rsid w:val="007D3CB7"/>
    <w:rsid w:val="007D4820"/>
    <w:rsid w:val="007D58FC"/>
    <w:rsid w:val="007D5D33"/>
    <w:rsid w:val="007E2BCA"/>
    <w:rsid w:val="007E48E8"/>
    <w:rsid w:val="007E4F3F"/>
    <w:rsid w:val="007F3DD0"/>
    <w:rsid w:val="0080156D"/>
    <w:rsid w:val="008111B3"/>
    <w:rsid w:val="00825915"/>
    <w:rsid w:val="0082722B"/>
    <w:rsid w:val="008317EF"/>
    <w:rsid w:val="00836679"/>
    <w:rsid w:val="00836EDC"/>
    <w:rsid w:val="0084383C"/>
    <w:rsid w:val="00845FB2"/>
    <w:rsid w:val="00852F4C"/>
    <w:rsid w:val="00870C64"/>
    <w:rsid w:val="008746D9"/>
    <w:rsid w:val="008821B7"/>
    <w:rsid w:val="00897C21"/>
    <w:rsid w:val="008A31FC"/>
    <w:rsid w:val="008A50E3"/>
    <w:rsid w:val="008B1BA2"/>
    <w:rsid w:val="008C1F04"/>
    <w:rsid w:val="008C1FE1"/>
    <w:rsid w:val="008E5222"/>
    <w:rsid w:val="008E6895"/>
    <w:rsid w:val="00903207"/>
    <w:rsid w:val="00911E09"/>
    <w:rsid w:val="00943135"/>
    <w:rsid w:val="00961ADD"/>
    <w:rsid w:val="009642EB"/>
    <w:rsid w:val="00966AF9"/>
    <w:rsid w:val="00970C19"/>
    <w:rsid w:val="00970DA0"/>
    <w:rsid w:val="00971FD2"/>
    <w:rsid w:val="00972E64"/>
    <w:rsid w:val="00973E41"/>
    <w:rsid w:val="00996BC6"/>
    <w:rsid w:val="009A3A33"/>
    <w:rsid w:val="009A5218"/>
    <w:rsid w:val="009A5D3B"/>
    <w:rsid w:val="009B19C3"/>
    <w:rsid w:val="009C0966"/>
    <w:rsid w:val="009C4B95"/>
    <w:rsid w:val="009C57D6"/>
    <w:rsid w:val="009C5EB5"/>
    <w:rsid w:val="009D1948"/>
    <w:rsid w:val="009D77BC"/>
    <w:rsid w:val="009E2A41"/>
    <w:rsid w:val="009E345B"/>
    <w:rsid w:val="009E3F4B"/>
    <w:rsid w:val="009E6B5F"/>
    <w:rsid w:val="009F2346"/>
    <w:rsid w:val="009F5CD9"/>
    <w:rsid w:val="009F65BB"/>
    <w:rsid w:val="00A01CE6"/>
    <w:rsid w:val="00A01E3E"/>
    <w:rsid w:val="00A02BAB"/>
    <w:rsid w:val="00A1417E"/>
    <w:rsid w:val="00A20708"/>
    <w:rsid w:val="00A221AB"/>
    <w:rsid w:val="00A27552"/>
    <w:rsid w:val="00A369D6"/>
    <w:rsid w:val="00A406E7"/>
    <w:rsid w:val="00A46C30"/>
    <w:rsid w:val="00A47546"/>
    <w:rsid w:val="00A5641B"/>
    <w:rsid w:val="00A600D8"/>
    <w:rsid w:val="00A806DC"/>
    <w:rsid w:val="00A97969"/>
    <w:rsid w:val="00AA655A"/>
    <w:rsid w:val="00AB4654"/>
    <w:rsid w:val="00AC13A6"/>
    <w:rsid w:val="00AC5D87"/>
    <w:rsid w:val="00AD4AF9"/>
    <w:rsid w:val="00AD665B"/>
    <w:rsid w:val="00AD6DE5"/>
    <w:rsid w:val="00AD77F6"/>
    <w:rsid w:val="00AD7AAA"/>
    <w:rsid w:val="00AE4089"/>
    <w:rsid w:val="00AE7D1D"/>
    <w:rsid w:val="00AF1038"/>
    <w:rsid w:val="00B04030"/>
    <w:rsid w:val="00B06D02"/>
    <w:rsid w:val="00B11702"/>
    <w:rsid w:val="00B11B2D"/>
    <w:rsid w:val="00B22989"/>
    <w:rsid w:val="00B229B7"/>
    <w:rsid w:val="00B2309E"/>
    <w:rsid w:val="00B23D84"/>
    <w:rsid w:val="00B24B2A"/>
    <w:rsid w:val="00B30BAB"/>
    <w:rsid w:val="00B327FD"/>
    <w:rsid w:val="00B36755"/>
    <w:rsid w:val="00B40311"/>
    <w:rsid w:val="00B5006E"/>
    <w:rsid w:val="00B628AC"/>
    <w:rsid w:val="00B77591"/>
    <w:rsid w:val="00B80A79"/>
    <w:rsid w:val="00B8396A"/>
    <w:rsid w:val="00B83E56"/>
    <w:rsid w:val="00B928DC"/>
    <w:rsid w:val="00B9408B"/>
    <w:rsid w:val="00BA7EC5"/>
    <w:rsid w:val="00BB4BD2"/>
    <w:rsid w:val="00BC2531"/>
    <w:rsid w:val="00BD2A50"/>
    <w:rsid w:val="00BF1D35"/>
    <w:rsid w:val="00BF2A42"/>
    <w:rsid w:val="00BF72BC"/>
    <w:rsid w:val="00C00C04"/>
    <w:rsid w:val="00C01E2D"/>
    <w:rsid w:val="00C04841"/>
    <w:rsid w:val="00C25A73"/>
    <w:rsid w:val="00C3119B"/>
    <w:rsid w:val="00C34F28"/>
    <w:rsid w:val="00C463C6"/>
    <w:rsid w:val="00C50FEC"/>
    <w:rsid w:val="00C552E6"/>
    <w:rsid w:val="00C6026B"/>
    <w:rsid w:val="00C73E97"/>
    <w:rsid w:val="00C93383"/>
    <w:rsid w:val="00C94004"/>
    <w:rsid w:val="00C94326"/>
    <w:rsid w:val="00C9491B"/>
    <w:rsid w:val="00CB279A"/>
    <w:rsid w:val="00CB74D1"/>
    <w:rsid w:val="00CC40F7"/>
    <w:rsid w:val="00CC4DA6"/>
    <w:rsid w:val="00CC5D25"/>
    <w:rsid w:val="00CD3A21"/>
    <w:rsid w:val="00CD427D"/>
    <w:rsid w:val="00CD5214"/>
    <w:rsid w:val="00CD581B"/>
    <w:rsid w:val="00CE3C2D"/>
    <w:rsid w:val="00CF0D0E"/>
    <w:rsid w:val="00CF4690"/>
    <w:rsid w:val="00D02A98"/>
    <w:rsid w:val="00D175D6"/>
    <w:rsid w:val="00D26194"/>
    <w:rsid w:val="00D3105D"/>
    <w:rsid w:val="00D31E2D"/>
    <w:rsid w:val="00D36AA9"/>
    <w:rsid w:val="00D53351"/>
    <w:rsid w:val="00D60EC2"/>
    <w:rsid w:val="00D61A5C"/>
    <w:rsid w:val="00D61FC1"/>
    <w:rsid w:val="00D620C5"/>
    <w:rsid w:val="00D70FE5"/>
    <w:rsid w:val="00D739DB"/>
    <w:rsid w:val="00D83B6B"/>
    <w:rsid w:val="00D86AD7"/>
    <w:rsid w:val="00DA4EDA"/>
    <w:rsid w:val="00DB0E3F"/>
    <w:rsid w:val="00DB26E5"/>
    <w:rsid w:val="00DB629D"/>
    <w:rsid w:val="00DC2D1E"/>
    <w:rsid w:val="00DC5E17"/>
    <w:rsid w:val="00DC5F68"/>
    <w:rsid w:val="00DD0E83"/>
    <w:rsid w:val="00DD2C22"/>
    <w:rsid w:val="00DE223D"/>
    <w:rsid w:val="00DE719B"/>
    <w:rsid w:val="00DF542E"/>
    <w:rsid w:val="00DF7C96"/>
    <w:rsid w:val="00E00C1C"/>
    <w:rsid w:val="00E02F3E"/>
    <w:rsid w:val="00E068B3"/>
    <w:rsid w:val="00E159BE"/>
    <w:rsid w:val="00E33D96"/>
    <w:rsid w:val="00E539E0"/>
    <w:rsid w:val="00E55E36"/>
    <w:rsid w:val="00E605BE"/>
    <w:rsid w:val="00E61B25"/>
    <w:rsid w:val="00E77EC3"/>
    <w:rsid w:val="00E834D9"/>
    <w:rsid w:val="00E94E09"/>
    <w:rsid w:val="00E95F13"/>
    <w:rsid w:val="00EA2308"/>
    <w:rsid w:val="00EB0835"/>
    <w:rsid w:val="00EB1951"/>
    <w:rsid w:val="00EB35C2"/>
    <w:rsid w:val="00EC6B94"/>
    <w:rsid w:val="00EC799B"/>
    <w:rsid w:val="00EC7A99"/>
    <w:rsid w:val="00EC7AED"/>
    <w:rsid w:val="00ED4502"/>
    <w:rsid w:val="00EE73B3"/>
    <w:rsid w:val="00F03AD4"/>
    <w:rsid w:val="00F20D53"/>
    <w:rsid w:val="00F46B6C"/>
    <w:rsid w:val="00F56654"/>
    <w:rsid w:val="00F74945"/>
    <w:rsid w:val="00F75974"/>
    <w:rsid w:val="00F96EC1"/>
    <w:rsid w:val="00FB3D9F"/>
    <w:rsid w:val="00FB5E9A"/>
    <w:rsid w:val="00FB661C"/>
    <w:rsid w:val="00FB7AFA"/>
    <w:rsid w:val="00FC1A95"/>
    <w:rsid w:val="00FC4771"/>
    <w:rsid w:val="00FE0DC7"/>
    <w:rsid w:val="00FF15B3"/>
    <w:rsid w:val="00FF3C17"/>
    <w:rsid w:val="00FF7D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1D3BC"/>
  <w15:docId w15:val="{00204ABB-97EF-4922-A51A-6BC73348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16E"/>
  </w:style>
  <w:style w:type="paragraph" w:styleId="Ttulo1">
    <w:name w:val="heading 1"/>
    <w:basedOn w:val="Normal"/>
    <w:next w:val="Normal"/>
    <w:link w:val="Ttulo1Car"/>
    <w:uiPriority w:val="99"/>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B92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uiPriority w:val="99"/>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uiPriority w:val="99"/>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 w:type="numbering" w:customStyle="1" w:styleId="Sinlista1">
    <w:name w:val="Sin lista1"/>
    <w:next w:val="Sinlista"/>
    <w:uiPriority w:val="99"/>
    <w:semiHidden/>
    <w:unhideWhenUsed/>
    <w:rsid w:val="003243B4"/>
  </w:style>
  <w:style w:type="character" w:customStyle="1" w:styleId="MapadeldocumentoCar1">
    <w:name w:val="Mapa del documento Car1"/>
    <w:basedOn w:val="Fuentedeprrafopredeter"/>
    <w:uiPriority w:val="99"/>
    <w:semiHidden/>
    <w:rsid w:val="003243B4"/>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3243B4"/>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3243B4"/>
    <w:rPr>
      <w:rFonts w:ascii="Times New Roman" w:eastAsia="Times New Roman" w:hAnsi="Times New Roman" w:cs="Times New Roman"/>
      <w:b/>
      <w:bCs/>
      <w:sz w:val="20"/>
      <w:szCs w:val="20"/>
      <w:lang w:val="x-none" w:eastAsia="x-none"/>
    </w:rPr>
  </w:style>
  <w:style w:type="paragraph" w:customStyle="1" w:styleId="font5">
    <w:name w:val="font5"/>
    <w:basedOn w:val="Normal"/>
    <w:rsid w:val="003243B4"/>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3243B4"/>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3243B4"/>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3243B4"/>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3243B4"/>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3243B4"/>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3243B4"/>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3243B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3243B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3243B4"/>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3243B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3243B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3243B4"/>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3243B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3243B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3243B4"/>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3243B4"/>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3243B4"/>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3243B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3243B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3243B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3243B4"/>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3243B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3243B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3243B4"/>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3243B4"/>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3243B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3243B4"/>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26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7D62F-DAE8-46B0-92EC-123164CFA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3322</Words>
  <Characters>18275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Lalo</dc:creator>
  <cp:lastModifiedBy>Usuario</cp:lastModifiedBy>
  <cp:revision>4</cp:revision>
  <cp:lastPrinted>2017-03-02T23:49:00Z</cp:lastPrinted>
  <dcterms:created xsi:type="dcterms:W3CDTF">2017-03-28T23:13:00Z</dcterms:created>
  <dcterms:modified xsi:type="dcterms:W3CDTF">2017-03-29T15:16:00Z</dcterms:modified>
</cp:coreProperties>
</file>